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37" w:rsidRDefault="003512E4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Информационное сообщение</w:t>
      </w:r>
      <w:r w:rsidR="00FB6237" w:rsidRPr="00FB6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B6237" w:rsidRPr="00FB6237" w:rsidRDefault="00FB6237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публичных консультаций</w:t>
      </w: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6A4AEE">
      <w:pPr>
        <w:spacing w:after="0" w:line="322" w:lineRule="exact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отдел по экономике, управлению муниципальным имуществом администрации</w:t>
      </w:r>
      <w:r w:rsidR="00B5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Репьёвского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</w:t>
      </w:r>
      <w:r w:rsidR="005275EE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527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(экспертизы) проекта 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Репь</w:t>
      </w:r>
      <w:r w:rsidR="00F8406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муниципального района </w:t>
      </w:r>
      <w:r w:rsidR="006A4AEE" w:rsidRPr="007935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224D" w:rsidRPr="00DC22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Репьёвского муниципального района Воронежской области от 16.02.2022 № 32 «Об утверждении Порядка определения объема и предоставления субсидий из муниципального бюджета для обеспечения деятельности автономной некоммерческой организации «Репьевский Цент</w:t>
      </w:r>
      <w:r w:rsidR="00DC224D">
        <w:rPr>
          <w:rFonts w:ascii="Times New Roman" w:eastAsia="Times New Roman" w:hAnsi="Times New Roman" w:cs="Times New Roman"/>
          <w:sz w:val="24"/>
          <w:szCs w:val="24"/>
          <w:lang w:eastAsia="ru-RU"/>
        </w:rPr>
        <w:t>р поддержки предпринимательства</w:t>
      </w:r>
      <w:r w:rsidR="006A4AEE" w:rsidRPr="007935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237" w:rsidRPr="006118D8" w:rsidRDefault="00FB6237" w:rsidP="00FB6237">
      <w:pPr>
        <w:spacing w:after="0" w:line="322" w:lineRule="exact"/>
        <w:ind w:right="7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публичных консультаций:</w:t>
      </w:r>
    </w:p>
    <w:p w:rsidR="00FB6237" w:rsidRDefault="00603E0E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</w:t>
      </w:r>
      <w:r w:rsidR="00FB6237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FB6237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4AEE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«25</w:t>
      </w:r>
      <w:r w:rsidR="0090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="00FB6237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4AEE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B6237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B6237" w:rsidRPr="006118D8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FB6237" w:rsidRPr="00FB6237" w:rsidRDefault="00FB6237" w:rsidP="00FB6237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направляются в электронном виде по адресу:</w:t>
      </w:r>
      <w:r w:rsidRP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ensidelnikova</w:t>
      </w:r>
      <w:proofErr w:type="spellEnd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govvrn</w:t>
      </w:r>
      <w:proofErr w:type="spellEnd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FB6237" w:rsidRPr="0028077C" w:rsidRDefault="00FB6237" w:rsidP="00845211">
      <w:pPr>
        <w:spacing w:after="0" w:line="240" w:lineRule="auto"/>
        <w:ind w:left="23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бумажном носителе по адресу: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396370, Воронежская обл., </w:t>
      </w:r>
      <w:proofErr w:type="spellStart"/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.Репьё</w:t>
      </w:r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пл. Победы, д. 1, </w:t>
      </w:r>
      <w:proofErr w:type="spellStart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21</w:t>
      </w:r>
      <w:r w:rsidR="0061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B6237" w:rsidRPr="006118D8" w:rsidRDefault="00FB6237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FB6237" w:rsidRPr="006118D8" w:rsidRDefault="00611985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Сидельникова Елена Николаевна</w:t>
      </w:r>
      <w:r w:rsidR="00845211" w:rsidRPr="006A4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845211" w:rsidRDefault="00FB6237" w:rsidP="001007D0">
      <w:pPr>
        <w:tabs>
          <w:tab w:val="left" w:pos="4305"/>
          <w:tab w:val="left" w:leader="underscore" w:pos="486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(47374)2-26-</w:t>
      </w:r>
      <w:r w:rsidR="0061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81.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6237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17:00 </w:t>
      </w:r>
      <w:r w:rsidR="003512E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понедельника по пятницу, обеденный перерыв с 12-0 по 13-00)</w:t>
      </w:r>
    </w:p>
    <w:p w:rsidR="00845211" w:rsidRPr="006118D8" w:rsidRDefault="00845211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уведомлению материалы:</w:t>
      </w:r>
    </w:p>
    <w:p w:rsidR="00FB6237" w:rsidRPr="006118D8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акта;</w:t>
      </w:r>
    </w:p>
    <w:p w:rsidR="00FB6237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отчет;</w:t>
      </w:r>
    </w:p>
    <w:p w:rsidR="00E3026D" w:rsidRPr="006118D8" w:rsidRDefault="00E3026D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41242B" w:rsidRDefault="00E3026D" w:rsidP="00E30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26D" w:rsidRPr="00F84066" w:rsidRDefault="00F84066" w:rsidP="00F840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84066">
        <w:rPr>
          <w:rFonts w:ascii="Times New Roman" w:hAnsi="Times New Roman" w:cs="Times New Roman"/>
          <w:sz w:val="24"/>
        </w:rPr>
        <w:t>В целях проведения оценки регулирующего воздействия проекта муниципального нормативного правового акта на предмет наличия положен</w:t>
      </w:r>
      <w:r w:rsidR="005275EE">
        <w:rPr>
          <w:rFonts w:ascii="Times New Roman" w:hAnsi="Times New Roman" w:cs="Times New Roman"/>
          <w:sz w:val="24"/>
        </w:rPr>
        <w:t xml:space="preserve">ий, необоснованно затрудняющих </w:t>
      </w:r>
      <w:r w:rsidRPr="00F84066">
        <w:rPr>
          <w:rFonts w:ascii="Times New Roman" w:hAnsi="Times New Roman" w:cs="Times New Roman"/>
          <w:sz w:val="24"/>
        </w:rPr>
        <w:t xml:space="preserve">осуществление предпринимательской и </w:t>
      </w:r>
      <w:r w:rsidR="003512E4">
        <w:rPr>
          <w:rFonts w:ascii="Times New Roman" w:hAnsi="Times New Roman" w:cs="Times New Roman"/>
          <w:sz w:val="24"/>
        </w:rPr>
        <w:t xml:space="preserve">иной экономической </w:t>
      </w:r>
      <w:r w:rsidRPr="00F84066">
        <w:rPr>
          <w:rFonts w:ascii="Times New Roman" w:hAnsi="Times New Roman" w:cs="Times New Roman"/>
          <w:sz w:val="24"/>
        </w:rPr>
        <w:t xml:space="preserve">деятельности, отдел </w:t>
      </w:r>
      <w:r>
        <w:rPr>
          <w:rFonts w:ascii="Times New Roman" w:hAnsi="Times New Roman" w:cs="Times New Roman"/>
          <w:sz w:val="24"/>
        </w:rPr>
        <w:t xml:space="preserve">по экономике, управлению муниципальным имуществом администрации Репьёвского </w:t>
      </w:r>
      <w:r w:rsidRPr="00F84066">
        <w:rPr>
          <w:rFonts w:ascii="Times New Roman" w:hAnsi="Times New Roman" w:cs="Times New Roman"/>
          <w:sz w:val="24"/>
        </w:rPr>
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 Обращаем Ваше внимание, что в соответствии с действующим законодательством анонимные мнения рассматриваться не будут.</w:t>
      </w:r>
    </w:p>
    <w:sectPr w:rsidR="00E3026D" w:rsidRPr="00F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7"/>
    <w:rsid w:val="000055BE"/>
    <w:rsid w:val="001007D0"/>
    <w:rsid w:val="00101069"/>
    <w:rsid w:val="001C2935"/>
    <w:rsid w:val="0028077C"/>
    <w:rsid w:val="003512E4"/>
    <w:rsid w:val="0041242B"/>
    <w:rsid w:val="00486A81"/>
    <w:rsid w:val="005275EE"/>
    <w:rsid w:val="00603E0E"/>
    <w:rsid w:val="00611985"/>
    <w:rsid w:val="0065620E"/>
    <w:rsid w:val="006A4AEE"/>
    <w:rsid w:val="006B7834"/>
    <w:rsid w:val="00793574"/>
    <w:rsid w:val="007D27DD"/>
    <w:rsid w:val="00845211"/>
    <w:rsid w:val="00905ED7"/>
    <w:rsid w:val="009E2C12"/>
    <w:rsid w:val="00B55F12"/>
    <w:rsid w:val="00CE0529"/>
    <w:rsid w:val="00CF1325"/>
    <w:rsid w:val="00D41B56"/>
    <w:rsid w:val="00DC0FF1"/>
    <w:rsid w:val="00DC224D"/>
    <w:rsid w:val="00DF24F5"/>
    <w:rsid w:val="00E22E1D"/>
    <w:rsid w:val="00E3026D"/>
    <w:rsid w:val="00E91CA3"/>
    <w:rsid w:val="00ED2EF9"/>
    <w:rsid w:val="00F434CA"/>
    <w:rsid w:val="00F44CB0"/>
    <w:rsid w:val="00F84066"/>
    <w:rsid w:val="00FB00ED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1F29"/>
  <w15:docId w15:val="{F649CD24-0941-4258-848B-6598955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41</cp:revision>
  <cp:lastPrinted>2023-06-28T11:56:00Z</cp:lastPrinted>
  <dcterms:created xsi:type="dcterms:W3CDTF">2019-11-07T11:58:00Z</dcterms:created>
  <dcterms:modified xsi:type="dcterms:W3CDTF">2024-10-16T10:08:00Z</dcterms:modified>
</cp:coreProperties>
</file>