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B0" w:rsidRPr="00A253B0" w:rsidRDefault="00A253B0" w:rsidP="00A253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A253B0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-680085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3B0">
        <w:rPr>
          <w:rFonts w:ascii="Arial" w:eastAsia="Times New Roman" w:hAnsi="Arial" w:cs="Arial"/>
          <w:sz w:val="24"/>
          <w:szCs w:val="28"/>
          <w:lang w:eastAsia="ru-RU"/>
        </w:rPr>
        <w:t>АДМИНИСТРАЦИЯ РЕПЬЁВСКОГО МУНИЦИПАЛЬНОГО РАЙОНА ВОРОНЕЖСКОЙ ОБЛАСТИ</w:t>
      </w:r>
    </w:p>
    <w:p w:rsidR="00A253B0" w:rsidRPr="00A253B0" w:rsidRDefault="00A253B0" w:rsidP="00A253B0">
      <w:pPr>
        <w:spacing w:after="0" w:line="240" w:lineRule="auto"/>
        <w:jc w:val="center"/>
        <w:rPr>
          <w:rFonts w:ascii="Arial" w:eastAsia="Times New Roman" w:hAnsi="Arial" w:cs="Arial"/>
          <w:spacing w:val="30"/>
          <w:sz w:val="24"/>
          <w:szCs w:val="36"/>
          <w:lang w:eastAsia="ru-RU"/>
        </w:rPr>
      </w:pPr>
      <w:r w:rsidRPr="00A253B0">
        <w:rPr>
          <w:rFonts w:ascii="Arial" w:eastAsia="Times New Roman" w:hAnsi="Arial" w:cs="Arial"/>
          <w:spacing w:val="30"/>
          <w:sz w:val="24"/>
          <w:szCs w:val="36"/>
          <w:lang w:eastAsia="ru-RU"/>
        </w:rPr>
        <w:t>ПОСТАНОВЛЕНИЕ</w:t>
      </w: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253B0">
        <w:rPr>
          <w:rFonts w:ascii="Arial" w:eastAsia="Times New Roman" w:hAnsi="Arial" w:cs="Arial"/>
          <w:sz w:val="24"/>
          <w:szCs w:val="28"/>
          <w:lang w:eastAsia="ru-RU"/>
        </w:rPr>
        <w:t>«20» апреля 2023 г. №106</w:t>
      </w: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53B0">
        <w:rPr>
          <w:rFonts w:ascii="Arial" w:eastAsia="Times New Roman" w:hAnsi="Arial" w:cs="Arial"/>
          <w:sz w:val="24"/>
          <w:szCs w:val="24"/>
          <w:lang w:eastAsia="ru-RU"/>
        </w:rPr>
        <w:t>с. Репьёвка</w:t>
      </w: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3B0" w:rsidRPr="00A253B0" w:rsidRDefault="00A253B0" w:rsidP="00A253B0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A253B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изменения в постановление администрации Репьёвского муниципального района Воронежской области от 30.08.2021 г. № 236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253B0" w:rsidRPr="00A253B0" w:rsidRDefault="00A253B0" w:rsidP="00A253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40"/>
          <w:sz w:val="24"/>
          <w:szCs w:val="28"/>
          <w:lang w:eastAsia="ru-RU"/>
        </w:rPr>
      </w:pPr>
      <w:r w:rsidRPr="00A253B0">
        <w:rPr>
          <w:rFonts w:ascii="Arial" w:eastAsia="Times New Roman" w:hAnsi="Arial" w:cs="Arial"/>
          <w:sz w:val="24"/>
          <w:szCs w:val="28"/>
          <w:lang w:eastAsia="ru-RU"/>
        </w:rPr>
        <w:t xml:space="preserve">В целях приведения муниципальных нормативных правовых актов администрации Репьёвского муниципального района в соответствие действующему законодательству РФ, в соответствии с 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Федеральным законом Российской Федерации от 06.10.2003 № 131 - ФЗ «Об общих принципах организации местного самоуправления в Российской Федерации», Уставом Репьёвского муниципального района Воронежской области, администрация Репьёвского муниципального района </w:t>
      </w:r>
      <w:r w:rsidRPr="00A253B0">
        <w:rPr>
          <w:rFonts w:ascii="Arial" w:eastAsia="Times New Roman" w:hAnsi="Arial" w:cs="Arial"/>
          <w:spacing w:val="40"/>
          <w:sz w:val="24"/>
          <w:szCs w:val="28"/>
          <w:lang w:eastAsia="ru-RU"/>
        </w:rPr>
        <w:t>постановляет:</w:t>
      </w:r>
    </w:p>
    <w:p w:rsidR="00A253B0" w:rsidRPr="00A253B0" w:rsidRDefault="00A253B0" w:rsidP="00A25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253B0">
        <w:rPr>
          <w:rFonts w:ascii="Arial" w:eastAsia="Times New Roman" w:hAnsi="Arial" w:cs="Arial"/>
          <w:sz w:val="24"/>
          <w:szCs w:val="28"/>
          <w:lang w:eastAsia="ru-RU"/>
        </w:rPr>
        <w:t>1. Внести в постановление администрации Репьёвского муниципального района от 30.08.2021 г. № 236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(далее - Постановление ) следующее изменение:</w:t>
      </w:r>
    </w:p>
    <w:p w:rsidR="00A253B0" w:rsidRPr="00A253B0" w:rsidRDefault="00A253B0" w:rsidP="00A25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253B0">
        <w:rPr>
          <w:rFonts w:ascii="Arial" w:eastAsia="Times New Roman" w:hAnsi="Arial" w:cs="Arial"/>
          <w:sz w:val="24"/>
          <w:szCs w:val="28"/>
          <w:lang w:eastAsia="ru-RU"/>
        </w:rPr>
        <w:t>- в пункте 4 раздела 1 Положения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утвержденного Постановлением, подпункт «з» изложить в следующей редакции:</w:t>
      </w:r>
    </w:p>
    <w:p w:rsidR="00A253B0" w:rsidRPr="00A253B0" w:rsidRDefault="00A253B0" w:rsidP="00A25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253B0">
        <w:rPr>
          <w:rFonts w:ascii="Arial" w:eastAsia="Times New Roman" w:hAnsi="Arial" w:cs="Arial"/>
          <w:sz w:val="24"/>
          <w:szCs w:val="28"/>
          <w:lang w:eastAsia="ru-RU"/>
        </w:rPr>
        <w:lastRenderedPageBreak/>
        <w:t>« з)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253B0">
        <w:rPr>
          <w:rFonts w:ascii="Arial" w:eastAsia="Times New Roman" w:hAnsi="Arial" w:cs="Arial"/>
          <w:sz w:val="24"/>
          <w:szCs w:val="28"/>
          <w:lang w:eastAsia="ru-RU"/>
        </w:rPr>
        <w:t>2. Настоящее постановление подлежит официальному опубликованию в печатном средстве массовой информации органов местного самоуправления Репьёвского муниципального района «Репьёвский муниципальный вестник».</w:t>
      </w: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253B0">
        <w:rPr>
          <w:rFonts w:ascii="Arial" w:eastAsia="Times New Roman" w:hAnsi="Arial" w:cs="Arial"/>
          <w:sz w:val="24"/>
          <w:szCs w:val="28"/>
          <w:lang w:eastAsia="ru-RU"/>
        </w:rPr>
        <w:t>Глава администрации</w:t>
      </w:r>
    </w:p>
    <w:p w:rsidR="00A253B0" w:rsidRPr="00A253B0" w:rsidRDefault="00A253B0" w:rsidP="00A253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253B0">
        <w:rPr>
          <w:rFonts w:ascii="Arial" w:eastAsia="Times New Roman" w:hAnsi="Arial" w:cs="Arial"/>
          <w:sz w:val="24"/>
          <w:szCs w:val="28"/>
          <w:lang w:eastAsia="ru-RU"/>
        </w:rPr>
        <w:t>муниципального района Р.В. Ефименко</w:t>
      </w:r>
    </w:p>
    <w:p w:rsidR="00B971FE" w:rsidRDefault="00B971FE">
      <w:bookmarkStart w:id="0" w:name="_GoBack"/>
      <w:bookmarkEnd w:id="0"/>
    </w:p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67"/>
    <w:rsid w:val="00002132"/>
    <w:rsid w:val="000B7D67"/>
    <w:rsid w:val="00114213"/>
    <w:rsid w:val="001835EE"/>
    <w:rsid w:val="00290FFD"/>
    <w:rsid w:val="002E0853"/>
    <w:rsid w:val="0031552C"/>
    <w:rsid w:val="00330CCF"/>
    <w:rsid w:val="00336D78"/>
    <w:rsid w:val="00365852"/>
    <w:rsid w:val="003871E1"/>
    <w:rsid w:val="003A7092"/>
    <w:rsid w:val="00422929"/>
    <w:rsid w:val="004C38CD"/>
    <w:rsid w:val="004E131A"/>
    <w:rsid w:val="00536F67"/>
    <w:rsid w:val="0057792D"/>
    <w:rsid w:val="00663294"/>
    <w:rsid w:val="00687258"/>
    <w:rsid w:val="006B544C"/>
    <w:rsid w:val="006B7D51"/>
    <w:rsid w:val="006C57DF"/>
    <w:rsid w:val="006E2623"/>
    <w:rsid w:val="007475BD"/>
    <w:rsid w:val="008C1AE9"/>
    <w:rsid w:val="008C5391"/>
    <w:rsid w:val="00A116A5"/>
    <w:rsid w:val="00A253B0"/>
    <w:rsid w:val="00A549D8"/>
    <w:rsid w:val="00B971FE"/>
    <w:rsid w:val="00C634B0"/>
    <w:rsid w:val="00CA0064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35EE-23CD-4984-9F73-56C6AAFF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B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253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2</cp:revision>
  <dcterms:created xsi:type="dcterms:W3CDTF">2024-09-25T06:20:00Z</dcterms:created>
  <dcterms:modified xsi:type="dcterms:W3CDTF">2024-09-25T06:20:00Z</dcterms:modified>
</cp:coreProperties>
</file>