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F0" w:rsidRPr="0062299E" w:rsidRDefault="00FC74CC" w:rsidP="00FC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99E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F617A" w:rsidRPr="0062299E">
        <w:rPr>
          <w:rFonts w:ascii="Times New Roman" w:hAnsi="Times New Roman" w:cs="Times New Roman"/>
          <w:b/>
          <w:sz w:val="28"/>
          <w:szCs w:val="28"/>
        </w:rPr>
        <w:t>3</w:t>
      </w:r>
    </w:p>
    <w:p w:rsidR="00FC74CC" w:rsidRPr="0062299E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E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противодействию коррупции </w:t>
      </w:r>
    </w:p>
    <w:p w:rsidR="00FC74CC" w:rsidRPr="0062299E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9E">
        <w:rPr>
          <w:rFonts w:ascii="Times New Roman" w:hAnsi="Times New Roman" w:cs="Times New Roman"/>
          <w:b/>
          <w:sz w:val="28"/>
          <w:szCs w:val="28"/>
        </w:rPr>
        <w:t xml:space="preserve">при главе администрации </w:t>
      </w:r>
      <w:proofErr w:type="spellStart"/>
      <w:r w:rsidRPr="0062299E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 w:rsidRPr="0062299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C74CC" w:rsidRPr="0062299E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C" w:rsidRPr="0062299E" w:rsidRDefault="00FC74CC" w:rsidP="00FC7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F0" w:rsidRDefault="008F617A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05</w:t>
      </w:r>
      <w:r w:rsidR="009521B6" w:rsidRPr="0062299E">
        <w:rPr>
          <w:rFonts w:ascii="Times New Roman" w:hAnsi="Times New Roman" w:cs="Times New Roman"/>
          <w:sz w:val="28"/>
          <w:szCs w:val="28"/>
        </w:rPr>
        <w:t xml:space="preserve"> </w:t>
      </w:r>
      <w:r w:rsidRPr="0062299E">
        <w:rPr>
          <w:rFonts w:ascii="Times New Roman" w:hAnsi="Times New Roman" w:cs="Times New Roman"/>
          <w:sz w:val="28"/>
          <w:szCs w:val="28"/>
        </w:rPr>
        <w:t xml:space="preserve">июля </w:t>
      </w:r>
      <w:r w:rsidR="00E9459F" w:rsidRPr="0062299E">
        <w:rPr>
          <w:rFonts w:ascii="Times New Roman" w:hAnsi="Times New Roman" w:cs="Times New Roman"/>
          <w:sz w:val="28"/>
          <w:szCs w:val="28"/>
        </w:rPr>
        <w:t>201</w:t>
      </w:r>
      <w:r w:rsidR="0062299E">
        <w:rPr>
          <w:rFonts w:ascii="Times New Roman" w:hAnsi="Times New Roman" w:cs="Times New Roman"/>
          <w:sz w:val="28"/>
          <w:szCs w:val="28"/>
        </w:rPr>
        <w:t>6</w:t>
      </w:r>
      <w:r w:rsidR="00E9459F" w:rsidRPr="006229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с. Репьевка</w:t>
      </w:r>
    </w:p>
    <w:p w:rsidR="00C25A9A" w:rsidRDefault="00C25A9A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9A" w:rsidRDefault="00C25A9A" w:rsidP="00C25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C25A9A" w:rsidRDefault="00C25A9A" w:rsidP="00C25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9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C25A9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25A9A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совета по противодействию коррупции при главе администрации </w:t>
      </w:r>
      <w:proofErr w:type="spellStart"/>
      <w:r w:rsidRPr="00C25A9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25A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25A9A" w:rsidRDefault="00C25A9A" w:rsidP="00C25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59F" w:rsidRDefault="00C25A9A" w:rsidP="00C25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Ельчанинов</w:t>
      </w:r>
    </w:p>
    <w:p w:rsidR="00C25A9A" w:rsidRPr="0062299E" w:rsidRDefault="00C25A9A" w:rsidP="00C25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59F" w:rsidRPr="0062299E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Пр</w:t>
      </w:r>
      <w:r w:rsidR="008F617A" w:rsidRPr="0062299E">
        <w:rPr>
          <w:rFonts w:ascii="Times New Roman" w:hAnsi="Times New Roman" w:cs="Times New Roman"/>
          <w:sz w:val="28"/>
          <w:szCs w:val="28"/>
        </w:rPr>
        <w:t>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62299E" w:rsidRPr="0062299E" w:rsidTr="008F617A">
        <w:tc>
          <w:tcPr>
            <w:tcW w:w="340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ШОРСТОВ</w:t>
            </w:r>
          </w:p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942" w:type="dxa"/>
          </w:tcPr>
          <w:p w:rsidR="008F617A" w:rsidRPr="0062299E" w:rsidRDefault="008F617A" w:rsidP="00C25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администрации, руководитель аппарата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заместитель председателя совета</w:t>
            </w:r>
            <w:r w:rsidR="00C25A9A" w:rsidRPr="00C25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594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8F617A" w:rsidRPr="0062299E" w:rsidRDefault="000B5249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942" w:type="dxa"/>
          </w:tcPr>
          <w:p w:rsidR="008F617A" w:rsidRPr="0062299E" w:rsidRDefault="008F617A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9" w:rsidRPr="0062299E" w:rsidRDefault="000B5249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культуры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B5249" w:rsidRPr="0062299E" w:rsidRDefault="000B5249" w:rsidP="008F6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4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по образованию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Мария Ивановна</w:t>
            </w:r>
          </w:p>
        </w:tc>
        <w:tc>
          <w:tcPr>
            <w:tcW w:w="594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62299E">
              <w:rPr>
                <w:rFonts w:ascii="Times New Roman" w:hAnsi="Times New Roman"/>
                <w:sz w:val="28"/>
                <w:szCs w:val="28"/>
              </w:rPr>
              <w:t xml:space="preserve">ГУ – УПФ РФ по </w:t>
            </w:r>
            <w:proofErr w:type="spellStart"/>
            <w:r w:rsidRPr="0062299E">
              <w:rPr>
                <w:rFonts w:ascii="Times New Roman" w:hAnsi="Times New Roman"/>
                <w:sz w:val="28"/>
                <w:szCs w:val="28"/>
              </w:rPr>
              <w:t>Репьевскому</w:t>
            </w:r>
            <w:proofErr w:type="spellEnd"/>
            <w:r w:rsidRPr="0062299E">
              <w:rPr>
                <w:rFonts w:ascii="Times New Roman" w:hAnsi="Times New Roman"/>
                <w:sz w:val="28"/>
                <w:szCs w:val="28"/>
              </w:rPr>
              <w:t xml:space="preserve"> району Воронежской области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8F617A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лица: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:rsidR="008F617A" w:rsidRPr="0062299E" w:rsidRDefault="008F617A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99E" w:rsidRPr="0062299E" w:rsidTr="008F617A">
        <w:tc>
          <w:tcPr>
            <w:tcW w:w="340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94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организационного отдела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B5249" w:rsidRPr="0062299E" w:rsidTr="008F617A">
        <w:tc>
          <w:tcPr>
            <w:tcW w:w="340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ЧЕРКАШИН</w:t>
            </w:r>
          </w:p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5942" w:type="dxa"/>
          </w:tcPr>
          <w:p w:rsidR="000B5249" w:rsidRPr="0062299E" w:rsidRDefault="000B5249" w:rsidP="000B5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</w:t>
            </w:r>
            <w:proofErr w:type="spellStart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8F617A" w:rsidRPr="0062299E" w:rsidRDefault="008F617A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Pr="0062299E" w:rsidRDefault="004B2D1E" w:rsidP="004B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49" w:rsidRPr="0062299E" w:rsidRDefault="000B5249" w:rsidP="008F617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Об итогах предоставления муниципальными служащими сведений о доходах, расходах, об имуществе и обязательствах имущественного характера за 2015 год.</w:t>
      </w:r>
    </w:p>
    <w:p w:rsidR="00EF695A" w:rsidRPr="0062299E" w:rsidRDefault="00EF695A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СЛУШАЛИ</w:t>
      </w:r>
      <w:r w:rsidR="000B5249" w:rsidRPr="0062299E">
        <w:rPr>
          <w:b/>
          <w:sz w:val="28"/>
          <w:szCs w:val="28"/>
        </w:rPr>
        <w:t>:</w:t>
      </w:r>
    </w:p>
    <w:p w:rsidR="000B5249" w:rsidRPr="0062299E" w:rsidRDefault="00EF695A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Информацию начальника организационного отдела администрации </w:t>
      </w:r>
      <w:proofErr w:type="spellStart"/>
      <w:r w:rsidRPr="0062299E">
        <w:rPr>
          <w:sz w:val="28"/>
          <w:szCs w:val="28"/>
        </w:rPr>
        <w:t>Репьевского</w:t>
      </w:r>
      <w:proofErr w:type="spellEnd"/>
      <w:r w:rsidRPr="0062299E">
        <w:rPr>
          <w:sz w:val="28"/>
          <w:szCs w:val="28"/>
        </w:rPr>
        <w:t xml:space="preserve"> муниципального района С.В. </w:t>
      </w:r>
      <w:proofErr w:type="spellStart"/>
      <w:r w:rsidR="000B5249" w:rsidRPr="0062299E">
        <w:rPr>
          <w:sz w:val="28"/>
          <w:szCs w:val="28"/>
        </w:rPr>
        <w:t>Грачев</w:t>
      </w:r>
      <w:r w:rsidRPr="0062299E">
        <w:rPr>
          <w:sz w:val="28"/>
          <w:szCs w:val="28"/>
        </w:rPr>
        <w:t>ой</w:t>
      </w:r>
      <w:proofErr w:type="spellEnd"/>
      <w:r w:rsidRPr="0062299E">
        <w:rPr>
          <w:sz w:val="28"/>
          <w:szCs w:val="28"/>
        </w:rPr>
        <w:t>.</w:t>
      </w:r>
    </w:p>
    <w:p w:rsidR="00EF695A" w:rsidRPr="0062299E" w:rsidRDefault="00EF695A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РЕШИЛИ:</w:t>
      </w:r>
    </w:p>
    <w:p w:rsidR="00EF695A" w:rsidRPr="0062299E" w:rsidRDefault="00EF695A" w:rsidP="00EF69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Принять к сведению информацию начальника организационного отдела администрации </w:t>
      </w:r>
      <w:proofErr w:type="spellStart"/>
      <w:r w:rsidRPr="0062299E">
        <w:rPr>
          <w:sz w:val="28"/>
          <w:szCs w:val="28"/>
        </w:rPr>
        <w:t>Репьевского</w:t>
      </w:r>
      <w:proofErr w:type="spellEnd"/>
      <w:r w:rsidRPr="0062299E">
        <w:rPr>
          <w:sz w:val="28"/>
          <w:szCs w:val="28"/>
        </w:rPr>
        <w:t xml:space="preserve"> муниципального района С.В. </w:t>
      </w:r>
      <w:proofErr w:type="spellStart"/>
      <w:r w:rsidRPr="0062299E">
        <w:rPr>
          <w:sz w:val="28"/>
          <w:szCs w:val="28"/>
        </w:rPr>
        <w:t>Грачевой</w:t>
      </w:r>
      <w:proofErr w:type="spellEnd"/>
      <w:r w:rsidRPr="0062299E">
        <w:rPr>
          <w:sz w:val="28"/>
          <w:szCs w:val="28"/>
        </w:rPr>
        <w:t>.</w:t>
      </w:r>
    </w:p>
    <w:p w:rsidR="000B5249" w:rsidRPr="0062299E" w:rsidRDefault="000B5249" w:rsidP="000B52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 </w:t>
      </w:r>
    </w:p>
    <w:p w:rsidR="008F617A" w:rsidRPr="0062299E" w:rsidRDefault="004B2D1E" w:rsidP="008F617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О</w:t>
      </w:r>
      <w:r w:rsidR="008F617A" w:rsidRPr="0062299E">
        <w:rPr>
          <w:b/>
          <w:sz w:val="28"/>
          <w:szCs w:val="28"/>
        </w:rPr>
        <w:t>б организации и результатах проведения антикоррупционной экспертизы нормативных правовых актов и проектов нормативных правовых актов.</w:t>
      </w:r>
    </w:p>
    <w:p w:rsidR="00EF695A" w:rsidRPr="0062299E" w:rsidRDefault="00EF695A" w:rsidP="008F617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СЛУШАЛИ:</w:t>
      </w:r>
    </w:p>
    <w:p w:rsidR="008F617A" w:rsidRPr="0062299E" w:rsidRDefault="00EF695A" w:rsidP="008F61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Информацию начальника юридического отдела администрации </w:t>
      </w:r>
      <w:proofErr w:type="spellStart"/>
      <w:r w:rsidRPr="0062299E">
        <w:rPr>
          <w:sz w:val="28"/>
          <w:szCs w:val="28"/>
        </w:rPr>
        <w:t>Репьевского</w:t>
      </w:r>
      <w:proofErr w:type="spellEnd"/>
      <w:r w:rsidRPr="0062299E">
        <w:rPr>
          <w:sz w:val="28"/>
          <w:szCs w:val="28"/>
        </w:rPr>
        <w:t xml:space="preserve"> муниципального района Е.К. Черкашина. </w:t>
      </w:r>
    </w:p>
    <w:p w:rsidR="00EF695A" w:rsidRPr="0062299E" w:rsidRDefault="00EF695A" w:rsidP="008F617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РЕШИЛИ:</w:t>
      </w:r>
    </w:p>
    <w:p w:rsidR="00EF695A" w:rsidRPr="0062299E" w:rsidRDefault="00EF695A" w:rsidP="004B6D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Принять к сведению информацию </w:t>
      </w:r>
      <w:r w:rsidR="004B6D81" w:rsidRPr="0062299E">
        <w:rPr>
          <w:sz w:val="28"/>
          <w:szCs w:val="28"/>
        </w:rPr>
        <w:t xml:space="preserve">начальника юридического отдела администрации </w:t>
      </w:r>
      <w:proofErr w:type="spellStart"/>
      <w:r w:rsidR="004B6D81" w:rsidRPr="0062299E">
        <w:rPr>
          <w:sz w:val="28"/>
          <w:szCs w:val="28"/>
        </w:rPr>
        <w:t>Репьевского</w:t>
      </w:r>
      <w:proofErr w:type="spellEnd"/>
      <w:r w:rsidR="004B6D81" w:rsidRPr="0062299E">
        <w:rPr>
          <w:sz w:val="28"/>
          <w:szCs w:val="28"/>
        </w:rPr>
        <w:t xml:space="preserve"> муниципального района Е.К. Черкашина.</w:t>
      </w:r>
    </w:p>
    <w:p w:rsidR="00042FBC" w:rsidRPr="0062299E" w:rsidRDefault="00042FBC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B7" w:rsidRPr="0062299E" w:rsidRDefault="00C45FB7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62299E" w:rsidRDefault="003D1842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М.П. Ельчанинов</w:t>
      </w:r>
    </w:p>
    <w:p w:rsidR="001308BE" w:rsidRPr="0062299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08BE" w:rsidRPr="0062299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E7BC6" w:rsidRPr="0062299E">
        <w:rPr>
          <w:rFonts w:ascii="Times New Roman" w:hAnsi="Times New Roman" w:cs="Times New Roman"/>
          <w:sz w:val="28"/>
          <w:szCs w:val="28"/>
        </w:rPr>
        <w:t>с</w:t>
      </w:r>
      <w:r w:rsidRPr="0062299E">
        <w:rPr>
          <w:rFonts w:ascii="Times New Roman" w:hAnsi="Times New Roman" w:cs="Times New Roman"/>
          <w:sz w:val="28"/>
          <w:szCs w:val="28"/>
        </w:rPr>
        <w:t>овета                                   Д.А</w:t>
      </w:r>
      <w:r w:rsidR="0062299E">
        <w:rPr>
          <w:rFonts w:ascii="Times New Roman" w:hAnsi="Times New Roman" w:cs="Times New Roman"/>
          <w:sz w:val="28"/>
          <w:szCs w:val="28"/>
        </w:rPr>
        <w:t>.</w:t>
      </w:r>
      <w:r w:rsidRPr="00622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99E"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042FBC" w:rsidRDefault="00042FBC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B7A49" w:rsidRDefault="00EB7A49" w:rsidP="00EB7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EB7A49" w:rsidRDefault="00EB7A49" w:rsidP="00EB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предоставления муниципальными служащими </w:t>
      </w:r>
    </w:p>
    <w:p w:rsidR="00EB7A49" w:rsidRDefault="00EB7A49" w:rsidP="00EB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справок </w:t>
      </w:r>
    </w:p>
    <w:p w:rsidR="00EB7A49" w:rsidRDefault="00EB7A49" w:rsidP="00EB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EB7A49" w:rsidRPr="00B52864" w:rsidRDefault="00EB7A49" w:rsidP="00EB7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 за 2015 год</w:t>
      </w:r>
    </w:p>
    <w:p w:rsidR="00EB7A49" w:rsidRDefault="00EB7A49" w:rsidP="00EB7A49"/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52864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5286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правок</w:t>
      </w:r>
      <w:r w:rsidRPr="00B52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о доходах, расходах, об имуществе и обязательствах имущественного характера за 2015 год </w:t>
      </w:r>
      <w:proofErr w:type="spellStart"/>
      <w:r w:rsidRPr="00B528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864">
        <w:rPr>
          <w:rFonts w:ascii="Times New Roman" w:hAnsi="Times New Roman" w:cs="Times New Roman"/>
          <w:sz w:val="28"/>
          <w:szCs w:val="28"/>
        </w:rPr>
        <w:t>оведен</w:t>
      </w:r>
      <w:proofErr w:type="spellEnd"/>
      <w:r w:rsidRPr="00B52864">
        <w:rPr>
          <w:rFonts w:ascii="Times New Roman" w:hAnsi="Times New Roman" w:cs="Times New Roman"/>
          <w:sz w:val="28"/>
          <w:szCs w:val="28"/>
        </w:rPr>
        <w:t xml:space="preserve"> первичный анализ: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>- правильность оформления Справок;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>- соответствие формы Справки Указу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52864">
        <w:rPr>
          <w:rFonts w:ascii="Times New Roman" w:hAnsi="Times New Roman" w:cs="Times New Roman"/>
          <w:sz w:val="28"/>
          <w:szCs w:val="28"/>
        </w:rPr>
        <w:t xml:space="preserve"> от 23.06.2014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B52864">
        <w:rPr>
          <w:rFonts w:ascii="Times New Roman" w:hAnsi="Times New Roman" w:cs="Times New Roman"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- полнота заполнения всех реквизитов, проставление всех подписей;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- соответствие информации, содержащейся в справке, Методическим рекомендациям.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864">
        <w:rPr>
          <w:rFonts w:ascii="Times New Roman" w:hAnsi="Times New Roman" w:cs="Times New Roman"/>
          <w:sz w:val="28"/>
          <w:szCs w:val="28"/>
        </w:rPr>
        <w:t>о окончании установленного Указом Президента Российской Федерации от 18.05.2009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B52864">
        <w:rPr>
          <w:rFonts w:ascii="Times New Roman" w:hAnsi="Times New Roman" w:cs="Times New Roman"/>
          <w:sz w:val="28"/>
          <w:szCs w:val="28"/>
        </w:rPr>
        <w:t xml:space="preserve">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срока представления Справок установлено, что </w:t>
      </w:r>
      <w:r>
        <w:rPr>
          <w:rFonts w:ascii="Times New Roman" w:hAnsi="Times New Roman" w:cs="Times New Roman"/>
          <w:sz w:val="28"/>
          <w:szCs w:val="28"/>
        </w:rPr>
        <w:t>все муниципальные служащие</w:t>
      </w:r>
      <w:r w:rsidRPr="00B528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52864">
        <w:rPr>
          <w:rFonts w:ascii="Times New Roman" w:hAnsi="Times New Roman" w:cs="Times New Roman"/>
          <w:sz w:val="28"/>
          <w:szCs w:val="28"/>
        </w:rPr>
        <w:t xml:space="preserve">, представили </w:t>
      </w:r>
      <w:r>
        <w:rPr>
          <w:rFonts w:ascii="Times New Roman" w:hAnsi="Times New Roman" w:cs="Times New Roman"/>
          <w:sz w:val="28"/>
          <w:szCs w:val="28"/>
        </w:rPr>
        <w:t>соответствующие с</w:t>
      </w:r>
      <w:r w:rsidRPr="00B52864">
        <w:rPr>
          <w:rFonts w:ascii="Times New Roman" w:hAnsi="Times New Roman" w:cs="Times New Roman"/>
          <w:sz w:val="28"/>
          <w:szCs w:val="28"/>
        </w:rPr>
        <w:t xml:space="preserve">правки за отчётный период. Срок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864">
        <w:rPr>
          <w:rFonts w:ascii="Times New Roman" w:hAnsi="Times New Roman" w:cs="Times New Roman"/>
          <w:sz w:val="28"/>
          <w:szCs w:val="28"/>
        </w:rPr>
        <w:t xml:space="preserve">правок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5286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</w:t>
      </w:r>
      <w:r>
        <w:rPr>
          <w:rFonts w:ascii="Times New Roman" w:hAnsi="Times New Roman" w:cs="Times New Roman"/>
          <w:sz w:val="28"/>
          <w:szCs w:val="28"/>
        </w:rPr>
        <w:t>нного характера не нарушен.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Обязанность муниципального служащего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 w:rsidRPr="00B52864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детей, установленная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864">
        <w:rPr>
          <w:rFonts w:ascii="Times New Roman" w:hAnsi="Times New Roman" w:cs="Times New Roman"/>
          <w:sz w:val="28"/>
          <w:szCs w:val="28"/>
        </w:rPr>
        <w:t>15 Федерального закона от 02.03.2007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2864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 и ст. 8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2864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выполнена п</w:t>
      </w:r>
      <w:r>
        <w:rPr>
          <w:rFonts w:ascii="Times New Roman" w:hAnsi="Times New Roman" w:cs="Times New Roman"/>
          <w:sz w:val="28"/>
          <w:szCs w:val="28"/>
        </w:rPr>
        <w:t xml:space="preserve">олностью.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864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Pr="00B52864">
        <w:rPr>
          <w:rFonts w:ascii="Times New Roman" w:hAnsi="Times New Roman" w:cs="Times New Roman"/>
          <w:sz w:val="28"/>
          <w:szCs w:val="28"/>
        </w:rPr>
        <w:t xml:space="preserve"> последующий анализ с </w:t>
      </w:r>
      <w:proofErr w:type="spellStart"/>
      <w:r w:rsidRPr="00B52864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52864">
        <w:rPr>
          <w:rFonts w:ascii="Times New Roman" w:hAnsi="Times New Roman" w:cs="Times New Roman"/>
          <w:sz w:val="28"/>
          <w:szCs w:val="28"/>
        </w:rPr>
        <w:t xml:space="preserve"> имеющейся в личном деле муниципального служащего информации: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2864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52864">
        <w:rPr>
          <w:rFonts w:ascii="Times New Roman" w:hAnsi="Times New Roman" w:cs="Times New Roman"/>
          <w:sz w:val="28"/>
          <w:szCs w:val="28"/>
        </w:rPr>
        <w:t xml:space="preserve"> проверки логических связей внутри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864">
        <w:rPr>
          <w:rFonts w:ascii="Times New Roman" w:hAnsi="Times New Roman" w:cs="Times New Roman"/>
          <w:sz w:val="28"/>
          <w:szCs w:val="28"/>
        </w:rPr>
        <w:t xml:space="preserve">правки;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- сверки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864">
        <w:rPr>
          <w:rFonts w:ascii="Times New Roman" w:hAnsi="Times New Roman" w:cs="Times New Roman"/>
          <w:sz w:val="28"/>
          <w:szCs w:val="28"/>
        </w:rPr>
        <w:t xml:space="preserve">правке с информацией, содержащейся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864">
        <w:rPr>
          <w:rFonts w:ascii="Times New Roman" w:hAnsi="Times New Roman" w:cs="Times New Roman"/>
          <w:sz w:val="28"/>
          <w:szCs w:val="28"/>
        </w:rPr>
        <w:t>правках,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предыдущие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периоды;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>- установления наличия соответствующих документов в личном деле: состав семьи муниципального служащего, количество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864">
        <w:rPr>
          <w:rFonts w:ascii="Times New Roman" w:hAnsi="Times New Roman" w:cs="Times New Roman"/>
          <w:sz w:val="28"/>
          <w:szCs w:val="28"/>
        </w:rPr>
        <w:t xml:space="preserve"> сведения об имуществе которых обязан предоставить муниципальный служащий.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Подготовлены сводные 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86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spellStart"/>
      <w:r w:rsidRPr="00B52864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B52864">
        <w:rPr>
          <w:rFonts w:ascii="Times New Roman" w:hAnsi="Times New Roman" w:cs="Times New Roman"/>
          <w:sz w:val="28"/>
          <w:szCs w:val="28"/>
        </w:rPr>
        <w:t xml:space="preserve"> в Перечень,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за отчётный период с 01.01.2015</w:t>
      </w:r>
      <w:r w:rsidRPr="00B52864">
        <w:rPr>
          <w:rFonts w:ascii="Times New Roman" w:hAnsi="Times New Roman" w:cs="Times New Roman"/>
          <w:sz w:val="28"/>
          <w:szCs w:val="28"/>
        </w:rPr>
        <w:t xml:space="preserve"> по 31.12.201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2864">
        <w:rPr>
          <w:rFonts w:ascii="Times New Roman" w:hAnsi="Times New Roman" w:cs="Times New Roman"/>
          <w:sz w:val="28"/>
          <w:szCs w:val="28"/>
        </w:rPr>
        <w:t xml:space="preserve"> для размещения размещены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8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64">
        <w:rPr>
          <w:rFonts w:ascii="Times New Roman" w:hAnsi="Times New Roman" w:cs="Times New Roman"/>
          <w:sz w:val="28"/>
          <w:szCs w:val="28"/>
        </w:rPr>
        <w:t xml:space="preserve">Сведения размещены в установленный законом срок (в течение 14 календарных дней после окончания срока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2864">
        <w:rPr>
          <w:rFonts w:ascii="Times New Roman" w:hAnsi="Times New Roman" w:cs="Times New Roman"/>
          <w:sz w:val="28"/>
          <w:szCs w:val="28"/>
        </w:rPr>
        <w:t>правок о доходах, об имуществе и обязательствах имущественного характера – 30 апреля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2864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A49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A49" w:rsidRPr="004F5F76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B7A49" w:rsidRPr="00B52864" w:rsidRDefault="00EB7A49" w:rsidP="00EB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                                      С.В. Грачева</w:t>
      </w:r>
    </w:p>
    <w:p w:rsidR="00EB7A49" w:rsidRDefault="00EB7A49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B7A49" w:rsidRPr="001F1BB2" w:rsidRDefault="00EB7A49" w:rsidP="00EB7A4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F1BB2">
        <w:rPr>
          <w:sz w:val="28"/>
          <w:szCs w:val="28"/>
        </w:rPr>
        <w:lastRenderedPageBreak/>
        <w:t>Информация</w:t>
      </w:r>
    </w:p>
    <w:p w:rsidR="00EB7A49" w:rsidRPr="001F1BB2" w:rsidRDefault="00EB7A49" w:rsidP="00EB7A4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F1BB2">
        <w:rPr>
          <w:sz w:val="28"/>
          <w:szCs w:val="28"/>
        </w:rPr>
        <w:t>о</w:t>
      </w:r>
      <w:r>
        <w:rPr>
          <w:sz w:val="28"/>
          <w:szCs w:val="28"/>
        </w:rPr>
        <w:t>б организации и</w:t>
      </w:r>
      <w:r w:rsidRPr="001F1BB2">
        <w:rPr>
          <w:sz w:val="28"/>
          <w:szCs w:val="28"/>
        </w:rPr>
        <w:t xml:space="preserve"> результатах проведения антикоррупционной экспертизы нормативных правовых актов и проектов нормативных правовых актов</w:t>
      </w:r>
    </w:p>
    <w:p w:rsidR="00EB7A49" w:rsidRPr="001F1BB2" w:rsidRDefault="00EB7A49" w:rsidP="00EB7A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A49" w:rsidRDefault="00EB7A49" w:rsidP="00EB7A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94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и проектов нормативных правовых актов администрации 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проводится в соответствии с Федеральным законом от 17.07.2009 года №172-ФЗ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от 07.10.2011 г. № 285, а также методикой,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 В администрациях сельских поселений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муниципального района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поселения. В текущем году Советами народных депутатов сельских поселений был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Порядок проведения антикоррупционной экспертизы нормативных правовых актов и проектов нормативных правовых актов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C94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7A49" w:rsidRPr="008C7C94" w:rsidRDefault="00EB7A49" w:rsidP="00EB7A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C9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обязанность по проведению антикоррупционной экспертизы нормативных правовых актов возложена на главного специалиста юридического отдела администрации муниципального района Пахомова Дениса Ивановича. В сельских поселениях </w:t>
      </w:r>
      <w:proofErr w:type="spellStart"/>
      <w:r w:rsidRPr="008C7C94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8C7C94">
        <w:rPr>
          <w:rFonts w:ascii="Times New Roman" w:hAnsi="Times New Roman" w:cs="Times New Roman"/>
          <w:sz w:val="28"/>
          <w:szCs w:val="28"/>
        </w:rPr>
        <w:t xml:space="preserve"> муниципального района такая обязанность возложена за заместителей глав администраций. </w:t>
      </w:r>
    </w:p>
    <w:p w:rsidR="00EB7A49" w:rsidRPr="001F1BB2" w:rsidRDefault="00EB7A49" w:rsidP="00EB7A49">
      <w:pPr>
        <w:pStyle w:val="a4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1F1B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местного самоуправления </w:t>
      </w:r>
      <w:proofErr w:type="spellStart"/>
      <w:r w:rsidRPr="001F1BB2">
        <w:rPr>
          <w:sz w:val="28"/>
          <w:szCs w:val="28"/>
        </w:rPr>
        <w:t>Репьевско</w:t>
      </w:r>
      <w:r>
        <w:rPr>
          <w:sz w:val="28"/>
          <w:szCs w:val="28"/>
        </w:rPr>
        <w:t>го</w:t>
      </w:r>
      <w:proofErr w:type="spellEnd"/>
      <w:r w:rsidRPr="001F1BB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</w:t>
      </w:r>
      <w:r w:rsidRPr="001F1BB2">
        <w:rPr>
          <w:sz w:val="28"/>
          <w:szCs w:val="28"/>
        </w:rPr>
        <w:t xml:space="preserve"> за первое полугодие 2016 года общее количество подготовленных проектов нормативных правовых актов составило 682, количество проектов </w:t>
      </w:r>
      <w:r w:rsidRPr="001F1BB2">
        <w:rPr>
          <w:sz w:val="28"/>
          <w:szCs w:val="28"/>
        </w:rPr>
        <w:lastRenderedPageBreak/>
        <w:t xml:space="preserve">нормативных правовых актов, в отношении которых проведена антикоррупционная экспертиза составило 660.  По результатам антикоррупционной экспертизы, специалистами, на которых возложена обязанность по её проведению, составлено 660 заключений. В ходе проведения антикоррупционной экспертизы в проектах нормативных правовых актов было выявлено и исключено 28 </w:t>
      </w:r>
      <w:proofErr w:type="spellStart"/>
      <w:r w:rsidRPr="001F1BB2">
        <w:rPr>
          <w:sz w:val="28"/>
          <w:szCs w:val="28"/>
        </w:rPr>
        <w:t>коррупциогенных</w:t>
      </w:r>
      <w:proofErr w:type="spellEnd"/>
      <w:r w:rsidRPr="001F1BB2">
        <w:rPr>
          <w:sz w:val="28"/>
          <w:szCs w:val="28"/>
        </w:rPr>
        <w:t xml:space="preserve"> факторов. В отношении нормативных правовых актов антикоррупционная экспертиза не проводилась.</w:t>
      </w:r>
    </w:p>
    <w:p w:rsidR="00EB7A49" w:rsidRPr="001F1BB2" w:rsidRDefault="00EB7A49" w:rsidP="00EB7A49">
      <w:pPr>
        <w:pStyle w:val="a4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1F1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отношению ко второму полугодию </w:t>
      </w:r>
      <w:r w:rsidRPr="001F1BB2">
        <w:rPr>
          <w:sz w:val="28"/>
          <w:szCs w:val="28"/>
        </w:rPr>
        <w:t xml:space="preserve">2015 года складывается динамика увеличения общего количества как подготовленных проектов нормативных правовых актов – 682 в первом полугодии 2016 года и 579 за </w:t>
      </w:r>
      <w:r>
        <w:rPr>
          <w:sz w:val="28"/>
          <w:szCs w:val="28"/>
        </w:rPr>
        <w:t xml:space="preserve">второе полугодие 2015 </w:t>
      </w:r>
      <w:r w:rsidRPr="001F1BB2">
        <w:rPr>
          <w:sz w:val="28"/>
          <w:szCs w:val="28"/>
        </w:rPr>
        <w:t xml:space="preserve">года, так и количества проектов нормативных правовых актов, в отношении которых проведена антикоррупционная экспертиза – 660 в первом полугодии 2016 года и 328 за </w:t>
      </w:r>
      <w:r>
        <w:rPr>
          <w:sz w:val="28"/>
          <w:szCs w:val="28"/>
        </w:rPr>
        <w:t xml:space="preserve">второе полугодие </w:t>
      </w:r>
      <w:r w:rsidRPr="001F1BB2">
        <w:rPr>
          <w:sz w:val="28"/>
          <w:szCs w:val="28"/>
        </w:rPr>
        <w:t xml:space="preserve">2015 года. В числовом выражении увеличилось и количество выявленных и </w:t>
      </w:r>
      <w:proofErr w:type="spellStart"/>
      <w:r w:rsidRPr="001F1BB2">
        <w:rPr>
          <w:sz w:val="28"/>
          <w:szCs w:val="28"/>
        </w:rPr>
        <w:t>исключенных</w:t>
      </w:r>
      <w:proofErr w:type="spellEnd"/>
      <w:r w:rsidRPr="001F1BB2">
        <w:rPr>
          <w:sz w:val="28"/>
          <w:szCs w:val="28"/>
        </w:rPr>
        <w:t xml:space="preserve"> </w:t>
      </w:r>
      <w:proofErr w:type="spellStart"/>
      <w:r w:rsidRPr="001F1BB2">
        <w:rPr>
          <w:sz w:val="28"/>
          <w:szCs w:val="28"/>
        </w:rPr>
        <w:t>коррупциогенных</w:t>
      </w:r>
      <w:proofErr w:type="spellEnd"/>
      <w:r w:rsidRPr="001F1BB2">
        <w:rPr>
          <w:sz w:val="28"/>
          <w:szCs w:val="28"/>
        </w:rPr>
        <w:t xml:space="preserve"> факторов в проектах нормативных правовых актов – 28 в первом полугодии 2016 года и 21 за </w:t>
      </w:r>
      <w:r>
        <w:rPr>
          <w:sz w:val="28"/>
          <w:szCs w:val="28"/>
        </w:rPr>
        <w:t xml:space="preserve">второе полугодие </w:t>
      </w:r>
      <w:r w:rsidRPr="001F1BB2">
        <w:rPr>
          <w:sz w:val="28"/>
          <w:szCs w:val="28"/>
        </w:rPr>
        <w:t xml:space="preserve">2015 года. Однако, в процентном соотношении количества выявленных и </w:t>
      </w:r>
      <w:proofErr w:type="spellStart"/>
      <w:r w:rsidRPr="001F1BB2">
        <w:rPr>
          <w:sz w:val="28"/>
          <w:szCs w:val="28"/>
        </w:rPr>
        <w:t>исключенных</w:t>
      </w:r>
      <w:proofErr w:type="spellEnd"/>
      <w:r w:rsidRPr="001F1BB2">
        <w:rPr>
          <w:sz w:val="28"/>
          <w:szCs w:val="28"/>
        </w:rPr>
        <w:t xml:space="preserve"> </w:t>
      </w:r>
      <w:proofErr w:type="spellStart"/>
      <w:r w:rsidRPr="001F1BB2">
        <w:rPr>
          <w:sz w:val="28"/>
          <w:szCs w:val="28"/>
        </w:rPr>
        <w:t>коррупциогенных</w:t>
      </w:r>
      <w:proofErr w:type="spellEnd"/>
      <w:r w:rsidRPr="001F1BB2">
        <w:rPr>
          <w:sz w:val="28"/>
          <w:szCs w:val="28"/>
        </w:rPr>
        <w:t xml:space="preserve"> факторов к количеству проектов нормативных правовых актов, в отношении которых проведена антикоррупционная экспертиза этот показатель значительно снизился – 4,2% в первом полугодии 2016 года и 6,4% за </w:t>
      </w:r>
      <w:r>
        <w:rPr>
          <w:sz w:val="28"/>
          <w:szCs w:val="28"/>
        </w:rPr>
        <w:t>второе полугодие</w:t>
      </w:r>
      <w:r w:rsidRPr="001F1BB2">
        <w:rPr>
          <w:sz w:val="28"/>
          <w:szCs w:val="28"/>
        </w:rPr>
        <w:t xml:space="preserve"> 2015 года, что может объясняться активно проводимой работой по выявлению </w:t>
      </w:r>
      <w:proofErr w:type="spellStart"/>
      <w:r w:rsidRPr="001F1BB2">
        <w:rPr>
          <w:sz w:val="28"/>
          <w:szCs w:val="28"/>
        </w:rPr>
        <w:t>коррупциогенных</w:t>
      </w:r>
      <w:proofErr w:type="spellEnd"/>
      <w:r w:rsidRPr="001F1BB2">
        <w:rPr>
          <w:sz w:val="28"/>
          <w:szCs w:val="28"/>
        </w:rPr>
        <w:t xml:space="preserve"> факторов в проектах нормативных правовых актов как муниципального района, так и сельских поселений на стадии их подготовки.</w:t>
      </w:r>
    </w:p>
    <w:p w:rsidR="00EB7A49" w:rsidRPr="001F1BB2" w:rsidRDefault="00EB7A49" w:rsidP="00EB7A49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A49" w:rsidRPr="001F1BB2" w:rsidRDefault="00EB7A49" w:rsidP="00EB7A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BB2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Е.К. Черкашин</w:t>
      </w:r>
    </w:p>
    <w:p w:rsidR="00EB7A49" w:rsidRDefault="00EB7A49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B7A49" w:rsidRPr="0062299E" w:rsidRDefault="00EB7A49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B2D1E" w:rsidRPr="00EB7A49" w:rsidRDefault="004B2D1E" w:rsidP="00EB7A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D1E" w:rsidRPr="00EB7A49" w:rsidSect="002A37F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26331"/>
    <w:multiLevelType w:val="hybridMultilevel"/>
    <w:tmpl w:val="D79C00A6"/>
    <w:lvl w:ilvl="0" w:tplc="3BE06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A2D86"/>
    <w:multiLevelType w:val="hybridMultilevel"/>
    <w:tmpl w:val="AD80A1FE"/>
    <w:lvl w:ilvl="0" w:tplc="A274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F6B8D"/>
    <w:multiLevelType w:val="hybridMultilevel"/>
    <w:tmpl w:val="AD30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D3332"/>
    <w:multiLevelType w:val="hybridMultilevel"/>
    <w:tmpl w:val="4ACE1C6C"/>
    <w:lvl w:ilvl="0" w:tplc="9A7E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AF0FD4"/>
    <w:multiLevelType w:val="hybridMultilevel"/>
    <w:tmpl w:val="21EE0312"/>
    <w:lvl w:ilvl="0" w:tplc="203C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533FD1"/>
    <w:multiLevelType w:val="hybridMultilevel"/>
    <w:tmpl w:val="B120A6FA"/>
    <w:lvl w:ilvl="0" w:tplc="679EB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0"/>
    <w:rsid w:val="00042FBC"/>
    <w:rsid w:val="000B5249"/>
    <w:rsid w:val="000E2EF0"/>
    <w:rsid w:val="001308BE"/>
    <w:rsid w:val="002A37FC"/>
    <w:rsid w:val="003D1842"/>
    <w:rsid w:val="003F677F"/>
    <w:rsid w:val="004B2D1E"/>
    <w:rsid w:val="004B6D81"/>
    <w:rsid w:val="005345D6"/>
    <w:rsid w:val="0062299E"/>
    <w:rsid w:val="00767500"/>
    <w:rsid w:val="008F617A"/>
    <w:rsid w:val="009521B6"/>
    <w:rsid w:val="00BE7BC6"/>
    <w:rsid w:val="00C25A9A"/>
    <w:rsid w:val="00C45FB7"/>
    <w:rsid w:val="00DE46F0"/>
    <w:rsid w:val="00E9459F"/>
    <w:rsid w:val="00EB7A49"/>
    <w:rsid w:val="00EF695A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672-4571-4B58-B8F4-C52DF53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F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19</cp:revision>
  <cp:lastPrinted>2017-01-23T10:13:00Z</cp:lastPrinted>
  <dcterms:created xsi:type="dcterms:W3CDTF">2016-11-17T10:32:00Z</dcterms:created>
  <dcterms:modified xsi:type="dcterms:W3CDTF">2017-03-01T06:42:00Z</dcterms:modified>
</cp:coreProperties>
</file>