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5A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1E55"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 w:rsidR="008D0876">
        <w:rPr>
          <w:rFonts w:ascii="Times New Roman" w:hAnsi="Times New Roman" w:cs="Times New Roman"/>
          <w:b/>
          <w:sz w:val="28"/>
          <w:szCs w:val="28"/>
        </w:rPr>
        <w:t>подготовке к проведению</w:t>
      </w:r>
      <w:r w:rsidRPr="00D51E55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проекта нормативного правового акта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55D9D">
        <w:rPr>
          <w:rFonts w:ascii="Times New Roman" w:hAnsi="Times New Roman" w:cs="Times New Roman"/>
          <w:b/>
          <w:sz w:val="28"/>
          <w:szCs w:val="28"/>
        </w:rPr>
        <w:t>Репьёвского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касающегося вопросов </w:t>
      </w:r>
      <w:r w:rsidR="00D2303A">
        <w:rPr>
          <w:rFonts w:ascii="Times New Roman" w:hAnsi="Times New Roman" w:cs="Times New Roman"/>
          <w:b/>
          <w:sz w:val="28"/>
          <w:szCs w:val="28"/>
        </w:rPr>
        <w:t>проведения торгов на право заключения договоров</w:t>
      </w:r>
    </w:p>
    <w:p w:rsidR="009664A9" w:rsidRPr="009664A9" w:rsidRDefault="009664A9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1F5A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1. Общая информация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Pr="00B30124">
        <w:rPr>
          <w:rFonts w:eastAsia="Calibri"/>
          <w:b/>
          <w:i/>
        </w:rPr>
        <w:t>Орган-разработчик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отдел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 w:cs="Courier New"/>
        </w:rPr>
      </w:pPr>
      <w:r w:rsidRPr="009B0F10">
        <w:rPr>
          <w:rFonts w:eastAsia="Calibri"/>
        </w:rPr>
        <w:t xml:space="preserve">1.2. </w:t>
      </w:r>
      <w:r w:rsidRPr="00B30124">
        <w:rPr>
          <w:rFonts w:eastAsia="Calibri"/>
          <w:b/>
          <w:i/>
        </w:rPr>
        <w:t>Вид и наименование проекта нормативного правового акта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проект постановления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 «</w:t>
      </w:r>
      <w:r w:rsidR="00D2303A" w:rsidRPr="00D2303A">
        <w:rPr>
          <w:rFonts w:eastAsia="Calibri"/>
        </w:rPr>
        <w:t>О 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Репьёвского муниципального района, а также земельных участках, государственная собственность на которые не разграничена, расположенных в границах Репьёвского муниципального района</w:t>
      </w:r>
      <w:r w:rsidR="00BF2C05">
        <w:rPr>
          <w:rFonts w:eastAsia="Calibri"/>
        </w:rPr>
        <w:t>»</w:t>
      </w:r>
      <w:r w:rsidR="003F53BE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1.3. </w:t>
      </w:r>
      <w:r w:rsidRPr="00B30124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B30124">
        <w:rPr>
          <w:rFonts w:eastAsia="Calibri"/>
          <w:b/>
        </w:rPr>
        <w:t xml:space="preserve"> </w:t>
      </w:r>
      <w:r w:rsidR="00BF2C05">
        <w:rPr>
          <w:rFonts w:eastAsia="Calibri"/>
        </w:rPr>
        <w:t xml:space="preserve">проект постановления вступает в силу </w:t>
      </w:r>
      <w:r w:rsidR="00F61C3A">
        <w:rPr>
          <w:rFonts w:eastAsia="Calibri"/>
        </w:rPr>
        <w:t>после</w:t>
      </w:r>
      <w:r w:rsidR="00BF2C05">
        <w:rPr>
          <w:rFonts w:eastAsia="Calibri"/>
        </w:rPr>
        <w:t xml:space="preserve"> его </w:t>
      </w:r>
      <w:r w:rsidR="00F61C3A">
        <w:rPr>
          <w:rFonts w:eastAsia="Calibri"/>
        </w:rPr>
        <w:t>опубликования</w:t>
      </w:r>
      <w:r w:rsidR="00BF2C05">
        <w:rPr>
          <w:rFonts w:eastAsia="Calibri"/>
        </w:rPr>
        <w:t>.</w:t>
      </w:r>
    </w:p>
    <w:p w:rsidR="00D2303A" w:rsidRDefault="00421F5A" w:rsidP="00D2303A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1.4. </w:t>
      </w:r>
      <w:r w:rsidRPr="00B30124">
        <w:rPr>
          <w:rFonts w:eastAsia="Calibri"/>
          <w:b/>
          <w:i/>
        </w:rPr>
        <w:t>Краткое описание проблемы, на решение которой направлено предлагаемое правовое регулирование:</w:t>
      </w:r>
      <w:r w:rsidRPr="00BF2C05">
        <w:rPr>
          <w:rFonts w:eastAsia="Calibri"/>
          <w:i/>
        </w:rPr>
        <w:t xml:space="preserve"> </w:t>
      </w:r>
      <w:r w:rsidR="00BF2C05">
        <w:rPr>
          <w:rFonts w:eastAsia="Calibri"/>
        </w:rPr>
        <w:t>данный пр</w:t>
      </w:r>
      <w:r w:rsidR="00D2303A">
        <w:rPr>
          <w:rFonts w:eastAsia="Calibri"/>
        </w:rPr>
        <w:t>оект постановления направлен на урегулирование отношений</w:t>
      </w:r>
      <w:r w:rsidR="00D2303A" w:rsidRPr="00D2303A">
        <w:rPr>
          <w:rFonts w:eastAsia="Calibri"/>
        </w:rPr>
        <w:t xml:space="preserve"> в сфере распространения наружной рекламы, возникающие в процессе осуществления администрацией Репьёвского муниципального района полномочий по исполнению государственной функции по заключению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Репьёвского муниципального района, а также земельных участках, государственная собственность на которые не разграничена, расположенных в границах Репьёвского муниципального района</w:t>
      </w:r>
      <w:r w:rsidR="00D2303A">
        <w:rPr>
          <w:rFonts w:eastAsia="Calibri"/>
        </w:rPr>
        <w:t>.</w:t>
      </w:r>
    </w:p>
    <w:p w:rsidR="00421F5A" w:rsidRPr="001D6B27" w:rsidRDefault="00421F5A" w:rsidP="00D2303A">
      <w:pPr>
        <w:ind w:firstLine="720"/>
        <w:contextualSpacing/>
        <w:jc w:val="both"/>
        <w:rPr>
          <w:color w:val="000000"/>
        </w:rPr>
      </w:pPr>
      <w:r w:rsidRPr="00B30124">
        <w:rPr>
          <w:b/>
          <w:i/>
          <w:color w:val="000000"/>
        </w:rPr>
        <w:t>Краткое описание целей предлагаемого правового регулирования</w:t>
      </w:r>
      <w:r w:rsidRPr="00B30124">
        <w:rPr>
          <w:b/>
          <w:color w:val="000000"/>
        </w:rPr>
        <w:t xml:space="preserve">: </w:t>
      </w:r>
      <w:r w:rsidR="009231B7">
        <w:t xml:space="preserve">направлено </w:t>
      </w:r>
      <w:r w:rsidR="009231B7" w:rsidRPr="000415C2">
        <w:t>на</w:t>
      </w:r>
      <w:r w:rsidR="009231B7">
        <w:t xml:space="preserve"> обеспечение решения</w:t>
      </w:r>
      <w:r w:rsidR="009231B7" w:rsidRPr="000415C2">
        <w:t xml:space="preserve"> конкретных задач </w:t>
      </w:r>
      <w:r w:rsidR="00D2303A">
        <w:t>в сфере распространения наружной рекламы</w:t>
      </w:r>
      <w:r w:rsidR="00657546">
        <w:t>.</w:t>
      </w:r>
    </w:p>
    <w:p w:rsidR="00655D9D" w:rsidRPr="00655D9D" w:rsidRDefault="00421F5A" w:rsidP="006D62B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F2458D">
        <w:rPr>
          <w:rFonts w:ascii="Times New Roman" w:hAnsi="Times New Roman"/>
          <w:b/>
          <w:i/>
          <w:color w:val="000000"/>
          <w:sz w:val="24"/>
          <w:szCs w:val="24"/>
        </w:rPr>
        <w:t>Краткое описание содержания предлагаемого правового регулирования:</w:t>
      </w:r>
    </w:p>
    <w:p w:rsidR="00801B69" w:rsidRDefault="00657546" w:rsidP="00801B69">
      <w:pPr>
        <w:autoSpaceDE w:val="0"/>
        <w:autoSpaceDN w:val="0"/>
        <w:adjustRightInd w:val="0"/>
        <w:jc w:val="both"/>
      </w:pPr>
      <w:r>
        <w:rPr>
          <w:color w:val="000000"/>
        </w:rPr>
        <w:t>н</w:t>
      </w:r>
      <w:r w:rsidR="00655D9D">
        <w:rPr>
          <w:color w:val="000000"/>
        </w:rPr>
        <w:t xml:space="preserve">астоящий нормативный правовой акт </w:t>
      </w:r>
      <w:r w:rsidR="00CD68BC" w:rsidRPr="00CD68BC">
        <w:rPr>
          <w:color w:val="000000"/>
        </w:rPr>
        <w:t>устанавливает</w:t>
      </w:r>
      <w:r w:rsidR="00D2303A">
        <w:t xml:space="preserve"> </w:t>
      </w:r>
      <w:r w:rsidRPr="001C36E3">
        <w:t>порядок</w:t>
      </w:r>
      <w:r w:rsidR="00D2303A">
        <w:t xml:space="preserve"> </w:t>
      </w:r>
      <w:r w:rsidR="00D2303A" w:rsidRPr="00D2303A">
        <w:t>принятия решений о проведении торгов</w:t>
      </w:r>
      <w:r w:rsidRPr="001C36E3">
        <w:t xml:space="preserve"> </w:t>
      </w:r>
      <w:r w:rsidR="00D2303A" w:rsidRPr="00D2303A">
        <w:t>на право заключения договоров на установку и эксплуатацию рекламных конструкций</w:t>
      </w:r>
      <w:r w:rsidR="00D2303A">
        <w:t>, определяет полномочия администрации Репьёвского муниципального района, организатора торгов и</w:t>
      </w:r>
      <w:r w:rsidR="00963B8C">
        <w:t xml:space="preserve"> комиссии по проведению торгов, </w:t>
      </w:r>
      <w:r w:rsidR="00D2303A">
        <w:t xml:space="preserve">требования к участникам торгов, условия и порядок проведения </w:t>
      </w:r>
      <w:r w:rsidR="00801B69">
        <w:t>конкурса. Определяет</w:t>
      </w:r>
      <w:r w:rsidR="00963B8C">
        <w:t xml:space="preserve"> условия и порядок проведения аукциона</w:t>
      </w:r>
      <w:r w:rsidR="00801B69">
        <w:t xml:space="preserve">, функции </w:t>
      </w:r>
      <w:r w:rsidR="00801B69" w:rsidRPr="00801B69">
        <w:t>Администрации Репьёвского муниципального района, организатора аукциона, заявителя, участника аукциона, оператора ЭТП и комиссии</w:t>
      </w:r>
      <w:r w:rsidR="00801B69">
        <w:t>, т</w:t>
      </w:r>
      <w:r w:rsidR="00801B69" w:rsidRPr="00801B69">
        <w:t>ребования к заявителям, участникам аукциона</w:t>
      </w:r>
      <w:r w:rsidR="00801B69">
        <w:t xml:space="preserve">. </w:t>
      </w:r>
    </w:p>
    <w:p w:rsidR="00421F5A" w:rsidRPr="009B0F10" w:rsidRDefault="00801B69" w:rsidP="00801B6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 </w:t>
      </w:r>
      <w:r w:rsidR="00421F5A" w:rsidRPr="009B0F10">
        <w:rPr>
          <w:rFonts w:eastAsia="Calibri"/>
          <w:color w:val="000000"/>
        </w:rPr>
        <w:t xml:space="preserve">1.7. </w:t>
      </w:r>
      <w:r w:rsidR="00421F5A" w:rsidRPr="00CB58E6">
        <w:rPr>
          <w:rFonts w:eastAsia="Calibri"/>
          <w:b/>
          <w:i/>
          <w:color w:val="000000"/>
        </w:rPr>
        <w:t>Срок, в течение которого принимаются предложения в ход</w:t>
      </w:r>
      <w:r w:rsidR="006D62B8" w:rsidRPr="00CB58E6">
        <w:rPr>
          <w:rFonts w:eastAsia="Calibri"/>
          <w:b/>
          <w:i/>
          <w:color w:val="000000"/>
        </w:rPr>
        <w:t>е</w:t>
      </w:r>
      <w:r w:rsidR="00421F5A" w:rsidRPr="00CB58E6">
        <w:rPr>
          <w:rFonts w:eastAsia="Calibri"/>
          <w:b/>
          <w:i/>
          <w:color w:val="000000"/>
        </w:rPr>
        <w:t xml:space="preserve"> публичных консультаций</w:t>
      </w:r>
      <w:r w:rsidR="00421F5A" w:rsidRPr="00492E4B">
        <w:rPr>
          <w:rFonts w:eastAsia="Calibri"/>
          <w:b/>
          <w:i/>
          <w:color w:val="000000"/>
        </w:rPr>
        <w:t>:</w:t>
      </w:r>
      <w:r w:rsidR="00421F5A" w:rsidRPr="00492E4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18 сентября</w:t>
      </w:r>
      <w:r w:rsidR="00CB58E6" w:rsidRPr="00492E4B">
        <w:rPr>
          <w:rFonts w:eastAsia="Calibri"/>
          <w:color w:val="000000"/>
        </w:rPr>
        <w:t xml:space="preserve"> 20</w:t>
      </w:r>
      <w:r w:rsidR="00492E4B" w:rsidRPr="00492E4B">
        <w:rPr>
          <w:rFonts w:eastAsia="Calibri"/>
          <w:color w:val="000000"/>
        </w:rPr>
        <w:t>2</w:t>
      </w:r>
      <w:r w:rsidR="00657546">
        <w:rPr>
          <w:rFonts w:eastAsia="Calibri"/>
          <w:color w:val="000000"/>
        </w:rPr>
        <w:t>4</w:t>
      </w:r>
      <w:r w:rsidR="00CB58E6" w:rsidRPr="00492E4B">
        <w:rPr>
          <w:rFonts w:eastAsia="Calibri"/>
          <w:color w:val="000000"/>
        </w:rPr>
        <w:t xml:space="preserve"> г.</w:t>
      </w:r>
      <w:r w:rsidR="00421F5A" w:rsidRPr="00492E4B">
        <w:rPr>
          <w:rFonts w:eastAsia="Calibri"/>
          <w:color w:val="000000"/>
        </w:rPr>
        <w:t xml:space="preserve"> по</w:t>
      </w:r>
      <w:r w:rsidR="00CB58E6" w:rsidRPr="00492E4B">
        <w:rPr>
          <w:rFonts w:eastAsia="Calibri"/>
          <w:color w:val="000000"/>
        </w:rPr>
        <w:t xml:space="preserve"> </w:t>
      </w:r>
      <w:r w:rsidR="00996D6A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1</w:t>
      </w:r>
      <w:r w:rsidR="00492E4B" w:rsidRPr="00492E4B">
        <w:rPr>
          <w:rFonts w:eastAsia="Calibri"/>
          <w:color w:val="000000"/>
        </w:rPr>
        <w:t xml:space="preserve"> </w:t>
      </w:r>
      <w:r w:rsidR="00657546">
        <w:rPr>
          <w:rFonts w:eastAsia="Calibri"/>
          <w:color w:val="000000"/>
        </w:rPr>
        <w:t>октября</w:t>
      </w:r>
      <w:r w:rsidR="00492E4B" w:rsidRPr="00492E4B">
        <w:rPr>
          <w:rFonts w:eastAsia="Calibri"/>
          <w:color w:val="000000"/>
        </w:rPr>
        <w:t xml:space="preserve"> 202</w:t>
      </w:r>
      <w:r w:rsidR="00657546">
        <w:rPr>
          <w:rFonts w:eastAsia="Calibri"/>
          <w:color w:val="000000"/>
        </w:rPr>
        <w:t>4</w:t>
      </w:r>
      <w:r w:rsidR="00CB58E6" w:rsidRPr="00492E4B">
        <w:rPr>
          <w:rFonts w:eastAsia="Calibri"/>
          <w:color w:val="000000"/>
        </w:rPr>
        <w:t xml:space="preserve"> г.</w:t>
      </w:r>
      <w:r w:rsidR="00421F5A" w:rsidRPr="009B0F10">
        <w:rPr>
          <w:rFonts w:eastAsia="Calibri"/>
          <w:color w:val="000000"/>
        </w:rPr>
        <w:t xml:space="preserve">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1.8</w:t>
      </w:r>
      <w:r w:rsidRPr="00CB58E6">
        <w:rPr>
          <w:rFonts w:eastAsia="Calibri"/>
          <w:b/>
          <w:i/>
          <w:color w:val="000000"/>
        </w:rPr>
        <w:t>. Данный проект нормативного правового акта имеет</w:t>
      </w:r>
      <w:r w:rsidRPr="009B0F10">
        <w:rPr>
          <w:rFonts w:eastAsia="Calibri"/>
          <w:color w:val="000000"/>
        </w:rPr>
        <w:t xml:space="preserve"> </w:t>
      </w:r>
      <w:r w:rsidR="00657546">
        <w:rPr>
          <w:rFonts w:eastAsia="Calibri"/>
          <w:color w:val="000000"/>
        </w:rPr>
        <w:t>высокую</w:t>
      </w:r>
      <w:r w:rsidRPr="009B0F10">
        <w:rPr>
          <w:rFonts w:eastAsia="Calibri"/>
          <w:color w:val="000000"/>
        </w:rPr>
        <w:t xml:space="preserve"> </w:t>
      </w:r>
      <w:r w:rsidRPr="00CB58E6">
        <w:rPr>
          <w:rFonts w:eastAsia="Calibri"/>
          <w:b/>
          <w:i/>
          <w:color w:val="000000"/>
        </w:rPr>
        <w:t>степень регулирующего воздействия.</w:t>
      </w:r>
    </w:p>
    <w:p w:rsidR="00421F5A" w:rsidRPr="00CB58E6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 xml:space="preserve">. </w:t>
      </w:r>
      <w:r w:rsidRPr="00CB58E6">
        <w:rPr>
          <w:rFonts w:eastAsia="Calibri"/>
          <w:b/>
          <w:i/>
        </w:rPr>
        <w:t>Контактная информация исполнителя в органе-разработчике: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Ф.И.О.:</w:t>
      </w:r>
      <w:r w:rsidRPr="009B0F10">
        <w:rPr>
          <w:rFonts w:eastAsia="Calibri"/>
        </w:rPr>
        <w:t xml:space="preserve"> </w:t>
      </w:r>
      <w:r w:rsidR="00657546">
        <w:rPr>
          <w:rFonts w:eastAsia="Calibri"/>
        </w:rPr>
        <w:t>Сидельникова Елена Николаевна</w:t>
      </w:r>
      <w:r w:rsidR="00CB58E6">
        <w:rPr>
          <w:rFonts w:eastAsia="Calibri"/>
        </w:rPr>
        <w:t>;</w:t>
      </w:r>
    </w:p>
    <w:p w:rsidR="00421F5A" w:rsidRPr="009B0F10" w:rsidRDefault="00CB6130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Должность</w:t>
      </w:r>
      <w:r w:rsidRPr="009B0F10">
        <w:rPr>
          <w:rFonts w:eastAsia="Calibri"/>
        </w:rPr>
        <w:t xml:space="preserve">: </w:t>
      </w:r>
      <w:r>
        <w:rPr>
          <w:rFonts w:eastAsia="Calibri"/>
        </w:rPr>
        <w:t>начальник</w:t>
      </w:r>
      <w:r w:rsidR="00CB58E6">
        <w:rPr>
          <w:rFonts w:eastAsia="Calibri"/>
        </w:rPr>
        <w:t xml:space="preserve"> отдела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CB58E6">
        <w:rPr>
          <w:rFonts w:eastAsia="Calibri"/>
        </w:rPr>
        <w:t xml:space="preserve"> муниципального района;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Тел</w:t>
      </w:r>
      <w:r w:rsidRPr="009B0F10">
        <w:rPr>
          <w:rFonts w:eastAsia="Calibri"/>
        </w:rPr>
        <w:t>.</w:t>
      </w:r>
      <w:r w:rsidR="00CB6130" w:rsidRPr="009B0F10">
        <w:rPr>
          <w:rFonts w:eastAsia="Calibri"/>
        </w:rPr>
        <w:t xml:space="preserve">: </w:t>
      </w:r>
      <w:r w:rsidR="00CB6130">
        <w:rPr>
          <w:rFonts w:eastAsia="Calibri"/>
        </w:rPr>
        <w:t>(</w:t>
      </w:r>
      <w:r w:rsidR="00657546">
        <w:rPr>
          <w:rFonts w:eastAsia="Calibri"/>
        </w:rPr>
        <w:t>47374)2-26-81</w:t>
      </w:r>
      <w:r w:rsidR="00CB58E6">
        <w:rPr>
          <w:rFonts w:eastAsia="Calibri"/>
        </w:rPr>
        <w:t>;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Адрес электронной почты:</w:t>
      </w:r>
      <w:r w:rsidRPr="009B0F10">
        <w:rPr>
          <w:rFonts w:eastAsia="Calibri"/>
        </w:rPr>
        <w:t xml:space="preserve"> </w:t>
      </w:r>
      <w:hyperlink r:id="rId6" w:history="1">
        <w:r w:rsidR="009F10AF" w:rsidRPr="00316632">
          <w:rPr>
            <w:rStyle w:val="a4"/>
            <w:b/>
            <w:lang w:val="en-US"/>
          </w:rPr>
          <w:t>ensidelnikova</w:t>
        </w:r>
        <w:r w:rsidR="009F10AF" w:rsidRPr="00316632">
          <w:rPr>
            <w:rStyle w:val="a4"/>
            <w:b/>
          </w:rPr>
          <w:t>@</w:t>
        </w:r>
        <w:r w:rsidR="009F10AF" w:rsidRPr="00316632">
          <w:rPr>
            <w:rStyle w:val="a4"/>
            <w:b/>
            <w:lang w:val="en-US"/>
          </w:rPr>
          <w:t>govvrn</w:t>
        </w:r>
        <w:r w:rsidR="009F10AF" w:rsidRPr="00316632">
          <w:rPr>
            <w:rStyle w:val="a4"/>
            <w:b/>
          </w:rPr>
          <w:t>.</w:t>
        </w:r>
        <w:proofErr w:type="spellStart"/>
        <w:r w:rsidR="009F10AF" w:rsidRPr="00316632">
          <w:rPr>
            <w:rStyle w:val="a4"/>
            <w:b/>
            <w:lang w:val="en-US"/>
          </w:rPr>
          <w:t>ru</w:t>
        </w:r>
        <w:proofErr w:type="spellEnd"/>
      </w:hyperlink>
      <w:r w:rsidR="00CB58E6">
        <w:rPr>
          <w:rFonts w:eastAsia="Calibri"/>
        </w:rPr>
        <w:t>.</w:t>
      </w:r>
    </w:p>
    <w:p w:rsidR="009F10AF" w:rsidRDefault="009F10AF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F10AF" w:rsidRDefault="009F10AF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F65743" w:rsidRPr="009B0F10" w:rsidRDefault="00F65743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2. Описание проблемы,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 xml:space="preserve">на </w:t>
      </w:r>
      <w:r w:rsidR="009735AD" w:rsidRPr="00D44948">
        <w:rPr>
          <w:rFonts w:eastAsia="Calibri"/>
          <w:b/>
        </w:rPr>
        <w:t>решение</w:t>
      </w:r>
      <w:r w:rsidRPr="00D44948">
        <w:rPr>
          <w:rFonts w:eastAsia="Calibri"/>
          <w:b/>
        </w:rPr>
        <w:t xml:space="preserve"> которой направлено предлагаемое правовое регулирование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054577">
      <w:pPr>
        <w:ind w:firstLine="720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2.1.</w:t>
      </w:r>
      <w:r w:rsidR="00492E4B">
        <w:rPr>
          <w:rFonts w:eastAsia="Calibri"/>
        </w:rPr>
        <w:t xml:space="preserve"> </w:t>
      </w:r>
      <w:r w:rsidRPr="00CB58E6">
        <w:rPr>
          <w:rFonts w:eastAsia="Calibri"/>
          <w:b/>
          <w:i/>
        </w:rPr>
        <w:t>Формулировка проблемы</w:t>
      </w:r>
      <w:r w:rsidRPr="00CB58E6">
        <w:rPr>
          <w:rFonts w:eastAsia="Calibri"/>
          <w:b/>
        </w:rPr>
        <w:t>:</w:t>
      </w:r>
      <w:r>
        <w:rPr>
          <w:rFonts w:eastAsia="Calibri"/>
        </w:rPr>
        <w:t xml:space="preserve"> </w:t>
      </w:r>
      <w:r w:rsidR="00657546">
        <w:rPr>
          <w:rFonts w:eastAsia="Calibri"/>
        </w:rPr>
        <w:t>необходимость</w:t>
      </w:r>
      <w:r w:rsidR="00054577">
        <w:rPr>
          <w:rFonts w:eastAsia="Calibri"/>
        </w:rPr>
        <w:t xml:space="preserve"> </w:t>
      </w:r>
      <w:r w:rsidR="000A4558">
        <w:rPr>
          <w:rFonts w:eastAsia="Calibri"/>
        </w:rPr>
        <w:t xml:space="preserve">регулирования отношений, возникающих </w:t>
      </w:r>
      <w:r w:rsidR="000A4558" w:rsidRPr="000A4558">
        <w:rPr>
          <w:rFonts w:eastAsia="Calibri"/>
        </w:rPr>
        <w:t>в процессе осуществления администрацией Репьёвского муниципального района полномочий по исполнению государственной функции по заключению договоров на установку и эксплуатацию рекламных конструкций</w:t>
      </w:r>
      <w:r w:rsidR="000A4558">
        <w:rPr>
          <w:rFonts w:eastAsia="Calibri"/>
        </w:rPr>
        <w:t xml:space="preserve">  в соответствии</w:t>
      </w:r>
      <w:r w:rsidR="000A4558" w:rsidRPr="000A4558">
        <w:rPr>
          <w:sz w:val="28"/>
          <w:szCs w:val="28"/>
        </w:rPr>
        <w:t xml:space="preserve"> </w:t>
      </w:r>
      <w:r w:rsidR="000A4558" w:rsidRPr="000A4558">
        <w:rPr>
          <w:sz w:val="22"/>
          <w:szCs w:val="22"/>
        </w:rPr>
        <w:t xml:space="preserve">с Гражданским </w:t>
      </w:r>
      <w:hyperlink r:id="rId7" w:history="1">
        <w:r w:rsidR="000A4558" w:rsidRPr="000A4558">
          <w:rPr>
            <w:sz w:val="22"/>
            <w:szCs w:val="22"/>
          </w:rPr>
          <w:t>кодексом</w:t>
        </w:r>
      </w:hyperlink>
      <w:r w:rsidR="000A4558" w:rsidRPr="000A4558">
        <w:rPr>
          <w:sz w:val="22"/>
          <w:szCs w:val="22"/>
        </w:rPr>
        <w:t xml:space="preserve"> Российской Федерации, Федеральным </w:t>
      </w:r>
      <w:hyperlink r:id="rId8" w:history="1">
        <w:r w:rsidR="000A4558" w:rsidRPr="000A4558">
          <w:rPr>
            <w:sz w:val="22"/>
            <w:szCs w:val="22"/>
          </w:rPr>
          <w:t>законом</w:t>
        </w:r>
      </w:hyperlink>
      <w:r w:rsidR="000A4558" w:rsidRPr="000A4558">
        <w:rPr>
          <w:sz w:val="22"/>
          <w:szCs w:val="22"/>
        </w:rPr>
        <w:t xml:space="preserve"> от 13.03.2006 N 38-ФЗ "О рекламе»</w:t>
      </w:r>
      <w:r w:rsidR="000A4558" w:rsidRPr="000A4558">
        <w:rPr>
          <w:rFonts w:eastAsia="Calibri"/>
          <w:sz w:val="22"/>
          <w:szCs w:val="22"/>
        </w:rPr>
        <w:t xml:space="preserve"> </w:t>
      </w:r>
      <w:r w:rsidR="00657546" w:rsidRPr="000A4558">
        <w:rPr>
          <w:sz w:val="22"/>
          <w:szCs w:val="22"/>
        </w:rPr>
        <w:t>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2.2. </w:t>
      </w:r>
      <w:r w:rsidRPr="00054577">
        <w:rPr>
          <w:rFonts w:eastAsia="Calibri"/>
          <w:b/>
          <w:i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9B0F10">
        <w:rPr>
          <w:rFonts w:eastAsia="Calibri"/>
        </w:rPr>
        <w:t xml:space="preserve"> </w:t>
      </w:r>
      <w:r w:rsidR="00054577">
        <w:rPr>
          <w:rFonts w:eastAsia="Calibri"/>
        </w:rPr>
        <w:t>отсутствует.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2.3. </w:t>
      </w:r>
      <w:r w:rsidRPr="00054577">
        <w:rPr>
          <w:rFonts w:eastAsia="Calibri"/>
          <w:b/>
          <w:i/>
        </w:rPr>
        <w:t>Социальные группы, заинтересованные в устранении проблемы, их количественная оценка:</w:t>
      </w:r>
      <w:r w:rsidRPr="009B0F10">
        <w:rPr>
          <w:rFonts w:eastAsia="Calibri"/>
        </w:rPr>
        <w:t xml:space="preserve"> </w:t>
      </w:r>
      <w:r w:rsidR="000A4558">
        <w:rPr>
          <w:rFonts w:eastAsia="Calibri"/>
        </w:rPr>
        <w:t>юридические и физические лица</w:t>
      </w:r>
      <w:r w:rsidR="00A44D6E">
        <w:rPr>
          <w:rFonts w:eastAsia="Calibri"/>
        </w:rPr>
        <w:t>.</w:t>
      </w:r>
    </w:p>
    <w:p w:rsidR="00421F5A" w:rsidRPr="009B0F10" w:rsidRDefault="00421F5A" w:rsidP="00054577">
      <w:pPr>
        <w:ind w:firstLine="720"/>
        <w:contextualSpacing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2.4. </w:t>
      </w:r>
      <w:r w:rsidRPr="00054577">
        <w:rPr>
          <w:rFonts w:eastAsia="Calibri"/>
          <w:b/>
          <w:i/>
          <w:color w:val="000000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CD68BC">
        <w:rPr>
          <w:rFonts w:eastAsia="Calibri"/>
          <w:color w:val="000000"/>
        </w:rPr>
        <w:t>отсутствует</w:t>
      </w:r>
      <w:r w:rsidR="00FB2A2D" w:rsidRPr="005877D5">
        <w:rPr>
          <w:rFonts w:eastAsia="Calibri"/>
          <w:color w:val="000000"/>
        </w:rPr>
        <w:t>.</w:t>
      </w:r>
    </w:p>
    <w:p w:rsidR="002126CA" w:rsidRDefault="00421F5A" w:rsidP="000A4558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2.5. </w:t>
      </w:r>
      <w:r w:rsidRPr="00054577">
        <w:rPr>
          <w:rFonts w:eastAsia="Calibri"/>
          <w:b/>
          <w:i/>
          <w:color w:val="000000"/>
        </w:rPr>
        <w:t>Причины возникновения проблемы и факторы, поддерживающие ее существование:</w:t>
      </w:r>
      <w:r w:rsidRPr="009B0F10">
        <w:rPr>
          <w:rFonts w:eastAsia="Calibri"/>
          <w:color w:val="000000"/>
        </w:rPr>
        <w:t xml:space="preserve"> </w:t>
      </w:r>
      <w:r w:rsidR="0012703F">
        <w:rPr>
          <w:rFonts w:eastAsia="Calibri"/>
          <w:color w:val="000000"/>
        </w:rPr>
        <w:t>необходимость приведения нормативных правовых актов в соответствие с действующим закон.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2.6. </w:t>
      </w:r>
      <w:r w:rsidRPr="00054577">
        <w:rPr>
          <w:rFonts w:eastAsia="Calibri"/>
          <w:b/>
          <w:i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="00A44D6E">
        <w:rPr>
          <w:rFonts w:eastAsia="Calibri"/>
        </w:rPr>
        <w:t xml:space="preserve"> </w:t>
      </w:r>
      <w:r w:rsidR="005877D5">
        <w:rPr>
          <w:rFonts w:eastAsia="Calibri"/>
        </w:rPr>
        <w:t>отсутствие нормативного правового регулирования.</w:t>
      </w:r>
    </w:p>
    <w:p w:rsidR="0012703F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</w:t>
      </w:r>
      <w:r w:rsidRPr="00054577">
        <w:rPr>
          <w:rFonts w:eastAsia="Calibri"/>
          <w:b/>
          <w:i/>
          <w:color w:val="000000"/>
        </w:rPr>
        <w:t>Опыт решения аналогичных проблем в других муниципальных образованиях:</w:t>
      </w:r>
      <w:r>
        <w:rPr>
          <w:rFonts w:eastAsia="Calibri"/>
          <w:color w:val="000000"/>
        </w:rPr>
        <w:t xml:space="preserve"> </w:t>
      </w:r>
      <w:r w:rsidR="00A44D6E">
        <w:rPr>
          <w:rFonts w:eastAsia="Calibri"/>
          <w:color w:val="000000"/>
        </w:rPr>
        <w:t xml:space="preserve">в других муниципальных образованиях </w:t>
      </w:r>
      <w:r w:rsidR="00194BE3">
        <w:rPr>
          <w:rFonts w:eastAsia="Calibri"/>
          <w:color w:val="000000"/>
        </w:rPr>
        <w:t>приняты</w:t>
      </w:r>
      <w:r w:rsidR="00194BE3" w:rsidRPr="00194BE3">
        <w:rPr>
          <w:rFonts w:eastAsia="Calibri"/>
          <w:color w:val="000000"/>
        </w:rPr>
        <w:t xml:space="preserve"> нормативны</w:t>
      </w:r>
      <w:r w:rsidR="00194BE3">
        <w:rPr>
          <w:rFonts w:eastAsia="Calibri"/>
          <w:color w:val="000000"/>
        </w:rPr>
        <w:t>е</w:t>
      </w:r>
      <w:r w:rsidR="00194BE3" w:rsidRPr="00194BE3">
        <w:rPr>
          <w:rFonts w:eastAsia="Calibri"/>
          <w:color w:val="000000"/>
        </w:rPr>
        <w:t xml:space="preserve"> правов</w:t>
      </w:r>
      <w:r w:rsidR="00194BE3">
        <w:rPr>
          <w:rFonts w:eastAsia="Calibri"/>
          <w:color w:val="000000"/>
        </w:rPr>
        <w:t>ые</w:t>
      </w:r>
      <w:r w:rsidR="00194BE3" w:rsidRPr="00194BE3">
        <w:rPr>
          <w:rFonts w:eastAsia="Calibri"/>
          <w:color w:val="000000"/>
        </w:rPr>
        <w:t xml:space="preserve"> акт</w:t>
      </w:r>
      <w:r w:rsidR="00194BE3">
        <w:rPr>
          <w:rFonts w:eastAsia="Calibri"/>
          <w:color w:val="000000"/>
        </w:rPr>
        <w:t>ы</w:t>
      </w:r>
      <w:r w:rsidR="0012703F">
        <w:rPr>
          <w:rFonts w:eastAsia="Calibri"/>
          <w:color w:val="000000"/>
        </w:rPr>
        <w:t>.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2.</w:t>
      </w:r>
      <w:r>
        <w:rPr>
          <w:rFonts w:eastAsia="Calibri"/>
        </w:rPr>
        <w:t>8</w:t>
      </w:r>
      <w:r w:rsidR="00054577">
        <w:rPr>
          <w:rFonts w:eastAsia="Calibri"/>
        </w:rPr>
        <w:t>.</w:t>
      </w:r>
      <w:r w:rsidR="00492E4B">
        <w:rPr>
          <w:rFonts w:eastAsia="Calibri"/>
        </w:rPr>
        <w:t xml:space="preserve"> </w:t>
      </w:r>
      <w:r w:rsidRPr="00054577">
        <w:rPr>
          <w:rFonts w:eastAsia="Calibri"/>
          <w:b/>
          <w:i/>
        </w:rPr>
        <w:t>Иная информация о проблеме:</w:t>
      </w:r>
      <w:r w:rsidRPr="009B0F10">
        <w:rPr>
          <w:rFonts w:eastAsia="Calibri"/>
        </w:rPr>
        <w:t xml:space="preserve"> </w:t>
      </w:r>
      <w:r w:rsidR="00CB038A">
        <w:rPr>
          <w:rFonts w:eastAsia="Calibri"/>
        </w:rPr>
        <w:t>отсутствует.</w:t>
      </w:r>
    </w:p>
    <w:p w:rsidR="00CB46B9" w:rsidRDefault="00CB46B9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194BE3" w:rsidRDefault="00194BE3" w:rsidP="003F4BA9">
      <w:pPr>
        <w:autoSpaceDE w:val="0"/>
        <w:autoSpaceDN w:val="0"/>
        <w:adjustRightInd w:val="0"/>
        <w:jc w:val="both"/>
        <w:rPr>
          <w:rFonts w:eastAsia="Calibri"/>
        </w:rPr>
      </w:pPr>
    </w:p>
    <w:p w:rsidR="00CB038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0" w:name="Par65"/>
      <w:bookmarkEnd w:id="0"/>
      <w:r w:rsidRPr="00D44948">
        <w:rPr>
          <w:rFonts w:eastAsia="Calibri"/>
          <w:b/>
        </w:rPr>
        <w:t xml:space="preserve">3. Определение целей предлагаемого правового регулирования </w:t>
      </w: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и индикаторов для оценки их достижения:</w:t>
      </w: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2409"/>
        <w:gridCol w:w="2411"/>
      </w:tblGrid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</w:t>
            </w: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. Цели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CB038A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5877D5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877D5">
              <w:rPr>
                <w:rFonts w:eastAsia="Calibri"/>
                <w:b/>
                <w:bCs/>
                <w:i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9F10AF" w:rsidP="005877D5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</w:t>
            </w:r>
            <w:r w:rsidRPr="009F10AF">
              <w:rPr>
                <w:rFonts w:eastAsia="Calibri"/>
                <w:bCs/>
                <w:sz w:val="20"/>
                <w:szCs w:val="20"/>
              </w:rPr>
              <w:t xml:space="preserve">аправлено на обеспечение </w:t>
            </w:r>
            <w:r w:rsidR="0012703F" w:rsidRPr="0012703F">
              <w:rPr>
                <w:rFonts w:eastAsia="Calibri"/>
                <w:bCs/>
                <w:sz w:val="20"/>
                <w:szCs w:val="20"/>
              </w:rPr>
              <w:t>регулирования отношений, возникающих в процессе осуществления администрацией Репьёвского муниципального района полномочий по исполнению государственной функции по заключению договоров на установку и эксплуатацию рекламных конструкци</w:t>
            </w:r>
            <w:r w:rsidR="0012703F">
              <w:rPr>
                <w:rFonts w:eastAsia="Calibri"/>
                <w:bCs/>
                <w:sz w:val="20"/>
                <w:szCs w:val="20"/>
              </w:rPr>
              <w:t>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9B0F10" w:rsidRDefault="00FB6E22" w:rsidP="00CB46B9">
            <w:pPr>
              <w:autoSpaceDE w:val="0"/>
              <w:autoSpaceDN w:val="0"/>
              <w:adjustRightInd w:val="0"/>
              <w:ind w:hanging="28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038A" w:rsidRDefault="00FB6E22" w:rsidP="00194B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CB038A" w:rsidRDefault="00CB038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Default="00421F5A" w:rsidP="00FB6E2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3.4. </w:t>
      </w:r>
      <w:r w:rsidRPr="00CB038A">
        <w:rPr>
          <w:rFonts w:eastAsia="Calibri"/>
          <w:b/>
          <w:i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9B0F10">
        <w:rPr>
          <w:rFonts w:eastAsia="Calibri"/>
        </w:rPr>
        <w:t xml:space="preserve">: </w:t>
      </w:r>
      <w:proofErr w:type="spellStart"/>
      <w:r w:rsidR="00FB6E22">
        <w:rPr>
          <w:rFonts w:eastAsia="Calibri"/>
        </w:rPr>
        <w:t>Гражданскиё</w:t>
      </w:r>
      <w:proofErr w:type="spellEnd"/>
      <w:r w:rsidR="00FB6E22">
        <w:rPr>
          <w:rFonts w:eastAsia="Calibri"/>
        </w:rPr>
        <w:t xml:space="preserve"> кодекс</w:t>
      </w:r>
      <w:r w:rsidR="00FB6E22" w:rsidRPr="00FB6E22">
        <w:rPr>
          <w:rFonts w:eastAsia="Calibri"/>
        </w:rPr>
        <w:t xml:space="preserve"> Р</w:t>
      </w:r>
      <w:r w:rsidR="00FB6E22">
        <w:rPr>
          <w:rFonts w:eastAsia="Calibri"/>
        </w:rPr>
        <w:t>оссийской Федерации, Федеральный закон</w:t>
      </w:r>
      <w:r w:rsidR="00FB6E22" w:rsidRPr="00FB6E22">
        <w:rPr>
          <w:rFonts w:eastAsia="Calibri"/>
        </w:rPr>
        <w:t xml:space="preserve"> от </w:t>
      </w:r>
      <w:r w:rsidR="00FB6E22">
        <w:rPr>
          <w:rFonts w:eastAsia="Calibri"/>
        </w:rPr>
        <w:t>13.03.2006 N 38-ФЗ "О рекламе».</w:t>
      </w:r>
    </w:p>
    <w:p w:rsidR="00FB6E22" w:rsidRDefault="00FB6E22" w:rsidP="00FB6E2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3F4BA9" w:rsidRDefault="003F4BA9" w:rsidP="00FB6E2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FB6E22" w:rsidRPr="009B0F10" w:rsidRDefault="00FB6E22" w:rsidP="00FB6E2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2"/>
        <w:gridCol w:w="2268"/>
        <w:gridCol w:w="1701"/>
        <w:gridCol w:w="1701"/>
      </w:tblGrid>
      <w:tr w:rsidR="00421F5A" w:rsidRPr="009B0F10" w:rsidTr="00CB46B9">
        <w:tc>
          <w:tcPr>
            <w:tcW w:w="3652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3E54AE" w:rsidRPr="009B0F10" w:rsidTr="00CB46B9">
        <w:tc>
          <w:tcPr>
            <w:tcW w:w="3652" w:type="dxa"/>
            <w:vAlign w:val="center"/>
          </w:tcPr>
          <w:p w:rsidR="003E54AE" w:rsidRPr="009B0F10" w:rsidRDefault="00996852" w:rsidP="00822806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</w:t>
            </w:r>
            <w:r w:rsidRPr="00996852">
              <w:rPr>
                <w:rFonts w:eastAsia="Calibri"/>
                <w:bCs/>
                <w:sz w:val="20"/>
                <w:szCs w:val="20"/>
              </w:rPr>
              <w:t>аправлено на обеспечение решения конкретных задач в сфере распространения наружной рекламы</w:t>
            </w:r>
          </w:p>
        </w:tc>
        <w:tc>
          <w:tcPr>
            <w:tcW w:w="2268" w:type="dxa"/>
          </w:tcPr>
          <w:p w:rsidR="003E54AE" w:rsidRPr="009B0F10" w:rsidRDefault="00996852" w:rsidP="003E54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996852" w:rsidP="003E5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996852" w:rsidP="003E5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5244C6" w:rsidRDefault="005244C6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5244C6" w:rsidRDefault="005244C6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3.9.</w:t>
      </w:r>
      <w:r w:rsidRPr="00D44948">
        <w:rPr>
          <w:rFonts w:eastAsia="Calibri"/>
          <w:b/>
          <w:i/>
        </w:rPr>
        <w:t xml:space="preserve"> Методы расчета индикаторов достижения целей предлагаемого правового регулирования, источники информации для расчетов: </w:t>
      </w:r>
      <w:r w:rsidR="003F4BA9">
        <w:rPr>
          <w:rFonts w:eastAsia="Calibri"/>
        </w:rPr>
        <w:t>отсутствуют.</w:t>
      </w:r>
    </w:p>
    <w:p w:rsidR="003E54AE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3.10.</w:t>
      </w:r>
      <w:r w:rsidRPr="00D44948">
        <w:rPr>
          <w:rFonts w:eastAsia="Calibri"/>
          <w:b/>
          <w:i/>
        </w:rPr>
        <w:t xml:space="preserve"> Оценка затрат на проведение мониторинга достижения целей предлагаемого правового регулирования:</w:t>
      </w:r>
      <w:r w:rsidR="003E54AE" w:rsidRPr="00D44948">
        <w:rPr>
          <w:rFonts w:eastAsia="Calibri"/>
          <w:b/>
          <w:i/>
        </w:rPr>
        <w:t xml:space="preserve"> </w:t>
      </w:r>
      <w:r w:rsidR="003E54AE" w:rsidRPr="00E44363">
        <w:rPr>
          <w:rFonts w:eastAsia="Calibri"/>
        </w:rPr>
        <w:t>отсутствует</w:t>
      </w:r>
      <w:r w:rsidR="003E54AE" w:rsidRPr="00D44948">
        <w:rPr>
          <w:rFonts w:eastAsia="Calibri"/>
          <w:b/>
          <w:i/>
        </w:rPr>
        <w:t>.</w:t>
      </w:r>
    </w:p>
    <w:p w:rsidR="009664A9" w:rsidRPr="00D44948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21F5A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664A9" w:rsidRPr="00D44948" w:rsidRDefault="009664A9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21F5A" w:rsidRPr="009B0F10" w:rsidTr="00F776A1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bookmarkStart w:id="1" w:name="Par121"/>
            <w:bookmarkEnd w:id="1"/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4.3. Источники данных</w:t>
            </w:r>
          </w:p>
        </w:tc>
      </w:tr>
      <w:tr w:rsidR="00421F5A" w:rsidRPr="00CB46B9" w:rsidTr="003E54A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3F4BA9" w:rsidP="003E54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Физические и юридические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C23E64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AB6F23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Администрация Репьёвского муниципального района</w:t>
            </w:r>
          </w:p>
        </w:tc>
      </w:tr>
    </w:tbl>
    <w:p w:rsidR="00D44948" w:rsidRP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D44948">
        <w:rPr>
          <w:rFonts w:eastAsia="Calibri"/>
          <w:b/>
          <w:i/>
        </w:rPr>
        <w:t xml:space="preserve"> </w:t>
      </w:r>
      <w:bookmarkStart w:id="2" w:name="Par148"/>
      <w:bookmarkEnd w:id="2"/>
      <w:r w:rsidR="00D44948" w:rsidRPr="00D44948">
        <w:rPr>
          <w:rFonts w:eastAsia="Calibri"/>
        </w:rPr>
        <w:t>нет</w:t>
      </w:r>
      <w:r w:rsidR="00D44948">
        <w:rPr>
          <w:rFonts w:eastAsia="Calibri"/>
          <w:b/>
          <w:i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3" w:name="Par139"/>
      <w:bookmarkEnd w:id="3"/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 xml:space="preserve">6. Оценка дополнительных расходов (доходов) местного бюджета, связанных с введением предлагаемого правового </w:t>
      </w:r>
      <w:proofErr w:type="gramStart"/>
      <w:r w:rsidRPr="00D44948">
        <w:rPr>
          <w:rFonts w:eastAsia="Calibri"/>
          <w:b/>
        </w:rPr>
        <w:t>регулирования:</w:t>
      </w:r>
      <w:r w:rsidR="00D44948">
        <w:rPr>
          <w:rFonts w:eastAsia="Calibri"/>
        </w:rPr>
        <w:t xml:space="preserve"> </w:t>
      </w:r>
      <w:r w:rsidRPr="009B0F10">
        <w:rPr>
          <w:rFonts w:eastAsia="Calibri"/>
        </w:rPr>
        <w:t xml:space="preserve"> </w:t>
      </w:r>
      <w:r w:rsidR="00D44948" w:rsidRPr="00E44363">
        <w:rPr>
          <w:rFonts w:eastAsia="Calibri"/>
        </w:rPr>
        <w:t>нет</w:t>
      </w:r>
      <w:proofErr w:type="gramEnd"/>
      <w:r w:rsidR="00D44948">
        <w:rPr>
          <w:rFonts w:eastAsia="Calibri"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664A9" w:rsidRDefault="009664A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551"/>
        <w:gridCol w:w="1985"/>
        <w:gridCol w:w="1418"/>
      </w:tblGrid>
      <w:tr w:rsidR="00421F5A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7.4. Количественная оценка</w:t>
            </w:r>
          </w:p>
        </w:tc>
      </w:tr>
      <w:tr w:rsidR="00D44948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48" w:rsidRPr="00D44948" w:rsidRDefault="003F4BA9" w:rsidP="00CB46B9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3F4BA9">
              <w:rPr>
                <w:rFonts w:eastAsia="Calibri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335485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335485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335485" w:rsidP="00335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  <w:bookmarkStart w:id="4" w:name="_GoBack"/>
            <w:bookmarkEnd w:id="4"/>
          </w:p>
        </w:tc>
      </w:tr>
    </w:tbl>
    <w:p w:rsidR="00D44948" w:rsidRDefault="00D44948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p w:rsidR="00CB46B9" w:rsidRDefault="00CB46B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lastRenderedPageBreak/>
        <w:t>8. Оценка рисков неблагоприятных последствий применения предлагаемого правового регулирования:</w:t>
      </w:r>
      <w:r w:rsid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риски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9. Сравнение возможных вариантов решения проблемы:</w:t>
      </w:r>
      <w:r w:rsidR="00D44948" w:rsidRP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варианты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CB46B9">
        <w:rPr>
          <w:rFonts w:eastAsia="Calibri"/>
        </w:rPr>
        <w:t>нет.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10.1. </w:t>
      </w:r>
      <w:r w:rsidRPr="00D44948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с даты подписания;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10.2. </w:t>
      </w:r>
      <w:r w:rsidRPr="00D44948">
        <w:rPr>
          <w:rFonts w:eastAsia="Calibri"/>
          <w:b/>
          <w:i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10.3. </w:t>
      </w:r>
      <w:r w:rsidRPr="00D44948">
        <w:rPr>
          <w:rFonts w:eastAsia="Calibri"/>
          <w:b/>
          <w:i/>
        </w:rPr>
        <w:t>Необходимость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нет;</w:t>
      </w:r>
    </w:p>
    <w:p w:rsidR="00421F5A" w:rsidRDefault="00421F5A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  <w:r w:rsidRPr="009B0F10">
        <w:t xml:space="preserve">10.4. </w:t>
      </w:r>
      <w:r w:rsidRPr="00D44948">
        <w:rPr>
          <w:b/>
          <w:i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D44948">
        <w:rPr>
          <w:b/>
          <w:i/>
        </w:rPr>
        <w:t xml:space="preserve"> </w:t>
      </w:r>
      <w:r w:rsidR="00D44948">
        <w:t>нет.</w:t>
      </w: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Pr="009B0F10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3E54AE" w:rsidRP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421F5A" w:rsidRPr="003E54AE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u w:val="single"/>
        </w:rPr>
      </w:pPr>
      <w:r w:rsidRPr="003E54AE">
        <w:rPr>
          <w:rFonts w:eastAsia="Calibri"/>
          <w:b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3E54AE" w:rsidRPr="009B0F10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u w:val="single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Par328"/>
      <w:bookmarkEnd w:id="5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</w:rPr>
        <w:t>____________________________________</w:t>
      </w:r>
      <w:r w:rsidRPr="009B0F1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color w:val="000000"/>
        </w:rPr>
        <w:t>____________________________________________________</w:t>
      </w:r>
      <w:r w:rsidRPr="009B0F10">
        <w:rPr>
          <w:rFonts w:eastAsia="Calibri"/>
          <w:color w:val="000000"/>
        </w:rPr>
        <w:t xml:space="preserve">.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r w:rsidR="00B04BEE" w:rsidRPr="009B0F10">
        <w:rPr>
          <w:rFonts w:eastAsia="Calibri"/>
        </w:rPr>
        <w:t>,</w:t>
      </w:r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sectPr w:rsidR="00421F5A" w:rsidSect="00CB46B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A"/>
    <w:rsid w:val="00054577"/>
    <w:rsid w:val="000A4558"/>
    <w:rsid w:val="000B5B85"/>
    <w:rsid w:val="0012703F"/>
    <w:rsid w:val="001318FC"/>
    <w:rsid w:val="00194BE3"/>
    <w:rsid w:val="002102CD"/>
    <w:rsid w:val="002126CA"/>
    <w:rsid w:val="00291E9C"/>
    <w:rsid w:val="003069DB"/>
    <w:rsid w:val="00326E1B"/>
    <w:rsid w:val="00335485"/>
    <w:rsid w:val="003B28B4"/>
    <w:rsid w:val="003E54AE"/>
    <w:rsid w:val="003F4BA9"/>
    <w:rsid w:val="003F53BE"/>
    <w:rsid w:val="00406760"/>
    <w:rsid w:val="0041242B"/>
    <w:rsid w:val="00421F5A"/>
    <w:rsid w:val="0045389B"/>
    <w:rsid w:val="00465AE8"/>
    <w:rsid w:val="00492E4B"/>
    <w:rsid w:val="004E4AA2"/>
    <w:rsid w:val="00507A0B"/>
    <w:rsid w:val="005244C6"/>
    <w:rsid w:val="005877D5"/>
    <w:rsid w:val="00632E1E"/>
    <w:rsid w:val="00655D9D"/>
    <w:rsid w:val="00657546"/>
    <w:rsid w:val="006B2306"/>
    <w:rsid w:val="006D62B8"/>
    <w:rsid w:val="007C609D"/>
    <w:rsid w:val="00801B69"/>
    <w:rsid w:val="008366D5"/>
    <w:rsid w:val="008D0876"/>
    <w:rsid w:val="009231B7"/>
    <w:rsid w:val="00963B8C"/>
    <w:rsid w:val="00963F30"/>
    <w:rsid w:val="009664A9"/>
    <w:rsid w:val="009670F5"/>
    <w:rsid w:val="009735AD"/>
    <w:rsid w:val="00996852"/>
    <w:rsid w:val="00996D6A"/>
    <w:rsid w:val="009C618F"/>
    <w:rsid w:val="009F10AF"/>
    <w:rsid w:val="00A44D6E"/>
    <w:rsid w:val="00AB6F23"/>
    <w:rsid w:val="00AE7633"/>
    <w:rsid w:val="00AF093C"/>
    <w:rsid w:val="00B04BEE"/>
    <w:rsid w:val="00B22231"/>
    <w:rsid w:val="00B30124"/>
    <w:rsid w:val="00BF2C05"/>
    <w:rsid w:val="00C23E64"/>
    <w:rsid w:val="00C41D21"/>
    <w:rsid w:val="00CB038A"/>
    <w:rsid w:val="00CB46B9"/>
    <w:rsid w:val="00CB58E6"/>
    <w:rsid w:val="00CB6130"/>
    <w:rsid w:val="00CD68BC"/>
    <w:rsid w:val="00D2303A"/>
    <w:rsid w:val="00D44948"/>
    <w:rsid w:val="00DC2D11"/>
    <w:rsid w:val="00E44363"/>
    <w:rsid w:val="00E61DBB"/>
    <w:rsid w:val="00F2458D"/>
    <w:rsid w:val="00F61C3A"/>
    <w:rsid w:val="00F65743"/>
    <w:rsid w:val="00FB2A2D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1408"/>
  <w15:docId w15:val="{61558A2D-C354-4C5E-8065-C8D74543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1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F1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1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sidelnikova@govvr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3BDE-A0A2-4497-9953-2F592891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46</cp:revision>
  <dcterms:created xsi:type="dcterms:W3CDTF">2019-11-07T11:19:00Z</dcterms:created>
  <dcterms:modified xsi:type="dcterms:W3CDTF">2024-10-24T08:38:00Z</dcterms:modified>
</cp:coreProperties>
</file>