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273" w:rsidRDefault="00070E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организаций и ИП, осуществляющих деятельность на рынке ритуальных услуг</w:t>
      </w:r>
    </w:p>
    <w:p w:rsidR="008B3273" w:rsidRDefault="00070E23">
      <w:pPr>
        <w:ind w:right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Репьёвского</w:t>
      </w:r>
      <w:proofErr w:type="spellEnd"/>
      <w:r>
        <w:rPr>
          <w:b/>
          <w:sz w:val="28"/>
          <w:szCs w:val="28"/>
        </w:rPr>
        <w:t xml:space="preserve"> муниципального района по состоянию на 01.08.2023</w:t>
      </w:r>
    </w:p>
    <w:p w:rsidR="008B3273" w:rsidRDefault="00070E23">
      <w:pPr>
        <w:ind w:left="3402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муниципального района, городского округа)</w:t>
      </w:r>
    </w:p>
    <w:p w:rsidR="008B3273" w:rsidRDefault="008B3273">
      <w:pPr>
        <w:jc w:val="center"/>
        <w:rPr>
          <w:b/>
        </w:rPr>
      </w:pPr>
    </w:p>
    <w:p w:rsidR="008B3273" w:rsidRDefault="008B3273">
      <w:pPr>
        <w:jc w:val="center"/>
        <w:rPr>
          <w:sz w:val="20"/>
          <w:szCs w:val="20"/>
        </w:rPr>
      </w:pPr>
    </w:p>
    <w:tbl>
      <w:tblPr>
        <w:tblW w:w="15304" w:type="dxa"/>
        <w:tblLayout w:type="fixed"/>
        <w:tblLook w:val="04A0" w:firstRow="1" w:lastRow="0" w:firstColumn="1" w:lastColumn="0" w:noHBand="0" w:noVBand="1"/>
      </w:tblPr>
      <w:tblGrid>
        <w:gridCol w:w="675"/>
        <w:gridCol w:w="2201"/>
        <w:gridCol w:w="1656"/>
        <w:gridCol w:w="1842"/>
        <w:gridCol w:w="1701"/>
        <w:gridCol w:w="2250"/>
        <w:gridCol w:w="1987"/>
        <w:gridCol w:w="1728"/>
        <w:gridCol w:w="1264"/>
      </w:tblGrid>
      <w:tr w:rsidR="008B3273" w:rsidTr="00070E23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t>№№</w:t>
            </w:r>
          </w:p>
          <w:p w:rsidR="008B3273" w:rsidRDefault="00070E23">
            <w:pPr>
              <w:widowControl w:val="0"/>
              <w:jc w:val="center"/>
            </w:pPr>
            <w:r>
              <w:t>п/п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t xml:space="preserve">Полное и сокращенное (при наличии) наименование </w:t>
            </w:r>
            <w:r>
              <w:t>организации, индивидуального предпринимателя</w:t>
            </w:r>
          </w:p>
        </w:tc>
        <w:tc>
          <w:tcPr>
            <w:tcW w:w="1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t>ИНН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t>Фамилия, имя отчество (при наличии) руководителя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rPr>
                <w:iCs/>
              </w:rPr>
              <w:t>Адрес регистрации</w:t>
            </w: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rPr>
                <w:iCs/>
              </w:rPr>
              <w:t xml:space="preserve">Адрес фактического </w:t>
            </w:r>
            <w:proofErr w:type="gramStart"/>
            <w:r>
              <w:rPr>
                <w:iCs/>
              </w:rPr>
              <w:t xml:space="preserve">местонахождения, </w:t>
            </w:r>
            <w:r>
              <w:t xml:space="preserve"> телефон</w:t>
            </w:r>
            <w:proofErr w:type="gramEnd"/>
            <w:r>
              <w:t>,  электронная почта, сайт</w:t>
            </w:r>
          </w:p>
        </w:tc>
        <w:tc>
          <w:tcPr>
            <w:tcW w:w="1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  <w:rPr>
                <w:iCs/>
              </w:rPr>
            </w:pPr>
            <w:r>
              <w:rPr>
                <w:iCs/>
              </w:rPr>
              <w:t xml:space="preserve">Фактически осуществляют деятельность по оказанию </w:t>
            </w:r>
            <w:r>
              <w:t xml:space="preserve">ритуальных услуг </w:t>
            </w:r>
            <w:r>
              <w:rPr>
                <w:iCs/>
              </w:rPr>
              <w:t>(да</w:t>
            </w:r>
            <w:r>
              <w:rPr>
                <w:iCs/>
              </w:rPr>
              <w:t>/нет)</w:t>
            </w:r>
          </w:p>
        </w:tc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rPr>
                <w:iCs/>
              </w:rPr>
              <w:t>Перечень и стоимость оказываемых услуг</w:t>
            </w:r>
          </w:p>
        </w:tc>
      </w:tr>
      <w:tr w:rsidR="008B3273" w:rsidTr="00070E23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8B3273">
            <w:pPr>
              <w:widowControl w:val="0"/>
              <w:jc w:val="center"/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8B3273">
            <w:pPr>
              <w:widowControl w:val="0"/>
              <w:jc w:val="center"/>
            </w:pPr>
          </w:p>
        </w:tc>
        <w:tc>
          <w:tcPr>
            <w:tcW w:w="16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8B3273">
            <w:pPr>
              <w:widowControl w:val="0"/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8B3273">
            <w:pPr>
              <w:widowControl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8B3273">
            <w:pPr>
              <w:widowControl w:val="0"/>
              <w:jc w:val="center"/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8B3273">
            <w:pPr>
              <w:widowControl w:val="0"/>
              <w:jc w:val="center"/>
            </w:pPr>
          </w:p>
        </w:tc>
        <w:tc>
          <w:tcPr>
            <w:tcW w:w="1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8B3273">
            <w:pPr>
              <w:widowControl w:val="0"/>
              <w:jc w:val="center"/>
              <w:textAlignment w:val="baseline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  <w:textAlignment w:val="baseline"/>
              <w:rPr>
                <w:i/>
                <w:iCs/>
              </w:rPr>
            </w:pPr>
            <w:r>
              <w:t>Наименование услуги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Стоимость услуги, рублей</w:t>
            </w:r>
          </w:p>
        </w:tc>
      </w:tr>
      <w:tr w:rsidR="008B3273" w:rsidTr="00070E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73" w:rsidRDefault="00070E23">
            <w:pPr>
              <w:widowControl w:val="0"/>
              <w:jc w:val="center"/>
            </w:pPr>
            <w:r>
              <w:t>5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73" w:rsidRDefault="00070E23">
            <w:pPr>
              <w:widowControl w:val="0"/>
              <w:jc w:val="center"/>
              <w:textAlignment w:val="baseline"/>
            </w:pPr>
            <w:r>
              <w:t>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73" w:rsidRDefault="00070E23">
            <w:pPr>
              <w:widowControl w:val="0"/>
              <w:jc w:val="center"/>
              <w:textAlignment w:val="baseline"/>
            </w:pPr>
            <w:r>
              <w:t>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73" w:rsidRDefault="00070E23">
            <w:pPr>
              <w:widowControl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9</w:t>
            </w:r>
          </w:p>
        </w:tc>
      </w:tr>
      <w:tr w:rsidR="008B3273" w:rsidTr="00070E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t>1.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 w:rsidP="00070E23">
            <w:pPr>
              <w:widowControl w:val="0"/>
              <w:jc w:val="center"/>
            </w:pPr>
            <w:r>
              <w:t>Ритуальный центр «Память» (</w:t>
            </w:r>
            <w:r>
              <w:t>ИП Нестругина И.К.)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73" w:rsidRDefault="00070E23">
            <w:pPr>
              <w:widowControl w:val="0"/>
              <w:jc w:val="center"/>
            </w:pPr>
            <w:r>
              <w:t>3</w:t>
            </w:r>
            <w:r>
              <w:t>62601336904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Default="00070E23">
            <w:pPr>
              <w:widowControl w:val="0"/>
              <w:jc w:val="center"/>
            </w:pPr>
            <w:r>
              <w:t>Нестругина Ирина Константиновна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273" w:rsidRPr="00024417" w:rsidRDefault="00070E23">
            <w:pPr>
              <w:widowControl w:val="0"/>
            </w:pPr>
            <w:r w:rsidRPr="00865931">
              <w:t xml:space="preserve">Воронежская обл., Репьевский р-он, </w:t>
            </w:r>
            <w:proofErr w:type="spellStart"/>
            <w:r w:rsidRPr="00024417">
              <w:t>с.Репьёвка</w:t>
            </w:r>
            <w:proofErr w:type="spellEnd"/>
            <w:r w:rsidRPr="00024417">
              <w:t xml:space="preserve">, </w:t>
            </w:r>
            <w:proofErr w:type="spellStart"/>
            <w:r w:rsidRPr="00024417">
              <w:t>ул.Воронежская</w:t>
            </w:r>
            <w:proofErr w:type="spellEnd"/>
            <w:r w:rsidRPr="00024417">
              <w:t>, д.75А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273" w:rsidRPr="00024417" w:rsidRDefault="00024417">
            <w:pPr>
              <w:widowControl w:val="0"/>
            </w:pPr>
            <w:r>
              <w:t>с</w:t>
            </w:r>
            <w:r w:rsidR="00070E23" w:rsidRPr="00024417">
              <w:t>..</w:t>
            </w:r>
            <w:proofErr w:type="spellStart"/>
            <w:r w:rsidR="00070E23" w:rsidRPr="00024417">
              <w:t>Репьёвка</w:t>
            </w:r>
            <w:proofErr w:type="spellEnd"/>
            <w:r w:rsidR="00070E23" w:rsidRPr="00024417">
              <w:t xml:space="preserve">, </w:t>
            </w:r>
            <w:proofErr w:type="spellStart"/>
            <w:r w:rsidR="00070E23" w:rsidRPr="00024417">
              <w:t>ул.Воронежская</w:t>
            </w:r>
            <w:proofErr w:type="spellEnd"/>
            <w:r w:rsidR="00070E23" w:rsidRPr="00024417">
              <w:t>, д.75</w:t>
            </w:r>
            <w:proofErr w:type="gramStart"/>
            <w:r w:rsidR="00070E23" w:rsidRPr="00024417">
              <w:t>А,  8</w:t>
            </w:r>
            <w:proofErr w:type="gramEnd"/>
            <w:r w:rsidR="00070E23" w:rsidRPr="00024417">
              <w:t xml:space="preserve">-910-242-98-53, </w:t>
            </w:r>
            <w:proofErr w:type="spellStart"/>
            <w:r w:rsidR="00070E23" w:rsidRPr="00024417">
              <w:rPr>
                <w:lang w:val="en-US"/>
              </w:rPr>
              <w:t>ira</w:t>
            </w:r>
            <w:proofErr w:type="spellEnd"/>
            <w:r w:rsidR="00070E23" w:rsidRPr="00024417">
              <w:t>.</w:t>
            </w:r>
            <w:proofErr w:type="spellStart"/>
            <w:r w:rsidR="00070E23" w:rsidRPr="00024417">
              <w:rPr>
                <w:lang w:val="en-US"/>
              </w:rPr>
              <w:t>irinan</w:t>
            </w:r>
            <w:proofErr w:type="spellEnd"/>
            <w:r w:rsidR="00070E23" w:rsidRPr="00024417">
              <w:t>1983@</w:t>
            </w:r>
            <w:r w:rsidR="00070E23" w:rsidRPr="00024417">
              <w:t>mail.ru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73" w:rsidRDefault="00070E23">
            <w:pPr>
              <w:widowControl w:val="0"/>
              <w:jc w:val="center"/>
              <w:textAlignment w:val="baseline"/>
            </w:pPr>
            <w:r>
              <w:t>да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73" w:rsidRDefault="00070E23">
            <w:pPr>
              <w:widowControl w:val="0"/>
              <w:jc w:val="center"/>
              <w:textAlignment w:val="baseline"/>
            </w:pPr>
            <w:r>
              <w:t>Погребение</w:t>
            </w:r>
            <w:r w:rsidR="00024417">
              <w:t>.</w:t>
            </w:r>
          </w:p>
          <w:p w:rsidR="00024417" w:rsidRDefault="00024417">
            <w:pPr>
              <w:widowControl w:val="0"/>
              <w:jc w:val="center"/>
              <w:textAlignment w:val="baseline"/>
            </w:pPr>
            <w:r>
              <w:t>Установка памятника:</w:t>
            </w:r>
          </w:p>
          <w:p w:rsidR="008B3273" w:rsidRDefault="00070E23">
            <w:pPr>
              <w:widowControl w:val="0"/>
              <w:jc w:val="center"/>
              <w:textAlignment w:val="baseline"/>
            </w:pPr>
            <w:r>
              <w:t>мрамор,</w:t>
            </w:r>
          </w:p>
          <w:p w:rsidR="008B3273" w:rsidRDefault="00070E23">
            <w:pPr>
              <w:widowControl w:val="0"/>
              <w:jc w:val="center"/>
              <w:textAlignment w:val="baseline"/>
            </w:pPr>
            <w:r>
              <w:t>-гранит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73" w:rsidRDefault="00070E23">
            <w:pPr>
              <w:widowControl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8500</w:t>
            </w:r>
          </w:p>
          <w:p w:rsidR="008B3273" w:rsidRDefault="008B3273">
            <w:pPr>
              <w:widowControl w:val="0"/>
              <w:jc w:val="center"/>
              <w:textAlignment w:val="baseline"/>
              <w:rPr>
                <w:iCs/>
              </w:rPr>
            </w:pPr>
          </w:p>
          <w:p w:rsidR="008B3273" w:rsidRDefault="008B3273">
            <w:pPr>
              <w:widowControl w:val="0"/>
              <w:jc w:val="center"/>
              <w:textAlignment w:val="baseline"/>
              <w:rPr>
                <w:iCs/>
              </w:rPr>
            </w:pPr>
          </w:p>
          <w:p w:rsidR="008B3273" w:rsidRDefault="00070E23">
            <w:pPr>
              <w:widowControl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3000</w:t>
            </w:r>
          </w:p>
          <w:p w:rsidR="008B3273" w:rsidRDefault="00070E23">
            <w:pPr>
              <w:widowControl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4000</w:t>
            </w:r>
          </w:p>
        </w:tc>
      </w:tr>
      <w:tr w:rsidR="00024417" w:rsidTr="00070E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17" w:rsidRDefault="00024417" w:rsidP="00024417">
            <w:pPr>
              <w:widowControl w:val="0"/>
              <w:jc w:val="center"/>
            </w:pPr>
            <w:r>
              <w:t>2.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17" w:rsidRDefault="00024417" w:rsidP="00024417">
            <w:pPr>
              <w:widowControl w:val="0"/>
              <w:jc w:val="center"/>
            </w:pPr>
            <w:r w:rsidRPr="00865931">
              <w:t>ИП Золотарев П</w:t>
            </w:r>
            <w:r>
              <w:t xml:space="preserve">авел </w:t>
            </w:r>
            <w:r w:rsidRPr="00865931">
              <w:t>А</w:t>
            </w:r>
            <w:r>
              <w:t>лександрович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17" w:rsidRDefault="00024417" w:rsidP="00024417">
            <w:pPr>
              <w:widowControl w:val="0"/>
              <w:jc w:val="center"/>
              <w:rPr>
                <w:rFonts w:ascii="Calibri" w:hAnsi="Calibri"/>
                <w:sz w:val="22"/>
              </w:rPr>
            </w:pPr>
            <w:r>
              <w:t>362600374368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17" w:rsidRDefault="00024417" w:rsidP="00024417">
            <w:pPr>
              <w:widowControl w:val="0"/>
              <w:jc w:val="center"/>
            </w:pPr>
            <w:r w:rsidRPr="00865931">
              <w:t>Золотарев П</w:t>
            </w:r>
            <w:r>
              <w:t xml:space="preserve">авел </w:t>
            </w:r>
            <w:r w:rsidRPr="00865931">
              <w:t>А</w:t>
            </w:r>
            <w:r>
              <w:t>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4417" w:rsidRDefault="00024417" w:rsidP="00024417">
            <w:pPr>
              <w:widowControl w:val="0"/>
              <w:rPr>
                <w:sz w:val="16"/>
                <w:szCs w:val="16"/>
              </w:rPr>
            </w:pPr>
            <w:r w:rsidRPr="00865931">
              <w:t xml:space="preserve">Воронежская обл., Репьевский р-он, </w:t>
            </w:r>
            <w:bookmarkStart w:id="0" w:name="_GoBack"/>
            <w:bookmarkEnd w:id="0"/>
            <w:proofErr w:type="spellStart"/>
            <w:r w:rsidRPr="00865931">
              <w:t>с.Репьевка</w:t>
            </w:r>
            <w:proofErr w:type="spellEnd"/>
            <w:r w:rsidRPr="00865931">
              <w:t xml:space="preserve">, ул. </w:t>
            </w:r>
            <w:r>
              <w:t>Северная</w:t>
            </w:r>
            <w:r w:rsidRPr="00865931">
              <w:t xml:space="preserve">, </w:t>
            </w:r>
            <w:r>
              <w:t>8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4417" w:rsidRDefault="00070E23" w:rsidP="00070E23">
            <w:pPr>
              <w:widowControl w:val="0"/>
            </w:pPr>
            <w:r w:rsidRPr="00865931">
              <w:t xml:space="preserve">Воронежская обл., Репьевский р-он, </w:t>
            </w:r>
            <w:proofErr w:type="spellStart"/>
            <w:r w:rsidRPr="00865931">
              <w:t>с.Репьевка</w:t>
            </w:r>
            <w:proofErr w:type="spellEnd"/>
            <w:r w:rsidRPr="00865931">
              <w:t xml:space="preserve">, ул. </w:t>
            </w:r>
            <w:r>
              <w:t>Северная</w:t>
            </w:r>
            <w:r w:rsidRPr="00865931">
              <w:t xml:space="preserve">, </w:t>
            </w:r>
            <w:r>
              <w:t>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17" w:rsidRDefault="00070E23" w:rsidP="00024417">
            <w:pPr>
              <w:widowControl w:val="0"/>
              <w:jc w:val="center"/>
              <w:textAlignment w:val="baseline"/>
            </w:pPr>
            <w:r>
              <w:t>да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17" w:rsidRDefault="00070E23" w:rsidP="00024417">
            <w:pPr>
              <w:widowControl w:val="0"/>
              <w:jc w:val="center"/>
              <w:textAlignment w:val="baseline"/>
            </w:pPr>
            <w:r>
              <w:t>Погребение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417" w:rsidRDefault="00070E23" w:rsidP="00024417">
            <w:pPr>
              <w:widowControl w:val="0"/>
              <w:jc w:val="center"/>
              <w:textAlignment w:val="baseline"/>
              <w:rPr>
                <w:iCs/>
              </w:rPr>
            </w:pPr>
            <w:r>
              <w:rPr>
                <w:iCs/>
              </w:rPr>
              <w:t>8500</w:t>
            </w:r>
          </w:p>
        </w:tc>
      </w:tr>
    </w:tbl>
    <w:p w:rsidR="008B3273" w:rsidRDefault="008B3273">
      <w:pPr>
        <w:ind w:left="-426" w:hanging="283"/>
      </w:pPr>
    </w:p>
    <w:sectPr w:rsidR="008B3273">
      <w:pgSz w:w="16838" w:h="11906" w:orient="landscape"/>
      <w:pgMar w:top="1701" w:right="1103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73"/>
    <w:rsid w:val="00024417"/>
    <w:rsid w:val="00070E23"/>
    <w:rsid w:val="008B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224CB-E7B2-407C-B501-0990DD32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4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Е.А.. Насонова</dc:creator>
  <dc:description/>
  <cp:lastModifiedBy>Елена Е.А.. Насонова</cp:lastModifiedBy>
  <cp:revision>2</cp:revision>
  <dcterms:created xsi:type="dcterms:W3CDTF">2023-08-16T11:14:00Z</dcterms:created>
  <dcterms:modified xsi:type="dcterms:W3CDTF">2023-08-16T11:14:00Z</dcterms:modified>
  <dc:language>ru-RU</dc:language>
</cp:coreProperties>
</file>