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1E" w:rsidRPr="00E65E06" w:rsidRDefault="00BF281E" w:rsidP="00BF281E">
      <w:pPr>
        <w:spacing w:line="295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65E06">
        <w:rPr>
          <w:b/>
          <w:sz w:val="28"/>
          <w:szCs w:val="28"/>
        </w:rPr>
        <w:t>Статистические данные</w:t>
      </w:r>
    </w:p>
    <w:p w:rsidR="00BF281E" w:rsidRPr="00E65E06" w:rsidRDefault="00BF281E" w:rsidP="00BF281E">
      <w:pPr>
        <w:spacing w:line="295" w:lineRule="auto"/>
        <w:jc w:val="center"/>
        <w:rPr>
          <w:b/>
          <w:sz w:val="28"/>
          <w:szCs w:val="28"/>
        </w:rPr>
      </w:pPr>
      <w:r w:rsidRPr="00E65E06">
        <w:rPr>
          <w:b/>
          <w:sz w:val="28"/>
          <w:szCs w:val="28"/>
        </w:rPr>
        <w:t>о работе с обращениями граждан за 2022</w:t>
      </w:r>
      <w:r>
        <w:rPr>
          <w:b/>
          <w:sz w:val="28"/>
          <w:szCs w:val="28"/>
        </w:rPr>
        <w:t xml:space="preserve"> год</w:t>
      </w:r>
    </w:p>
    <w:p w:rsidR="00BF281E" w:rsidRPr="00E65E06" w:rsidRDefault="0089418F" w:rsidP="00BF281E">
      <w:pPr>
        <w:spacing w:line="295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Репьёвский муниципальный район </w:t>
      </w:r>
    </w:p>
    <w:p w:rsidR="00BF281E" w:rsidRPr="00E65E06" w:rsidRDefault="00BF281E" w:rsidP="00BF281E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6985" r="952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F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E65E06">
        <w:rPr>
          <w:sz w:val="28"/>
          <w:szCs w:val="28"/>
          <w:vertAlign w:val="subscript"/>
        </w:rPr>
        <w:t xml:space="preserve"> (наименование ОМСУ)</w:t>
      </w:r>
    </w:p>
    <w:p w:rsidR="00BF281E" w:rsidRPr="00E65E06" w:rsidRDefault="00BF281E" w:rsidP="00BF281E">
      <w:pPr>
        <w:spacing w:line="298" w:lineRule="auto"/>
        <w:jc w:val="both"/>
        <w:rPr>
          <w:sz w:val="16"/>
          <w:szCs w:val="16"/>
        </w:rPr>
      </w:pPr>
    </w:p>
    <w:p w:rsidR="00BF281E" w:rsidRPr="00E65E06" w:rsidRDefault="00BF281E" w:rsidP="00BF281E">
      <w:pPr>
        <w:spacing w:line="298" w:lineRule="auto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89418F">
        <w:rPr>
          <w:sz w:val="28"/>
          <w:szCs w:val="28"/>
        </w:rPr>
        <w:t xml:space="preserve"> </w:t>
      </w:r>
      <w:r w:rsidR="005F6660">
        <w:rPr>
          <w:sz w:val="28"/>
          <w:szCs w:val="28"/>
        </w:rPr>
        <w:t>103/225</w:t>
      </w:r>
    </w:p>
    <w:p w:rsidR="00BF281E" w:rsidRPr="00E65E06" w:rsidRDefault="00BF281E" w:rsidP="00BF281E">
      <w:pPr>
        <w:spacing w:line="298" w:lineRule="auto"/>
        <w:ind w:firstLine="709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BF281E" w:rsidRPr="00E65E06" w:rsidRDefault="00BF281E" w:rsidP="00BF281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F6660">
        <w:rPr>
          <w:sz w:val="28"/>
          <w:szCs w:val="28"/>
        </w:rPr>
        <w:t>82/124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в </w:t>
      </w:r>
      <w:proofErr w:type="spellStart"/>
      <w:r w:rsidRPr="00E65E06">
        <w:rPr>
          <w:sz w:val="28"/>
          <w:szCs w:val="28"/>
        </w:rPr>
        <w:t>т.ч</w:t>
      </w:r>
      <w:proofErr w:type="spellEnd"/>
      <w:r w:rsidRPr="00E65E06">
        <w:rPr>
          <w:sz w:val="28"/>
          <w:szCs w:val="28"/>
        </w:rPr>
        <w:t>.: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F6660">
        <w:rPr>
          <w:sz w:val="28"/>
          <w:szCs w:val="28"/>
        </w:rPr>
        <w:t xml:space="preserve"> 55/70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1.1.2. Всего с результатом рассмотрения «поддержано» </w:t>
      </w:r>
      <w:r w:rsidRPr="00E65E06">
        <w:rPr>
          <w:i/>
          <w:sz w:val="28"/>
          <w:szCs w:val="28"/>
        </w:rPr>
        <w:t>(сумма поддержано + меры приняты) –</w:t>
      </w:r>
      <w:r w:rsidR="005F6660">
        <w:rPr>
          <w:i/>
          <w:sz w:val="28"/>
          <w:szCs w:val="28"/>
        </w:rPr>
        <w:t xml:space="preserve"> 34/25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1.1.2.1. С результатом рассмотрения «поддержано» –</w:t>
      </w:r>
      <w:r w:rsidR="005F6660">
        <w:rPr>
          <w:sz w:val="28"/>
          <w:szCs w:val="28"/>
        </w:rPr>
        <w:t xml:space="preserve"> 7/3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1.1.2.2. С результатом рассмотрения «меры приняты» – </w:t>
      </w:r>
      <w:r w:rsidR="005F6660">
        <w:rPr>
          <w:sz w:val="28"/>
          <w:szCs w:val="28"/>
        </w:rPr>
        <w:t>27/22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1.1.2.3. Поставлено на дополнительный контроль до принятия мер –</w:t>
      </w:r>
      <w:r w:rsidR="005F6660">
        <w:rPr>
          <w:sz w:val="28"/>
          <w:szCs w:val="28"/>
        </w:rPr>
        <w:t xml:space="preserve"> 10/11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1.1.3. С результатом рассмотрения «разъяснено» –</w:t>
      </w:r>
      <w:r w:rsidR="005F6660">
        <w:rPr>
          <w:sz w:val="28"/>
          <w:szCs w:val="28"/>
        </w:rPr>
        <w:t xml:space="preserve"> 20/45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 С результатом рассмотрения «не поддержано» –</w:t>
      </w:r>
      <w:r w:rsidR="005F6660">
        <w:rPr>
          <w:sz w:val="28"/>
          <w:szCs w:val="28"/>
        </w:rPr>
        <w:t xml:space="preserve"> 1/0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1.1.4.1. Обращение не целесообразно и необоснованно –</w:t>
      </w:r>
      <w:r w:rsidR="005F6660">
        <w:rPr>
          <w:sz w:val="28"/>
          <w:szCs w:val="28"/>
        </w:rPr>
        <w:t xml:space="preserve"> 0/4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1.1.4.2. Выявлено бездействие должностных лиц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>1.1.5. С результатом рассмотрения «дан ответ автору» –</w:t>
      </w:r>
      <w:r w:rsidR="005F6660">
        <w:rPr>
          <w:sz w:val="28"/>
          <w:szCs w:val="28"/>
        </w:rPr>
        <w:t xml:space="preserve"> 1/0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1.1.6. С результатом рассмотрения «оставлено без ответа автору» –</w:t>
      </w:r>
      <w:r w:rsidR="005F6660">
        <w:rPr>
          <w:sz w:val="28"/>
          <w:szCs w:val="28"/>
        </w:rPr>
        <w:t xml:space="preserve"> 0/1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1.1.7. Направлено по компетенции в иной орган –</w:t>
      </w:r>
      <w:r w:rsidR="005F6660">
        <w:rPr>
          <w:sz w:val="28"/>
          <w:szCs w:val="28"/>
        </w:rPr>
        <w:t xml:space="preserve"> 9/19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1.1.8. Срок рассмотрения продлен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1.1.9. Проверено комиссионно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1.1.10. Проверено с выездом на место –</w:t>
      </w:r>
      <w:r w:rsidR="005F6660">
        <w:rPr>
          <w:sz w:val="28"/>
          <w:szCs w:val="28"/>
        </w:rPr>
        <w:t xml:space="preserve"> 1/1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1.1.11. Рассмотрено с участием заявителя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F6660">
        <w:rPr>
          <w:sz w:val="28"/>
          <w:szCs w:val="28"/>
        </w:rPr>
        <w:t xml:space="preserve"> 28/1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5F6660">
        <w:rPr>
          <w:sz w:val="28"/>
          <w:szCs w:val="28"/>
        </w:rPr>
        <w:t>22/101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1.2.1. Письменных – </w:t>
      </w:r>
      <w:r w:rsidR="005F6660">
        <w:rPr>
          <w:sz w:val="28"/>
          <w:szCs w:val="28"/>
        </w:rPr>
        <w:t>1/0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1.2.2. Устных –</w:t>
      </w:r>
      <w:r w:rsidR="005F6660">
        <w:rPr>
          <w:sz w:val="28"/>
          <w:szCs w:val="28"/>
        </w:rPr>
        <w:t xml:space="preserve"> 21/101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1.2.3. Принято в режиме ВКС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E65E06">
        <w:rPr>
          <w:i/>
          <w:sz w:val="28"/>
          <w:szCs w:val="28"/>
        </w:rPr>
        <w:t>(сумма поддержано + меры приняты) –</w:t>
      </w:r>
      <w:r w:rsidR="005F6660">
        <w:rPr>
          <w:i/>
          <w:sz w:val="28"/>
          <w:szCs w:val="28"/>
        </w:rPr>
        <w:t xml:space="preserve"> 0/70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1.2.4.1. С результатом рассмотрения «поддержано»</w:t>
      </w:r>
      <w:r w:rsidR="005F6660">
        <w:rPr>
          <w:sz w:val="28"/>
          <w:szCs w:val="28"/>
        </w:rPr>
        <w:t xml:space="preserve"> - 0/3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1.2.4.2. С результатом рассмотрения «меры приняты» – </w:t>
      </w:r>
      <w:r w:rsidR="005F6660">
        <w:rPr>
          <w:sz w:val="28"/>
          <w:szCs w:val="28"/>
        </w:rPr>
        <w:t>0/67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1.2.5. С результатом рассмотрения «разъяснено» – </w:t>
      </w:r>
      <w:r w:rsidR="005F6660">
        <w:rPr>
          <w:sz w:val="28"/>
          <w:szCs w:val="28"/>
        </w:rPr>
        <w:t>21/31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1.2.6. С результатом рассмотрения «не поддержано»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1.2.7. С результатом рассмотрения «дан ответ автору»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5F6660">
        <w:rPr>
          <w:sz w:val="28"/>
          <w:szCs w:val="28"/>
        </w:rPr>
        <w:t>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5F6660">
        <w:rPr>
          <w:sz w:val="28"/>
          <w:szCs w:val="28"/>
        </w:rPr>
        <w:t>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1.6. Количество повторных обращений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BF281E" w:rsidRPr="00E65E06" w:rsidRDefault="00BF281E" w:rsidP="00BF281E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1.7.1. рассмотрено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1.7.3. факты подтвердились – </w:t>
      </w:r>
      <w:r w:rsidR="005F6660">
        <w:rPr>
          <w:sz w:val="28"/>
          <w:szCs w:val="28"/>
        </w:rPr>
        <w:t>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5F6660">
        <w:rPr>
          <w:sz w:val="28"/>
          <w:szCs w:val="28"/>
        </w:rPr>
        <w:t xml:space="preserve"> 0/0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b/>
          <w:i/>
        </w:rPr>
      </w:pPr>
      <w:r w:rsidRPr="00E65E06"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BF281E" w:rsidRPr="00E65E06" w:rsidSect="000564F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4E6609"/>
    <w:rsid w:val="005F6660"/>
    <w:rsid w:val="00760E35"/>
    <w:rsid w:val="0078624A"/>
    <w:rsid w:val="00813E53"/>
    <w:rsid w:val="0089418F"/>
    <w:rsid w:val="00BF281E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86D4"/>
  <w15:docId w15:val="{D70B06B6-6183-42F4-B9B5-D567775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Самарина Алена Алексеевна</cp:lastModifiedBy>
  <cp:revision>5</cp:revision>
  <cp:lastPrinted>2023-01-10T14:19:00Z</cp:lastPrinted>
  <dcterms:created xsi:type="dcterms:W3CDTF">2022-12-26T09:10:00Z</dcterms:created>
  <dcterms:modified xsi:type="dcterms:W3CDTF">2023-12-04T09:56:00Z</dcterms:modified>
</cp:coreProperties>
</file>