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30D" w:rsidRPr="008C430D" w:rsidRDefault="008C430D" w:rsidP="008C430D">
      <w:pPr>
        <w:spacing w:after="0" w:line="240" w:lineRule="auto"/>
        <w:jc w:val="center"/>
        <w:rPr>
          <w:rFonts w:ascii="Arial" w:eastAsia="Calibri" w:hAnsi="Arial" w:cs="Arial"/>
          <w:sz w:val="24"/>
          <w:szCs w:val="28"/>
        </w:rPr>
      </w:pPr>
      <w:r w:rsidRPr="008C430D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2703830</wp:posOffset>
            </wp:positionH>
            <wp:positionV relativeFrom="margin">
              <wp:posOffset>-647700</wp:posOffset>
            </wp:positionV>
            <wp:extent cx="533400" cy="647700"/>
            <wp:effectExtent l="0" t="0" r="0" b="0"/>
            <wp:wrapNone/>
            <wp:docPr id="3" name="Рисунок 3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430D">
        <w:rPr>
          <w:rFonts w:ascii="Arial" w:eastAsia="Calibri" w:hAnsi="Arial" w:cs="Arial"/>
          <w:sz w:val="24"/>
          <w:szCs w:val="28"/>
        </w:rPr>
        <w:t>АДМИНИСТРАЦИЯ РЕПЬЁВСКОГО МУНИЦИПАЛЬНОГО РАЙОНА ВОРОНЕЖСКОЙ ОБЛАСТИ</w:t>
      </w:r>
    </w:p>
    <w:p w:rsidR="008C430D" w:rsidRPr="008C430D" w:rsidRDefault="008C430D" w:rsidP="008C430D">
      <w:pPr>
        <w:spacing w:after="0" w:line="240" w:lineRule="auto"/>
        <w:jc w:val="center"/>
        <w:rPr>
          <w:rFonts w:ascii="Arial" w:eastAsia="Calibri" w:hAnsi="Arial" w:cs="Arial"/>
          <w:spacing w:val="30"/>
          <w:sz w:val="24"/>
          <w:szCs w:val="28"/>
        </w:rPr>
      </w:pPr>
      <w:r w:rsidRPr="008C430D">
        <w:rPr>
          <w:rFonts w:ascii="Arial" w:eastAsia="Calibri" w:hAnsi="Arial" w:cs="Arial"/>
          <w:spacing w:val="30"/>
          <w:sz w:val="24"/>
          <w:szCs w:val="28"/>
        </w:rPr>
        <w:t>ПОСТАНОВЛЕНИЕ</w:t>
      </w:r>
    </w:p>
    <w:p w:rsidR="008C430D" w:rsidRPr="008C430D" w:rsidRDefault="008C430D" w:rsidP="008C430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8"/>
        </w:rPr>
      </w:pPr>
    </w:p>
    <w:p w:rsidR="008C430D" w:rsidRPr="008C430D" w:rsidRDefault="008C430D" w:rsidP="008C430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8"/>
        </w:rPr>
      </w:pPr>
      <w:r w:rsidRPr="008C430D">
        <w:rPr>
          <w:rFonts w:ascii="Arial" w:eastAsia="Calibri" w:hAnsi="Arial" w:cs="Arial"/>
          <w:sz w:val="24"/>
          <w:szCs w:val="28"/>
        </w:rPr>
        <w:t>«12» июля 2023 г. №160</w:t>
      </w:r>
    </w:p>
    <w:p w:rsidR="008C430D" w:rsidRPr="008C430D" w:rsidRDefault="008C430D" w:rsidP="008C430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8"/>
        </w:rPr>
      </w:pPr>
      <w:r w:rsidRPr="008C430D">
        <w:rPr>
          <w:rFonts w:ascii="Arial" w:eastAsia="Calibri" w:hAnsi="Arial" w:cs="Arial"/>
          <w:sz w:val="24"/>
          <w:szCs w:val="28"/>
        </w:rPr>
        <w:t>с. Репьёвка</w:t>
      </w:r>
    </w:p>
    <w:p w:rsidR="008C430D" w:rsidRPr="008C430D" w:rsidRDefault="008C430D" w:rsidP="008C430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8"/>
        </w:rPr>
      </w:pPr>
    </w:p>
    <w:p w:rsidR="008C430D" w:rsidRPr="008C430D" w:rsidRDefault="008C430D" w:rsidP="008C430D">
      <w:pPr>
        <w:spacing w:before="240" w:after="60" w:line="240" w:lineRule="auto"/>
        <w:ind w:firstLine="567"/>
        <w:jc w:val="center"/>
        <w:outlineLvl w:val="0"/>
        <w:rPr>
          <w:rFonts w:ascii="Arial" w:eastAsia="Calibri" w:hAnsi="Arial" w:cs="Arial"/>
          <w:b/>
          <w:bCs/>
          <w:kern w:val="28"/>
          <w:sz w:val="32"/>
          <w:szCs w:val="32"/>
        </w:rPr>
      </w:pPr>
      <w:r w:rsidRPr="008C430D">
        <w:rPr>
          <w:rFonts w:ascii="Arial" w:eastAsia="Calibri" w:hAnsi="Arial" w:cs="Arial"/>
          <w:b/>
          <w:bCs/>
          <w:kern w:val="28"/>
          <w:sz w:val="32"/>
          <w:szCs w:val="32"/>
        </w:rPr>
        <w:t>О внесении изменения в постановление администрации Репьёвского муниципального района Воронежской области от 30.08.2021 № 236 «Об утверждении Положения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</w:t>
      </w:r>
    </w:p>
    <w:p w:rsidR="008C430D" w:rsidRPr="008C430D" w:rsidRDefault="008C430D" w:rsidP="008C430D">
      <w:pPr>
        <w:tabs>
          <w:tab w:val="left" w:pos="467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8"/>
        </w:rPr>
      </w:pPr>
    </w:p>
    <w:p w:rsidR="008C430D" w:rsidRPr="008C430D" w:rsidRDefault="008C430D" w:rsidP="008C430D">
      <w:pPr>
        <w:tabs>
          <w:tab w:val="left" w:pos="467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8"/>
        </w:rPr>
      </w:pPr>
      <w:r w:rsidRPr="008C430D">
        <w:rPr>
          <w:rFonts w:ascii="Arial" w:eastAsia="Calibri" w:hAnsi="Arial" w:cs="Arial"/>
          <w:sz w:val="24"/>
          <w:szCs w:val="28"/>
        </w:rPr>
        <w:t>В целях поддержки малого и среднего предпринимательства на территории Репьёвского муниципального района Воронежской области, в соответствии со ст. 78 Бюджетного кодекса Российской Федерации, с Федеральным законом от 24.07.2007 № 209-ФЗ «О развитии малого и среднего предпринимательства в Российской Федерации», с Постановлением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с подпрограммой «Развитие и поддержка малого и среднего предпринимательства» муниципальной программы «Экономическое развитие и инновационная экономика (2020-2028гг)», утвержденной постановлением администрации Репьёвского муниципального района от 18.09.2019 №292 «Об утверждении муниципальной программы Репьевского муниципального района «Экономическое развитие и инновационная экономика (2020-2028гг)» администрация Репьёвского муниципального района Воронежской области п о с т а н о в л я е т</w:t>
      </w:r>
      <w:r w:rsidRPr="008C430D">
        <w:rPr>
          <w:rFonts w:ascii="Arial" w:eastAsia="Calibri" w:hAnsi="Arial" w:cs="Arial"/>
          <w:spacing w:val="40"/>
          <w:sz w:val="24"/>
          <w:szCs w:val="28"/>
        </w:rPr>
        <w:t>:</w:t>
      </w:r>
    </w:p>
    <w:p w:rsidR="008C430D" w:rsidRPr="008C430D" w:rsidRDefault="008C430D" w:rsidP="008C43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 1. В постановление администрации Репьёвского муниципального района от 30.08.2021 г. № 236 «Об утверждении Положения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 внести изменение, изложив положение о предоставлении субсидий на компенсацию части затрат субъектов малого и среднего предпринимательства Репьёвского муниципального района,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услуг)в новой редакции согласно приложению.</w:t>
      </w:r>
    </w:p>
    <w:p w:rsidR="008C430D" w:rsidRPr="008C430D" w:rsidRDefault="008C430D" w:rsidP="008C430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8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lastRenderedPageBreak/>
        <w:t xml:space="preserve"> 2. Настоящее постановление вступает в силу после его официального опубликования.</w:t>
      </w:r>
    </w:p>
    <w:p w:rsidR="008C430D" w:rsidRPr="008C430D" w:rsidRDefault="008C430D" w:rsidP="008C430D">
      <w:pPr>
        <w:tabs>
          <w:tab w:val="left" w:pos="467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652"/>
        <w:gridCol w:w="2693"/>
        <w:gridCol w:w="3261"/>
      </w:tblGrid>
      <w:tr w:rsidR="008C430D" w:rsidRPr="008C430D" w:rsidTr="008C430D">
        <w:tc>
          <w:tcPr>
            <w:tcW w:w="3652" w:type="dxa"/>
            <w:hideMark/>
          </w:tcPr>
          <w:p w:rsidR="008C430D" w:rsidRPr="008C430D" w:rsidRDefault="008C430D" w:rsidP="008C430D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C430D">
              <w:rPr>
                <w:rFonts w:ascii="Arial" w:eastAsia="Calibri" w:hAnsi="Arial" w:cs="Arial"/>
                <w:sz w:val="24"/>
                <w:szCs w:val="28"/>
              </w:rPr>
              <w:t xml:space="preserve">И.о. главы администрации </w:t>
            </w:r>
          </w:p>
          <w:p w:rsidR="008C430D" w:rsidRPr="008C430D" w:rsidRDefault="008C430D" w:rsidP="008C430D">
            <w:pPr>
              <w:tabs>
                <w:tab w:val="left" w:pos="4678"/>
              </w:tabs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8C430D">
              <w:rPr>
                <w:rFonts w:ascii="Arial" w:eastAsia="Calibri" w:hAnsi="Arial" w:cs="Arial"/>
                <w:sz w:val="24"/>
                <w:szCs w:val="28"/>
              </w:rPr>
              <w:t>муниципального района</w:t>
            </w:r>
          </w:p>
        </w:tc>
        <w:tc>
          <w:tcPr>
            <w:tcW w:w="2693" w:type="dxa"/>
          </w:tcPr>
          <w:p w:rsidR="008C430D" w:rsidRPr="008C430D" w:rsidRDefault="008C430D" w:rsidP="008C430D">
            <w:pPr>
              <w:tabs>
                <w:tab w:val="left" w:pos="4678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</w:tc>
        <w:tc>
          <w:tcPr>
            <w:tcW w:w="3261" w:type="dxa"/>
          </w:tcPr>
          <w:p w:rsidR="008C430D" w:rsidRPr="008C430D" w:rsidRDefault="008C430D" w:rsidP="008C430D">
            <w:pPr>
              <w:tabs>
                <w:tab w:val="left" w:pos="4678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:rsidR="008C430D" w:rsidRPr="008C430D" w:rsidRDefault="008C430D" w:rsidP="008C430D">
            <w:pPr>
              <w:tabs>
                <w:tab w:val="left" w:pos="4678"/>
              </w:tabs>
              <w:spacing w:after="0" w:line="240" w:lineRule="auto"/>
              <w:ind w:firstLine="709"/>
              <w:jc w:val="right"/>
              <w:rPr>
                <w:rFonts w:ascii="Arial" w:eastAsia="Calibri" w:hAnsi="Arial" w:cs="Arial"/>
                <w:sz w:val="24"/>
                <w:szCs w:val="28"/>
              </w:rPr>
            </w:pPr>
            <w:r w:rsidRPr="008C430D">
              <w:rPr>
                <w:rFonts w:ascii="Arial" w:eastAsia="Calibri" w:hAnsi="Arial" w:cs="Arial"/>
                <w:sz w:val="24"/>
                <w:szCs w:val="28"/>
              </w:rPr>
              <w:t xml:space="preserve"> С.С. Ершов</w:t>
            </w:r>
          </w:p>
        </w:tc>
      </w:tr>
    </w:tbl>
    <w:p w:rsidR="008C430D" w:rsidRPr="008C430D" w:rsidRDefault="008C430D" w:rsidP="008C43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8C430D" w:rsidRPr="008C430D" w:rsidRDefault="008C430D" w:rsidP="008C430D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br w:type="page"/>
      </w:r>
      <w:r w:rsidRPr="008C430D">
        <w:rPr>
          <w:rFonts w:ascii="Arial" w:eastAsia="Times New Roman" w:hAnsi="Arial" w:cs="Arial"/>
          <w:sz w:val="24"/>
          <w:szCs w:val="28"/>
          <w:lang w:eastAsia="ar-SA"/>
        </w:rPr>
        <w:lastRenderedPageBreak/>
        <w:t>ПРИЛОЖЕНИЕ</w:t>
      </w:r>
    </w:p>
    <w:p w:rsidR="008C430D" w:rsidRPr="008C430D" w:rsidRDefault="008C430D" w:rsidP="008C430D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8C430D">
        <w:rPr>
          <w:rFonts w:ascii="Arial" w:eastAsia="Times New Roman" w:hAnsi="Arial" w:cs="Arial"/>
          <w:sz w:val="24"/>
          <w:szCs w:val="28"/>
          <w:lang w:eastAsia="ar-SA"/>
        </w:rPr>
        <w:t xml:space="preserve">к постановлению администрации </w:t>
      </w:r>
    </w:p>
    <w:p w:rsidR="008C430D" w:rsidRPr="008C430D" w:rsidRDefault="008C430D" w:rsidP="008C430D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8C430D">
        <w:rPr>
          <w:rFonts w:ascii="Arial" w:eastAsia="Times New Roman" w:hAnsi="Arial" w:cs="Arial"/>
          <w:sz w:val="24"/>
          <w:szCs w:val="28"/>
          <w:lang w:eastAsia="ar-SA"/>
        </w:rPr>
        <w:t xml:space="preserve">муниципального района </w:t>
      </w:r>
    </w:p>
    <w:p w:rsidR="008C430D" w:rsidRPr="008C430D" w:rsidRDefault="008C430D" w:rsidP="008C430D">
      <w:pPr>
        <w:spacing w:after="0" w:line="240" w:lineRule="auto"/>
        <w:ind w:left="4536"/>
        <w:jc w:val="both"/>
        <w:rPr>
          <w:rFonts w:ascii="Arial" w:eastAsia="Arial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ar-SA"/>
        </w:rPr>
        <w:t>от «12» июля 2023 г. №160</w:t>
      </w:r>
    </w:p>
    <w:p w:rsidR="008C430D" w:rsidRPr="008C430D" w:rsidRDefault="008C430D" w:rsidP="008C430D">
      <w:pPr>
        <w:spacing w:after="0" w:line="240" w:lineRule="auto"/>
        <w:ind w:left="4536"/>
        <w:jc w:val="both"/>
        <w:rPr>
          <w:rFonts w:ascii="Arial" w:eastAsia="Arial" w:hAnsi="Arial" w:cs="Arial"/>
          <w:sz w:val="24"/>
          <w:szCs w:val="28"/>
          <w:lang w:eastAsia="ru-RU"/>
        </w:rPr>
      </w:pPr>
    </w:p>
    <w:p w:rsidR="008C430D" w:rsidRPr="008C430D" w:rsidRDefault="008C430D" w:rsidP="008C430D">
      <w:pPr>
        <w:spacing w:after="0" w:line="240" w:lineRule="auto"/>
        <w:ind w:left="4536"/>
        <w:jc w:val="both"/>
        <w:rPr>
          <w:rFonts w:ascii="Arial" w:eastAsia="Arial" w:hAnsi="Arial" w:cs="Arial"/>
          <w:sz w:val="24"/>
          <w:szCs w:val="28"/>
          <w:lang w:eastAsia="ru-RU"/>
        </w:rPr>
      </w:pPr>
      <w:r w:rsidRPr="008C430D">
        <w:rPr>
          <w:rFonts w:ascii="Arial" w:eastAsia="Arial" w:hAnsi="Arial" w:cs="Arial"/>
          <w:sz w:val="24"/>
          <w:szCs w:val="28"/>
          <w:lang w:eastAsia="ru-RU"/>
        </w:rPr>
        <w:t>УТВЕРЖДЕНО</w:t>
      </w:r>
    </w:p>
    <w:p w:rsidR="008C430D" w:rsidRPr="008C430D" w:rsidRDefault="008C430D" w:rsidP="008C430D">
      <w:pPr>
        <w:tabs>
          <w:tab w:val="left" w:pos="5670"/>
        </w:tabs>
        <w:adjustRightInd w:val="0"/>
        <w:spacing w:after="0" w:line="240" w:lineRule="auto"/>
        <w:ind w:left="4536"/>
        <w:jc w:val="both"/>
        <w:rPr>
          <w:rFonts w:ascii="Arial" w:eastAsia="Arial" w:hAnsi="Arial" w:cs="Arial"/>
          <w:sz w:val="24"/>
          <w:szCs w:val="28"/>
          <w:lang w:eastAsia="ru-RU"/>
        </w:rPr>
      </w:pPr>
      <w:r w:rsidRPr="008C430D">
        <w:rPr>
          <w:rFonts w:ascii="Arial" w:eastAsia="Arial" w:hAnsi="Arial" w:cs="Arial"/>
          <w:sz w:val="24"/>
          <w:szCs w:val="28"/>
          <w:lang w:eastAsia="ru-RU"/>
        </w:rPr>
        <w:t>постановлением администрации</w:t>
      </w:r>
    </w:p>
    <w:p w:rsidR="008C430D" w:rsidRPr="008C430D" w:rsidRDefault="008C430D" w:rsidP="008C430D">
      <w:pPr>
        <w:adjustRightInd w:val="0"/>
        <w:spacing w:after="0" w:line="240" w:lineRule="auto"/>
        <w:ind w:left="4536"/>
        <w:jc w:val="both"/>
        <w:rPr>
          <w:rFonts w:ascii="Arial" w:eastAsia="Arial" w:hAnsi="Arial" w:cs="Arial"/>
          <w:sz w:val="24"/>
          <w:szCs w:val="28"/>
          <w:lang w:eastAsia="ru-RU"/>
        </w:rPr>
      </w:pPr>
      <w:r w:rsidRPr="008C430D">
        <w:rPr>
          <w:rFonts w:ascii="Arial" w:eastAsia="Arial" w:hAnsi="Arial" w:cs="Arial"/>
          <w:sz w:val="24"/>
          <w:szCs w:val="28"/>
          <w:lang w:eastAsia="ru-RU"/>
        </w:rPr>
        <w:t xml:space="preserve">Репьёвского муниципального района </w:t>
      </w:r>
    </w:p>
    <w:p w:rsidR="008C430D" w:rsidRPr="008C430D" w:rsidRDefault="008C430D" w:rsidP="008C430D">
      <w:pPr>
        <w:adjustRightInd w:val="0"/>
        <w:spacing w:after="0" w:line="240" w:lineRule="auto"/>
        <w:ind w:left="4536"/>
        <w:jc w:val="both"/>
        <w:rPr>
          <w:rFonts w:ascii="Arial" w:eastAsia="Arial" w:hAnsi="Arial" w:cs="Arial"/>
          <w:sz w:val="24"/>
          <w:szCs w:val="28"/>
          <w:lang w:eastAsia="ru-RU"/>
        </w:rPr>
      </w:pPr>
      <w:r w:rsidRPr="008C430D">
        <w:rPr>
          <w:rFonts w:ascii="Arial" w:eastAsia="Arial" w:hAnsi="Arial" w:cs="Arial"/>
          <w:sz w:val="24"/>
          <w:szCs w:val="28"/>
          <w:lang w:eastAsia="ru-RU"/>
        </w:rPr>
        <w:t>от 30.08.2021 № 236</w:t>
      </w:r>
    </w:p>
    <w:p w:rsidR="008C430D" w:rsidRPr="008C430D" w:rsidRDefault="008C430D" w:rsidP="008C430D">
      <w:pPr>
        <w:overflowPunct w:val="0"/>
        <w:adjustRightInd w:val="0"/>
        <w:spacing w:after="0" w:line="240" w:lineRule="auto"/>
        <w:ind w:left="4536"/>
        <w:jc w:val="center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bookmarkStart w:id="0" w:name="P41"/>
      <w:bookmarkEnd w:id="0"/>
    </w:p>
    <w:p w:rsidR="008C430D" w:rsidRPr="008C430D" w:rsidRDefault="008C430D" w:rsidP="008C430D">
      <w:pPr>
        <w:overflowPunct w:val="0"/>
        <w:adjustRightInd w:val="0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Положение о предоставлении субсидий на компенсацию части затрат субъектов малого и среднего предпринимательства Репьёвского муниципального района,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8C430D" w:rsidRPr="008C430D" w:rsidRDefault="008C430D" w:rsidP="008C430D">
      <w:pPr>
        <w:numPr>
          <w:ilvl w:val="0"/>
          <w:numId w:val="1"/>
        </w:numPr>
        <w:overflowPunct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Общие положения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1. Настоящее Положение о предоставлении субсидий на компенсацию части затрат субъектов малого и среднего предпринимательства Репьёвского муниципального района,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(далее - Положение) определяет цели, условия и порядок предоставления субсидий из бюджета Репьёвского муниципального района, категории и (или) критерии отбора лиц, имеющих право на получение субсидий, цели, условия и порядок предоставления субсидий, порядок возврата субсидий в случае нарушения условий, установленных при их предоставлении, положения об обязательной проверке главным распорядителем (распорядителем)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2. Целью предоставления субсидий является возмещение части затрат субъектов малого и среднего предпринимательства, связанных с уплатой первого взноса (аванса) по договорам лизинга оборудования (кроме договоров сублизинга), в рамках реализации мероприятия «Предоставление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 основного мероприятия «Финансовая поддержка субъектов малого и среднего предпринимательства» подпрограммы «Развитие и поддержка субъектов малого и среднего предпринимательства» муниципальной </w:t>
      </w:r>
      <w:hyperlink r:id="rId6" w:tgtFrame="_self" w:history="1">
        <w:r w:rsidRPr="008C430D">
          <w:rPr>
            <w:rFonts w:ascii="Arial" w:eastAsia="Times New Roman" w:hAnsi="Arial" w:cs="Arial"/>
            <w:sz w:val="24"/>
            <w:szCs w:val="28"/>
            <w:lang w:eastAsia="ru-RU"/>
          </w:rPr>
          <w:t>программы</w:t>
        </w:r>
      </w:hyperlink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 Репьёвского муниципального района «Экономическое развитие и инновационная экономика» (2020-2028гг.), утвержденной постановлением администрации Репьёвского муниципального района от 18.09.2019 г. №292 (далее – муниципальная программа), за счет средств, поступающих в бюджет муниципального района в виде единого норматива (10%) отчисления от налога, взымаемого в связи с упрощенной системой налогообложения.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3. Органом местного самоуправления,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</w:t>
      </w:r>
      <w:r w:rsidRPr="008C430D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предоставление субсидий на соответствующий финансовый год (соответствующий финансовый год и плановый период), является администрация Репьёвского муниципального района (далее - Администрация).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4. Право на получение субсидии имеют субъекты малого и среднего предпринимательства (далее - получатели субсидий, участники отбора), которые соответствуют на дату подачи заявки следующим требованиям:</w:t>
      </w:r>
    </w:p>
    <w:p w:rsidR="008C430D" w:rsidRPr="008C430D" w:rsidRDefault="008C430D" w:rsidP="008C430D">
      <w:pPr>
        <w:numPr>
          <w:ilvl w:val="0"/>
          <w:numId w:val="2"/>
        </w:numPr>
        <w:overflowPunct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соответствуют условиям, установленным статьей 4 Федерального закона от 24 июля 2007 года № 209-ФЗ «О развитии малого и среднего предпринимательства в Российской Федерации» и включены в Единый реестр субъектов малого и среднего предпринимательства;</w:t>
      </w:r>
    </w:p>
    <w:p w:rsidR="008C430D" w:rsidRPr="008C430D" w:rsidRDefault="008C430D" w:rsidP="008C430D">
      <w:pPr>
        <w:numPr>
          <w:ilvl w:val="0"/>
          <w:numId w:val="2"/>
        </w:numPr>
        <w:overflowPunct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участники отбора фактически понесли затраты на уплату первого взноса (аванса) по договору лизинга;</w:t>
      </w:r>
    </w:p>
    <w:p w:rsidR="008C430D" w:rsidRPr="008C430D" w:rsidRDefault="008C430D" w:rsidP="008C430D">
      <w:pPr>
        <w:numPr>
          <w:ilvl w:val="0"/>
          <w:numId w:val="2"/>
        </w:numPr>
        <w:overflowPunct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участники отбора осуществляют деятельность в сфере производства товаров (работ, услуг), за исключением основных видов деятельности, включенных в </w:t>
      </w:r>
      <w:hyperlink r:id="rId7" w:tgtFrame="_self" w:history="1">
        <w:r w:rsidRPr="008C430D">
          <w:rPr>
            <w:rFonts w:ascii="Arial" w:eastAsia="Times New Roman" w:hAnsi="Arial" w:cs="Arial"/>
            <w:sz w:val="24"/>
            <w:szCs w:val="28"/>
            <w:lang w:eastAsia="ru-RU"/>
          </w:rPr>
          <w:t>разделы G</w:t>
        </w:r>
      </w:hyperlink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 (за исключением </w:t>
      </w:r>
      <w:hyperlink r:id="rId8" w:tgtFrame="_self" w:history="1">
        <w:r w:rsidRPr="008C430D">
          <w:rPr>
            <w:rFonts w:ascii="Arial" w:eastAsia="Times New Roman" w:hAnsi="Arial" w:cs="Arial"/>
            <w:sz w:val="24"/>
            <w:szCs w:val="28"/>
            <w:lang w:eastAsia="ru-RU"/>
          </w:rPr>
          <w:t>кода 45</w:t>
        </w:r>
      </w:hyperlink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), </w:t>
      </w:r>
      <w:hyperlink r:id="rId9" w:tgtFrame="_self" w:history="1">
        <w:r w:rsidRPr="008C430D">
          <w:rPr>
            <w:rFonts w:ascii="Arial" w:eastAsia="Times New Roman" w:hAnsi="Arial" w:cs="Arial"/>
            <w:sz w:val="24"/>
            <w:szCs w:val="28"/>
            <w:lang w:eastAsia="ru-RU"/>
          </w:rPr>
          <w:t>K</w:t>
        </w:r>
      </w:hyperlink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hyperlink r:id="rId10" w:tgtFrame="_self" w:history="1">
        <w:r w:rsidRPr="008C430D">
          <w:rPr>
            <w:rFonts w:ascii="Arial" w:eastAsia="Times New Roman" w:hAnsi="Arial" w:cs="Arial"/>
            <w:sz w:val="24"/>
            <w:szCs w:val="28"/>
            <w:lang w:eastAsia="ru-RU"/>
          </w:rPr>
          <w:t>L</w:t>
        </w:r>
      </w:hyperlink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hyperlink r:id="rId11" w:tgtFrame="_self" w:history="1">
        <w:r w:rsidRPr="008C430D">
          <w:rPr>
            <w:rFonts w:ascii="Arial" w:eastAsia="Times New Roman" w:hAnsi="Arial" w:cs="Arial"/>
            <w:sz w:val="24"/>
            <w:szCs w:val="28"/>
            <w:lang w:eastAsia="ru-RU"/>
          </w:rPr>
          <w:t>M</w:t>
        </w:r>
      </w:hyperlink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 (за исключением </w:t>
      </w:r>
      <w:hyperlink r:id="rId12" w:tgtFrame="_self" w:history="1">
        <w:r w:rsidRPr="008C430D">
          <w:rPr>
            <w:rFonts w:ascii="Arial" w:eastAsia="Times New Roman" w:hAnsi="Arial" w:cs="Arial"/>
            <w:sz w:val="24"/>
            <w:szCs w:val="28"/>
            <w:lang w:eastAsia="ru-RU"/>
          </w:rPr>
          <w:t>кодов 71</w:t>
        </w:r>
      </w:hyperlink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 и </w:t>
      </w:r>
      <w:hyperlink r:id="rId13" w:tgtFrame="_self" w:history="1">
        <w:r w:rsidRPr="008C430D">
          <w:rPr>
            <w:rFonts w:ascii="Arial" w:eastAsia="Times New Roman" w:hAnsi="Arial" w:cs="Arial"/>
            <w:sz w:val="24"/>
            <w:szCs w:val="28"/>
            <w:lang w:eastAsia="ru-RU"/>
          </w:rPr>
          <w:t>75</w:t>
        </w:r>
      </w:hyperlink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), </w:t>
      </w:r>
      <w:hyperlink r:id="rId14" w:tgtFrame="_self" w:history="1">
        <w:r w:rsidRPr="008C430D">
          <w:rPr>
            <w:rFonts w:ascii="Arial" w:eastAsia="Times New Roman" w:hAnsi="Arial" w:cs="Arial"/>
            <w:sz w:val="24"/>
            <w:szCs w:val="28"/>
            <w:lang w:eastAsia="ru-RU"/>
          </w:rPr>
          <w:t>N</w:t>
        </w:r>
      </w:hyperlink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hyperlink r:id="rId15" w:tgtFrame="_self" w:history="1">
        <w:r w:rsidRPr="008C430D">
          <w:rPr>
            <w:rFonts w:ascii="Arial" w:eastAsia="Times New Roman" w:hAnsi="Arial" w:cs="Arial"/>
            <w:sz w:val="24"/>
            <w:szCs w:val="28"/>
            <w:lang w:eastAsia="ru-RU"/>
          </w:rPr>
          <w:t>O</w:t>
        </w:r>
      </w:hyperlink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hyperlink r:id="rId16" w:tgtFrame="_self" w:history="1">
        <w:r w:rsidRPr="008C430D">
          <w:rPr>
            <w:rFonts w:ascii="Arial" w:eastAsia="Times New Roman" w:hAnsi="Arial" w:cs="Arial"/>
            <w:sz w:val="24"/>
            <w:szCs w:val="28"/>
            <w:lang w:eastAsia="ru-RU"/>
          </w:rPr>
          <w:t>S</w:t>
        </w:r>
      </w:hyperlink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 (за исключением </w:t>
      </w:r>
      <w:hyperlink r:id="rId17" w:tgtFrame="_self" w:history="1">
        <w:r w:rsidRPr="008C430D">
          <w:rPr>
            <w:rFonts w:ascii="Arial" w:eastAsia="Times New Roman" w:hAnsi="Arial" w:cs="Arial"/>
            <w:sz w:val="24"/>
            <w:szCs w:val="28"/>
            <w:lang w:eastAsia="ru-RU"/>
          </w:rPr>
          <w:t>кодов 95</w:t>
        </w:r>
      </w:hyperlink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 и </w:t>
      </w:r>
      <w:hyperlink r:id="rId18" w:tgtFrame="_self" w:history="1">
        <w:r w:rsidRPr="008C430D">
          <w:rPr>
            <w:rFonts w:ascii="Arial" w:eastAsia="Times New Roman" w:hAnsi="Arial" w:cs="Arial"/>
            <w:sz w:val="24"/>
            <w:szCs w:val="28"/>
            <w:lang w:eastAsia="ru-RU"/>
          </w:rPr>
          <w:t>96</w:t>
        </w:r>
      </w:hyperlink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), </w:t>
      </w:r>
      <w:hyperlink r:id="rId19" w:tgtFrame="_self" w:history="1">
        <w:r w:rsidRPr="008C430D">
          <w:rPr>
            <w:rFonts w:ascii="Arial" w:eastAsia="Times New Roman" w:hAnsi="Arial" w:cs="Arial"/>
            <w:sz w:val="24"/>
            <w:szCs w:val="28"/>
            <w:lang w:eastAsia="ru-RU"/>
          </w:rPr>
          <w:t>T</w:t>
        </w:r>
      </w:hyperlink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hyperlink r:id="rId20" w:tgtFrame="_self" w:history="1">
        <w:r w:rsidRPr="008C430D">
          <w:rPr>
            <w:rFonts w:ascii="Arial" w:eastAsia="Times New Roman" w:hAnsi="Arial" w:cs="Arial"/>
            <w:sz w:val="24"/>
            <w:szCs w:val="28"/>
            <w:lang w:eastAsia="ru-RU"/>
          </w:rPr>
          <w:t>U</w:t>
        </w:r>
      </w:hyperlink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 Общероссийского классификатора видов экономической деятельности (ОК 029-2014 (КДЕС Ред. 2);</w:t>
      </w:r>
    </w:p>
    <w:p w:rsidR="008C430D" w:rsidRPr="008C430D" w:rsidRDefault="008C430D" w:rsidP="008C430D">
      <w:pPr>
        <w:numPr>
          <w:ilvl w:val="0"/>
          <w:numId w:val="2"/>
        </w:numPr>
        <w:tabs>
          <w:tab w:val="left" w:pos="1066"/>
        </w:tabs>
        <w:overflowPunct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у участника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C430D" w:rsidRPr="008C430D" w:rsidRDefault="008C430D" w:rsidP="008C430D">
      <w:pPr>
        <w:numPr>
          <w:ilvl w:val="0"/>
          <w:numId w:val="2"/>
        </w:numPr>
        <w:tabs>
          <w:tab w:val="left" w:pos="1066"/>
        </w:tabs>
        <w:overflowPunct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у участника отбора отсутствует просроченная задолженность по возврату в бюджет Репьёвского муниципального района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Репьёвским муниципальным районом;</w:t>
      </w:r>
    </w:p>
    <w:p w:rsidR="008C430D" w:rsidRPr="008C430D" w:rsidRDefault="008C430D" w:rsidP="008C430D">
      <w:pPr>
        <w:numPr>
          <w:ilvl w:val="0"/>
          <w:numId w:val="2"/>
        </w:numPr>
        <w:tabs>
          <w:tab w:val="left" w:pos="1066"/>
        </w:tabs>
        <w:overflowPunct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участники отбора - юридические лица 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прекратили деятельность в качестве индивидуального предпринимателя;</w:t>
      </w:r>
    </w:p>
    <w:p w:rsidR="008C430D" w:rsidRPr="008C430D" w:rsidRDefault="008C430D" w:rsidP="008C430D">
      <w:pPr>
        <w:numPr>
          <w:ilvl w:val="0"/>
          <w:numId w:val="2"/>
        </w:numPr>
        <w:tabs>
          <w:tab w:val="left" w:pos="1066"/>
        </w:tabs>
        <w:overflowPunct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и, о физическом лице – производителе товаров, работ, услуг, являющихся участниками отбора;</w:t>
      </w:r>
    </w:p>
    <w:p w:rsidR="008C430D" w:rsidRPr="008C430D" w:rsidRDefault="008C430D" w:rsidP="008C430D">
      <w:pPr>
        <w:numPr>
          <w:ilvl w:val="0"/>
          <w:numId w:val="2"/>
        </w:numPr>
        <w:tabs>
          <w:tab w:val="left" w:pos="1066"/>
        </w:tabs>
        <w:overflowPunct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</w:t>
      </w:r>
      <w:r w:rsidRPr="008C430D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C430D" w:rsidRPr="008C430D" w:rsidRDefault="008C430D" w:rsidP="008C430D">
      <w:pPr>
        <w:numPr>
          <w:ilvl w:val="0"/>
          <w:numId w:val="2"/>
        </w:numPr>
        <w:tabs>
          <w:tab w:val="left" w:pos="1066"/>
        </w:tabs>
        <w:overflowPunct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участник отбора не получал средства из бюджета Репьёвского муниципального района на основании иных нормативных правовых актов Репьёвского муниципального района на цели, установленные в </w:t>
      </w:r>
      <w:hyperlink r:id="rId21" w:anchor="P45" w:tgtFrame="_self" w:history="1">
        <w:r w:rsidRPr="008C430D">
          <w:rPr>
            <w:rFonts w:ascii="Arial" w:eastAsia="Times New Roman" w:hAnsi="Arial" w:cs="Arial"/>
            <w:sz w:val="24"/>
            <w:szCs w:val="28"/>
            <w:lang w:eastAsia="ru-RU"/>
          </w:rPr>
          <w:t>пункте 2</w:t>
        </w:r>
      </w:hyperlink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 настоящего раздела;</w:t>
      </w:r>
    </w:p>
    <w:p w:rsidR="008C430D" w:rsidRPr="008C430D" w:rsidRDefault="008C430D" w:rsidP="008C430D">
      <w:pPr>
        <w:numPr>
          <w:ilvl w:val="0"/>
          <w:numId w:val="2"/>
        </w:numPr>
        <w:tabs>
          <w:tab w:val="left" w:pos="1066"/>
        </w:tabs>
        <w:overflowPunct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выплачивает заработную плату в размере не ниже минимального размера оплаты труда, установленного в Воронежской области для трудоспособного населения, в течение последних трех месяцев, предшествующих месяцу подачи заявления о предоставлении субсидии;</w:t>
      </w:r>
    </w:p>
    <w:p w:rsidR="008C430D" w:rsidRPr="008C430D" w:rsidRDefault="008C430D" w:rsidP="008C430D">
      <w:pPr>
        <w:numPr>
          <w:ilvl w:val="0"/>
          <w:numId w:val="2"/>
        </w:numPr>
        <w:tabs>
          <w:tab w:val="left" w:pos="1066"/>
        </w:tabs>
        <w:overflowPunct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зарегистрирован и осуществлять свою деятельность на территории Репьёвского муниципального района Воронежской области;</w:t>
      </w:r>
    </w:p>
    <w:p w:rsidR="008C430D" w:rsidRPr="008C430D" w:rsidRDefault="008C430D" w:rsidP="008C430D">
      <w:pPr>
        <w:numPr>
          <w:ilvl w:val="0"/>
          <w:numId w:val="2"/>
        </w:numPr>
        <w:tabs>
          <w:tab w:val="left" w:pos="1066"/>
        </w:tabs>
        <w:overflowPunct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8C430D" w:rsidRPr="008C430D" w:rsidRDefault="008C430D" w:rsidP="008C430D">
      <w:pPr>
        <w:tabs>
          <w:tab w:val="left" w:pos="1066"/>
        </w:tabs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5. Субсидии не предоставляются следующим субъектам малого и среднего предпринимательства:</w:t>
      </w:r>
    </w:p>
    <w:p w:rsidR="008C430D" w:rsidRPr="008C430D" w:rsidRDefault="008C430D" w:rsidP="008C430D">
      <w:pPr>
        <w:tabs>
          <w:tab w:val="left" w:pos="1066"/>
        </w:tabs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а) организациям и индивидуальным предпринимателям,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Федерации;</w:t>
      </w:r>
    </w:p>
    <w:p w:rsidR="008C430D" w:rsidRPr="008C430D" w:rsidRDefault="008C430D" w:rsidP="008C430D">
      <w:pPr>
        <w:tabs>
          <w:tab w:val="left" w:pos="1066"/>
        </w:tabs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б) 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:rsidR="008C430D" w:rsidRPr="008C430D" w:rsidRDefault="008C430D" w:rsidP="008C430D">
      <w:pPr>
        <w:tabs>
          <w:tab w:val="left" w:pos="1066"/>
        </w:tabs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в) организациям, являющимся участниками соглашений о разделе продукции;</w:t>
      </w:r>
    </w:p>
    <w:p w:rsidR="008C430D" w:rsidRPr="008C430D" w:rsidRDefault="008C430D" w:rsidP="008C430D">
      <w:pPr>
        <w:tabs>
          <w:tab w:val="left" w:pos="1066"/>
        </w:tabs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г) организациям и индивидуальным предпринимателям, осуществляющим предпринимательскую деятельность в сфере игорного бизнеса;</w:t>
      </w:r>
    </w:p>
    <w:p w:rsidR="008C430D" w:rsidRPr="008C430D" w:rsidRDefault="008C430D" w:rsidP="008C430D">
      <w:pPr>
        <w:tabs>
          <w:tab w:val="left" w:pos="1066"/>
        </w:tabs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д)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8C430D" w:rsidRPr="008C430D" w:rsidRDefault="008C430D" w:rsidP="008C430D">
      <w:pPr>
        <w:tabs>
          <w:tab w:val="left" w:pos="1066"/>
        </w:tabs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е) ранее в отношении заявителя было принято решение об оказании аналогичной поддержки (условия оказания которой совпадают, включая форму, вид поддержки и цели ее оказания) и сроки ее оказания не истекли;</w:t>
      </w:r>
    </w:p>
    <w:p w:rsidR="008C430D" w:rsidRPr="008C430D" w:rsidRDefault="008C430D" w:rsidP="008C430D">
      <w:pPr>
        <w:tabs>
          <w:tab w:val="left" w:pos="1066"/>
        </w:tabs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ж) 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6. Отбор получателей субсидии проводится способом запроса предложений.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7. 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при формировании проекта решения сессии Совета народных депутатов Репьёвского муниципального района о бюджете на финансовый год и на плановый период (проекта решения сессии Совета народных депутатов Репьёвского муниципального района о внесении изменений в решения </w:t>
      </w:r>
      <w:r w:rsidRPr="008C430D">
        <w:rPr>
          <w:rFonts w:ascii="Arial" w:eastAsia="Times New Roman" w:hAnsi="Arial" w:cs="Arial"/>
          <w:sz w:val="24"/>
          <w:szCs w:val="28"/>
          <w:lang w:eastAsia="ru-RU"/>
        </w:rPr>
        <w:lastRenderedPageBreak/>
        <w:t>сессии Совета народных депутатов Репьёвского муниципального района о бюджете на финансовый год и на плановый период).</w:t>
      </w:r>
    </w:p>
    <w:p w:rsidR="008C430D" w:rsidRPr="008C430D" w:rsidRDefault="008C430D" w:rsidP="008C430D">
      <w:pPr>
        <w:numPr>
          <w:ilvl w:val="0"/>
          <w:numId w:val="1"/>
        </w:numPr>
        <w:overflowPunct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Порядок проведения отбора получателей субсидий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для предоставления субсидий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8. Способом проведения отбора для предоставления субсидий является запрос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отборе.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9. Администрация размещает на Едином портале, а также на официальном сайте Администрации в сети Интернет объявление о проведении отбора в срок не позднее 1 ноября текущего года.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В объявлении о проведении отбора указывается следующая информация: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а) - сроки проведения отбора, даты начала подачи или окончания приема заявок участников отбора, которая не может быть ранее 10-го календарного дня, следующего за днем размещения объявления о проведении отбора;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б) наименование, место нахождения, почтовый адрес, адрес электронной почты Администрации как получателя бюджетных средств;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в) цели и результаты предоставления субсидии в соответствии с </w:t>
      </w:r>
      <w:hyperlink r:id="rId22" w:anchor="P45" w:tgtFrame="_self" w:history="1">
        <w:r w:rsidRPr="008C430D">
          <w:rPr>
            <w:rFonts w:ascii="Arial" w:eastAsia="Times New Roman" w:hAnsi="Arial" w:cs="Arial"/>
            <w:sz w:val="24"/>
            <w:szCs w:val="28"/>
            <w:lang w:eastAsia="ru-RU"/>
          </w:rPr>
          <w:t>пунктами 2</w:t>
        </w:r>
      </w:hyperlink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 и </w:t>
      </w:r>
      <w:hyperlink r:id="rId23" w:anchor="P211" w:tgtFrame="_self" w:history="1">
        <w:r w:rsidRPr="008C430D">
          <w:rPr>
            <w:rFonts w:ascii="Arial" w:eastAsia="Times New Roman" w:hAnsi="Arial" w:cs="Arial"/>
            <w:sz w:val="24"/>
            <w:szCs w:val="28"/>
            <w:lang w:eastAsia="ru-RU"/>
          </w:rPr>
          <w:t>2</w:t>
        </w:r>
      </w:hyperlink>
      <w:r w:rsidRPr="008C430D">
        <w:rPr>
          <w:rFonts w:ascii="Arial" w:eastAsia="Times New Roman" w:hAnsi="Arial" w:cs="Arial"/>
          <w:sz w:val="24"/>
          <w:szCs w:val="28"/>
          <w:lang w:eastAsia="ru-RU"/>
        </w:rPr>
        <w:t>2 настоящего Порядка;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г) доменное имя, и (или) сетевой адрес, и (или) указатели страниц сайта в информационно-телекоммуникационной сети Интернет, на котором обеспечивается проведение конкурсного отбора;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д) требования к участникам отбора и перечень документов, представляемых участниками отбора в соответствии с </w:t>
      </w:r>
      <w:hyperlink r:id="rId24" w:anchor="P47" w:tgtFrame="_self" w:history="1">
        <w:r w:rsidRPr="008C430D">
          <w:rPr>
            <w:rFonts w:ascii="Arial" w:eastAsia="Times New Roman" w:hAnsi="Arial" w:cs="Arial"/>
            <w:sz w:val="24"/>
            <w:szCs w:val="28"/>
            <w:lang w:eastAsia="ru-RU"/>
          </w:rPr>
          <w:t>пунктами 4</w:t>
        </w:r>
      </w:hyperlink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hyperlink r:id="rId25" w:anchor="P108" w:tgtFrame="_self" w:history="1">
        <w:r w:rsidRPr="008C430D">
          <w:rPr>
            <w:rFonts w:ascii="Arial" w:eastAsia="Times New Roman" w:hAnsi="Arial" w:cs="Arial"/>
            <w:sz w:val="24"/>
            <w:szCs w:val="28"/>
            <w:lang w:eastAsia="ru-RU"/>
          </w:rPr>
          <w:t>1</w:t>
        </w:r>
      </w:hyperlink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5 и </w:t>
      </w:r>
      <w:hyperlink r:id="rId26" w:anchor="P137" w:tgtFrame="_self" w:history="1">
        <w:r w:rsidRPr="008C430D">
          <w:rPr>
            <w:rFonts w:ascii="Arial" w:eastAsia="Times New Roman" w:hAnsi="Arial" w:cs="Arial"/>
            <w:sz w:val="24"/>
            <w:szCs w:val="28"/>
            <w:lang w:eastAsia="ru-RU"/>
          </w:rPr>
          <w:t>1</w:t>
        </w:r>
      </w:hyperlink>
      <w:r w:rsidRPr="008C430D">
        <w:rPr>
          <w:rFonts w:ascii="Arial" w:eastAsia="Times New Roman" w:hAnsi="Arial" w:cs="Arial"/>
          <w:sz w:val="24"/>
          <w:szCs w:val="28"/>
          <w:lang w:eastAsia="ru-RU"/>
        </w:rPr>
        <w:t>6 настоящего Порядка;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е) порядок подачи заявок участниками отбора и требований, предъявляемых к форме и содержанию заявок, подаваемых участниками отбора, в соответствии с </w:t>
      </w:r>
      <w:hyperlink r:id="rId27" w:anchor="P109" w:tgtFrame="_self" w:history="1">
        <w:r w:rsidRPr="008C430D">
          <w:rPr>
            <w:rFonts w:ascii="Arial" w:eastAsia="Times New Roman" w:hAnsi="Arial" w:cs="Arial"/>
            <w:sz w:val="24"/>
            <w:szCs w:val="28"/>
            <w:lang w:eastAsia="ru-RU"/>
          </w:rPr>
          <w:t xml:space="preserve">пунктами </w:t>
        </w:r>
      </w:hyperlink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10, </w:t>
      </w:r>
      <w:hyperlink r:id="rId28" w:anchor="P137" w:tgtFrame="_self" w:history="1">
        <w:r w:rsidRPr="008C430D">
          <w:rPr>
            <w:rFonts w:ascii="Arial" w:eastAsia="Times New Roman" w:hAnsi="Arial" w:cs="Arial"/>
            <w:sz w:val="24"/>
            <w:szCs w:val="28"/>
            <w:lang w:eastAsia="ru-RU"/>
          </w:rPr>
          <w:t>1</w:t>
        </w:r>
      </w:hyperlink>
      <w:r w:rsidRPr="008C430D">
        <w:rPr>
          <w:rFonts w:ascii="Arial" w:eastAsia="Times New Roman" w:hAnsi="Arial" w:cs="Arial"/>
          <w:sz w:val="24"/>
          <w:szCs w:val="28"/>
          <w:lang w:eastAsia="ru-RU"/>
        </w:rPr>
        <w:t>6 настоящего Порядка;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ж) порядок отзыва заявок участников отбора, порядок возврата заявок участников отбора, определяющий, в том числе основания для возврата заявок участников отбора, в соответствии с </w:t>
      </w:r>
      <w:hyperlink r:id="rId29" w:anchor="P109" w:tgtFrame="_self" w:history="1">
        <w:r w:rsidRPr="008C430D">
          <w:rPr>
            <w:rFonts w:ascii="Arial" w:eastAsia="Times New Roman" w:hAnsi="Arial" w:cs="Arial"/>
            <w:sz w:val="24"/>
            <w:szCs w:val="28"/>
            <w:lang w:eastAsia="ru-RU"/>
          </w:rPr>
          <w:t>пунктом 9</w:t>
        </w:r>
      </w:hyperlink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 настоящего Положения, порядок внесения изменений в заявки участников отбора;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з) правила рассмотрения заявок участников отбора в соответствии с пунктами 12-13, </w:t>
      </w:r>
      <w:hyperlink r:id="rId30" w:anchor="P168" w:tgtFrame="_self" w:history="1">
        <w:r w:rsidRPr="008C430D">
          <w:rPr>
            <w:rFonts w:ascii="Arial" w:eastAsia="Times New Roman" w:hAnsi="Arial" w:cs="Arial"/>
            <w:sz w:val="24"/>
            <w:szCs w:val="28"/>
            <w:lang w:eastAsia="ru-RU"/>
          </w:rPr>
          <w:t>1</w:t>
        </w:r>
      </w:hyperlink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6 - </w:t>
      </w:r>
      <w:hyperlink r:id="rId31" w:anchor="P180" w:tgtFrame="_self" w:history="1">
        <w:r w:rsidRPr="008C430D">
          <w:rPr>
            <w:rFonts w:ascii="Arial" w:eastAsia="Times New Roman" w:hAnsi="Arial" w:cs="Arial"/>
            <w:sz w:val="24"/>
            <w:szCs w:val="28"/>
            <w:lang w:eastAsia="ru-RU"/>
          </w:rPr>
          <w:t>1</w:t>
        </w:r>
      </w:hyperlink>
      <w:r w:rsidRPr="008C430D">
        <w:rPr>
          <w:rFonts w:ascii="Arial" w:eastAsia="Times New Roman" w:hAnsi="Arial" w:cs="Arial"/>
          <w:sz w:val="24"/>
          <w:szCs w:val="28"/>
          <w:lang w:eastAsia="ru-RU"/>
        </w:rPr>
        <w:t>9 настоящего Положения;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и) порядок предоставления участникам отбора разъяснений положений объявления о проведении отбора, дата начала и окончания срока такого предоставления в соответствии с </w:t>
      </w:r>
      <w:hyperlink r:id="rId32" w:anchor="P109" w:tgtFrame="_self" w:history="1">
        <w:r w:rsidRPr="008C430D">
          <w:rPr>
            <w:rFonts w:ascii="Arial" w:eastAsia="Times New Roman" w:hAnsi="Arial" w:cs="Arial"/>
            <w:sz w:val="24"/>
            <w:szCs w:val="28"/>
            <w:lang w:eastAsia="ru-RU"/>
          </w:rPr>
          <w:t>пунктом 9</w:t>
        </w:r>
      </w:hyperlink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 настоящего Положения;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к) срок, в течение которого победители отбора должны подписать соглашение между Администрацией и участником отбора о предоставлении субсидий (далее - Соглашение) в соответствии с формой, утвержденной отделом финансов Администрации;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л) условий признания победителя (победителей) отбора, уклонившимся от заключения соглашения;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м) дата размещения результатов отбора на Едином портале и на официальном сайте Администрации в сети Интернет, которая не может быть позднее 14-го календарного дня, следующего за днем определения победителя отбора.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bookmarkStart w:id="1" w:name="P108"/>
      <w:bookmarkEnd w:id="1"/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10. Для получения субсидии участник отбора представляет в Администрацию в срок, установленный Администрацией в объявлении о проведении отбора, </w:t>
      </w:r>
      <w:hyperlink r:id="rId33" w:anchor="P256" w:tgtFrame="_self" w:history="1">
        <w:r w:rsidRPr="008C430D">
          <w:rPr>
            <w:rFonts w:ascii="Arial" w:eastAsia="Times New Roman" w:hAnsi="Arial" w:cs="Arial"/>
            <w:sz w:val="24"/>
            <w:szCs w:val="28"/>
            <w:lang w:eastAsia="ru-RU"/>
          </w:rPr>
          <w:t>заявку</w:t>
        </w:r>
      </w:hyperlink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 на участие в отборе по форме согласно приложению № 1 к настоящему Положению (далее - заявка) с приложением документов, указанных в </w:t>
      </w:r>
      <w:hyperlink r:id="rId34" w:anchor="P137" w:tgtFrame="_self" w:history="1">
        <w:r w:rsidRPr="008C430D">
          <w:rPr>
            <w:rFonts w:ascii="Arial" w:eastAsia="Times New Roman" w:hAnsi="Arial" w:cs="Arial"/>
            <w:sz w:val="24"/>
            <w:szCs w:val="28"/>
            <w:lang w:eastAsia="ru-RU"/>
          </w:rPr>
          <w:t>пункте 1</w:t>
        </w:r>
      </w:hyperlink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6 настоящего Положения. 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lastRenderedPageBreak/>
        <w:t>Участник отбора вправе в любое время отозвать поданную заявку, направив соответствующее заявление в Администрацию.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Основанием для возврата заявки является поступление в течение срока проведения отбора от участника отбора в Администрацию обращения об отзыве заявки. Отозванные участником отбора заявки возвращаются Администрацией в течение 2 рабочих дней со дня поступления соответствующего обращения в Администрацию.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Участник отбора вправе в течение срока проведения отбора внести изменения в поданную заявку, направив уточненную заявку в Администрацию.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Участник отбора в период срока подачи заявок вправе обратиться в Администрацию с письменным заявлением о разъяснении условий проведения отбора. Администрация направляет письменные разъяснения такому участнику отбора в течение 3 рабочих дней со дня регистрации заявления о разъяснении условий проведения отбора.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11. Участник отбора может подать одну заявку. 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12. Прием и проверку документов, представленных участниками отбора, претендующих на получение субсидии, а также организационно-техническое обеспечение деятельности комиссии по отбору заявок участников отбора, претендующих на получение субсидии, осуществляет Администрация.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 Администрация при приеме заявки на предоставление субсидии сверяет фактическое наличие документов с перечнем, установленным пунктом 16 настоящего Положения. В случае их соответствия регистрирует заявки по мере поступления в пронумерованном, прошнурованном и скрепленном печатью Администрации журнале. На каждой заявке делается отметка о ее принятии с указанием даты и порядкового номера. Датой поступления заявки является дата ее регистрации, в том числе в случае подачи заявки посредством почтового отправления.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13. Рассмотрение заявок осуществляется комиссией по предоставлению мер поддержки субъектам малого и среднего предпринимательства (далее - комиссия) в срок, не превышающий 10 рабочих дней с даты окончания приема заявок. Порядок формирования комиссии, а также ее состав регулируется положением о комиссии и утверждается муниципальным правовым актом администрации Репьёвского муниципального района.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14. Основания для отклонения заявки участника отбора на стадии рассмотрения и оценки заявок: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- несоответствие участника отбора требованиям, установленным в </w:t>
      </w:r>
      <w:hyperlink r:id="rId35" w:anchor="P47" w:tgtFrame="_self" w:history="1">
        <w:r w:rsidRPr="008C430D">
          <w:rPr>
            <w:rFonts w:ascii="Arial" w:eastAsia="Times New Roman" w:hAnsi="Arial" w:cs="Arial"/>
            <w:sz w:val="24"/>
            <w:szCs w:val="28"/>
            <w:lang w:eastAsia="ru-RU"/>
          </w:rPr>
          <w:t>пункте 4</w:t>
        </w:r>
      </w:hyperlink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 настоящего Положения;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-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- подача участником отбора заявки после даты, определенной для подачи заявок.</w:t>
      </w:r>
    </w:p>
    <w:p w:rsidR="008C430D" w:rsidRPr="008C430D" w:rsidRDefault="008C430D" w:rsidP="008C43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3. Условия и порядок предоставления субсидий</w:t>
      </w:r>
    </w:p>
    <w:p w:rsidR="008C430D" w:rsidRPr="008C430D" w:rsidRDefault="008C430D" w:rsidP="008C430D">
      <w:pPr>
        <w:tabs>
          <w:tab w:val="left" w:pos="1276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15. Субсидия предоставляется субъектам малого и среднего предпринимательства при соблюдении следующих условий:</w:t>
      </w:r>
    </w:p>
    <w:p w:rsidR="008C430D" w:rsidRPr="008C430D" w:rsidRDefault="008C430D" w:rsidP="008C430D">
      <w:pPr>
        <w:tabs>
          <w:tab w:val="left" w:pos="1066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- договор лизинга оборудования заключен с лизинговой организацией в текущем году или двум годам, предшествующим году подачи заявки о предоставлении субсидии;</w:t>
      </w:r>
    </w:p>
    <w:p w:rsidR="008C430D" w:rsidRPr="008C430D" w:rsidRDefault="008C430D" w:rsidP="008C430D">
      <w:pPr>
        <w:tabs>
          <w:tab w:val="left" w:pos="1066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- первый взнос (аванса) по договору лизинга должен быть уплачен;</w:t>
      </w:r>
    </w:p>
    <w:p w:rsidR="008C430D" w:rsidRPr="008C430D" w:rsidRDefault="008C430D" w:rsidP="008C430D">
      <w:pPr>
        <w:tabs>
          <w:tab w:val="left" w:pos="1066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lastRenderedPageBreak/>
        <w:t>- приобретенное по договору лизинга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относятся ко второй и выше амортизационным группам Классификации основных средств, включаемые в амортизационные группы, утвержденные постановлением Правительства Российской Федерации от 01.01.2002 № 1 «О Классификации основных средств, включаемых в амортизационные группы»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предпринимательства.</w:t>
      </w:r>
    </w:p>
    <w:p w:rsidR="008C430D" w:rsidRPr="008C430D" w:rsidRDefault="008C430D" w:rsidP="008C430D">
      <w:pPr>
        <w:tabs>
          <w:tab w:val="left" w:pos="1066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pacing w:val="10"/>
          <w:sz w:val="24"/>
          <w:szCs w:val="28"/>
          <w:lang w:eastAsia="ru-RU"/>
        </w:rPr>
        <w:t xml:space="preserve">- </w:t>
      </w:r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участник отбора должен соответствовать на дату подачи заявки требованиям, указанным в </w:t>
      </w:r>
      <w:hyperlink r:id="rId36" w:anchor="P47" w:tgtFrame="_self" w:history="1">
        <w:r w:rsidRPr="008C430D">
          <w:rPr>
            <w:rFonts w:ascii="Arial" w:eastAsia="Times New Roman" w:hAnsi="Arial" w:cs="Arial"/>
            <w:sz w:val="24"/>
            <w:szCs w:val="28"/>
            <w:lang w:eastAsia="ru-RU"/>
          </w:rPr>
          <w:t>пункте 4</w:t>
        </w:r>
      </w:hyperlink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 настоящего Положения.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16. Участник отбора представляет в Администрацию следующие документы: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- </w:t>
      </w:r>
      <w:hyperlink r:id="rId37" w:anchor="P135" w:tgtFrame="_self" w:history="1">
        <w:r w:rsidRPr="008C430D">
          <w:rPr>
            <w:rFonts w:ascii="Arial" w:eastAsia="Times New Roman" w:hAnsi="Arial" w:cs="Arial"/>
            <w:sz w:val="24"/>
            <w:szCs w:val="28"/>
            <w:lang w:eastAsia="ru-RU"/>
          </w:rPr>
          <w:t>заявку</w:t>
        </w:r>
      </w:hyperlink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 о предоставлении субсидий по форме согласно приложению № 1 к настоящему Положению;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- </w:t>
      </w:r>
      <w:hyperlink r:id="rId38" w:anchor="P258" w:tgtFrame="_self" w:history="1">
        <w:r w:rsidRPr="008C430D">
          <w:rPr>
            <w:rFonts w:ascii="Arial" w:eastAsia="Times New Roman" w:hAnsi="Arial" w:cs="Arial"/>
            <w:sz w:val="24"/>
            <w:szCs w:val="28"/>
            <w:lang w:eastAsia="ru-RU"/>
          </w:rPr>
          <w:t>расчет размера субсидии</w:t>
        </w:r>
      </w:hyperlink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 (в расчете размера запрашиваемой субсидии не учитывается сумма НДС) по форме согласно приложению № 2 к настоящему Положению;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-</w:t>
      </w:r>
      <w:r w:rsidRPr="008C430D">
        <w:rPr>
          <w:rFonts w:ascii="Arial" w:eastAsia="Times New Roman" w:hAnsi="Arial" w:cs="Arial"/>
          <w:spacing w:val="10"/>
          <w:sz w:val="24"/>
          <w:szCs w:val="28"/>
          <w:lang w:eastAsia="ru-RU"/>
        </w:rPr>
        <w:t> </w:t>
      </w:r>
      <w:r w:rsidRPr="008C430D">
        <w:rPr>
          <w:rFonts w:ascii="Arial" w:eastAsia="Times New Roman" w:hAnsi="Arial" w:cs="Arial"/>
          <w:sz w:val="24"/>
          <w:szCs w:val="28"/>
          <w:lang w:eastAsia="ru-RU"/>
        </w:rPr>
        <w:t>копию(и) договора(ов) лизинга со всеми приложениями и дополнительными соглашениями (при наличии), заверенную(ые) лизинговой компанией;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- копию(и) акта(ов) приема-передачи оборудования, полученного по договору(ам) лизинга;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- копию(и) паспорта(ов) транспортного средства или паспорта самоходной машины в случае заключения договоров лизинга транспортных средств;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- копии платежных поручений, подтверждающие уплату первого взноса (аванса) по договору(ам) лизинга и копию выписки с расчетного счета субъекта малого и среднего предпринимательства;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- анкету получателя поддержки по форме согласно приложению № 3 к настоящему Положению; </w:t>
      </w:r>
    </w:p>
    <w:p w:rsidR="008C430D" w:rsidRPr="008C430D" w:rsidRDefault="008C430D" w:rsidP="008C430D">
      <w:pPr>
        <w:tabs>
          <w:tab w:val="left" w:pos="1066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pacing w:val="10"/>
          <w:sz w:val="24"/>
          <w:szCs w:val="28"/>
          <w:lang w:eastAsia="ru-RU"/>
        </w:rPr>
        <w:t xml:space="preserve">- </w:t>
      </w:r>
      <w:r w:rsidRPr="008C430D">
        <w:rPr>
          <w:rFonts w:ascii="Arial" w:eastAsia="Times New Roman" w:hAnsi="Arial" w:cs="Arial"/>
          <w:sz w:val="24"/>
          <w:szCs w:val="28"/>
          <w:lang w:eastAsia="ru-RU"/>
        </w:rPr>
        <w:t>справку о размере среднемесячной выплаченной заработной платы сотрудников за последние три месяца, заверенную должностным лицом субъекта малого и среднего предпринимательства.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Копии документов, указанных в настоящем пункте, заверяются участником отбора либо уполномоченным должностным лицом и скрепляются печатью (при наличии). В случае, если документы заверены уполномоченным лицом, предоставляются доверенность и ее копия или иной документ, подтверждающий полномочия уполномоченного лица на заверение документов, указанных в настоящем пункте.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17. Администрация запрашивает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справку налогового органа об отсутствии у участника отбора просроченной задолженности по налоговым и иным обязательным платежам,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Администрация в установленном порядке проверяет наличие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в реестре дисквалифицированных лиц.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bookmarkStart w:id="2" w:name="P168"/>
      <w:bookmarkEnd w:id="2"/>
      <w:r w:rsidRPr="008C430D">
        <w:rPr>
          <w:rFonts w:ascii="Arial" w:eastAsia="Times New Roman" w:hAnsi="Arial" w:cs="Arial"/>
          <w:sz w:val="24"/>
          <w:szCs w:val="28"/>
          <w:lang w:eastAsia="ru-RU"/>
        </w:rPr>
        <w:lastRenderedPageBreak/>
        <w:t>18. Комиссия рассматривает представленные документы и в срок, не превышающий 10 рабочих дней с даты окончания приема заявок, принимает решение. Решение комиссии оформляется протоколом и носит рекомендательный характер. Протокол подписывается председателем и членами комиссии и направляется в течение 2 рабочих дней в Администрацию.</w:t>
      </w:r>
    </w:p>
    <w:p w:rsidR="008C430D" w:rsidRPr="008C430D" w:rsidRDefault="008C430D" w:rsidP="008C430D">
      <w:pPr>
        <w:tabs>
          <w:tab w:val="left" w:pos="1066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Администрация не позднее 5 рабочих дней с даты подписания протокола членами комиссии, принимает решение о предоставлении или об отказе в предоставлении субсидии субъекту малого и среднего предпринимательства, оформляемое распоряжением. </w:t>
      </w:r>
    </w:p>
    <w:p w:rsidR="008C430D" w:rsidRPr="008C430D" w:rsidRDefault="008C430D" w:rsidP="008C430D">
      <w:pPr>
        <w:tabs>
          <w:tab w:val="left" w:pos="1066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В течение 14 дней со дня принятия решения по результатам рассмотрения заявки Администрация размещает на Едином портале, и на официальном сайте Администрации в сети Интернет информацию о результатах рассмотрения заявок, включающую сведения:</w:t>
      </w:r>
    </w:p>
    <w:p w:rsidR="008C430D" w:rsidRPr="008C430D" w:rsidRDefault="008C430D" w:rsidP="008C430D">
      <w:pPr>
        <w:tabs>
          <w:tab w:val="left" w:pos="1066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- о дате, времени и месте проведения рассмотрения заявок;</w:t>
      </w:r>
    </w:p>
    <w:p w:rsidR="008C430D" w:rsidRPr="008C430D" w:rsidRDefault="008C430D" w:rsidP="008C430D">
      <w:pPr>
        <w:tabs>
          <w:tab w:val="left" w:pos="1066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- об участниках отбора, заявки которых были рассмотрены;</w:t>
      </w:r>
    </w:p>
    <w:p w:rsidR="008C430D" w:rsidRPr="008C430D" w:rsidRDefault="008C430D" w:rsidP="008C430D">
      <w:pPr>
        <w:tabs>
          <w:tab w:val="left" w:pos="1066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-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8C430D" w:rsidRPr="008C430D" w:rsidRDefault="008C430D" w:rsidP="008C430D">
      <w:pPr>
        <w:tabs>
          <w:tab w:val="left" w:pos="1066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- о наименовании участников отбора - получателей субсидии, с которыми заключается Соглашение, и размере предоставляемой субсидии каждому участнику отбора.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Субсидии предоставляются в порядке поступления заявок на участие в отборе.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Участник отбора должен быть проинформирован о принятом решении в течение 5 дней со дня его принятия путем направления уведомления на адрес электронной почты, либо по телефону.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В случае отказа в предоставлении субсидий Администрация направляет соответствующее письменное уведомление об отказе в предоставлении субсидий с указанием причины принятия соответствующего решения.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19. Основаниями для отказа участнику отбора в предоставлении субсидий являются: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- несоответствие представленных участником отбора документов требованиям, определенным в </w:t>
      </w:r>
      <w:hyperlink r:id="rId39" w:anchor="P137" w:tgtFrame="_self" w:history="1">
        <w:r w:rsidRPr="008C430D">
          <w:rPr>
            <w:rFonts w:ascii="Arial" w:eastAsia="Times New Roman" w:hAnsi="Arial" w:cs="Arial"/>
            <w:sz w:val="24"/>
            <w:szCs w:val="28"/>
            <w:lang w:eastAsia="ru-RU"/>
          </w:rPr>
          <w:t>пункте 1</w:t>
        </w:r>
      </w:hyperlink>
      <w:r w:rsidRPr="008C430D">
        <w:rPr>
          <w:rFonts w:ascii="Arial" w:eastAsia="Times New Roman" w:hAnsi="Arial" w:cs="Arial"/>
          <w:sz w:val="24"/>
          <w:szCs w:val="28"/>
          <w:lang w:eastAsia="ru-RU"/>
        </w:rPr>
        <w:t>6 настоящего Положения, или непредставление (представление не в полном объеме) указанных документов;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- установление факта недостоверности, представленной участником отбора информации;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- невыполнение целей и условий предоставления субсидий, установленных настоящим Положением;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- несоответствие участников отбора требованиям, установленным </w:t>
      </w:r>
      <w:hyperlink r:id="rId40" w:anchor="P47" w:tgtFrame="_self" w:history="1">
        <w:r w:rsidRPr="008C430D">
          <w:rPr>
            <w:rFonts w:ascii="Arial" w:eastAsia="Times New Roman" w:hAnsi="Arial" w:cs="Arial"/>
            <w:sz w:val="24"/>
            <w:szCs w:val="28"/>
            <w:lang w:eastAsia="ru-RU"/>
          </w:rPr>
          <w:t>пунктом 4</w:t>
        </w:r>
      </w:hyperlink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 настоящего Положением;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- подача участником отбора заявки после даты, определенной для подачи заявок;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- превышение лимита бюджетных обязательств на предоставление субсидий, предусмотренных на соответствующий финансовый год.</w:t>
      </w:r>
    </w:p>
    <w:p w:rsidR="008C430D" w:rsidRPr="008C430D" w:rsidRDefault="008C430D" w:rsidP="008C430D">
      <w:pPr>
        <w:tabs>
          <w:tab w:val="left" w:pos="1066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bookmarkStart w:id="3" w:name="P180"/>
      <w:bookmarkEnd w:id="3"/>
      <w:r w:rsidRPr="008C430D">
        <w:rPr>
          <w:rFonts w:ascii="Arial" w:eastAsia="Times New Roman" w:hAnsi="Arial" w:cs="Arial"/>
          <w:sz w:val="24"/>
          <w:szCs w:val="28"/>
          <w:lang w:eastAsia="ru-RU"/>
        </w:rPr>
        <w:t>20. Субсидии предоставляются в размере 90% уплаченного первого взноса (аванса), но не более 1 млн. рублей и не более 30 % от суммы договора лизинга.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bookmarkStart w:id="4" w:name="P209"/>
      <w:bookmarkEnd w:id="4"/>
      <w:r w:rsidRPr="008C430D">
        <w:rPr>
          <w:rFonts w:ascii="Arial" w:eastAsia="Times New Roman" w:hAnsi="Arial" w:cs="Arial"/>
          <w:sz w:val="24"/>
          <w:szCs w:val="28"/>
          <w:lang w:eastAsia="ru-RU"/>
        </w:rPr>
        <w:t>21. В случае принятия Администрацией положительного решения о предоставлении субсидии в течение 10 рабочих дней с даты принятия решения о предоставлении субсидии заключается Соглашение в соответствии с формой, утвержденной отделом финансов Администрации.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В Соглашение включается условие о согласовании новых условий Соглашения или о расторжении Соглашения при не достижении согласия по новым </w:t>
      </w:r>
      <w:r w:rsidRPr="008C430D">
        <w:rPr>
          <w:rFonts w:ascii="Arial" w:eastAsia="Times New Roman" w:hAnsi="Arial" w:cs="Arial"/>
          <w:sz w:val="24"/>
          <w:szCs w:val="28"/>
          <w:lang w:eastAsia="ru-RU"/>
        </w:rPr>
        <w:lastRenderedPageBreak/>
        <w:t>условиям, в случае уменьшения Администрации ранее доведенных лимитов бюджетных обязательств, приводящих к невозможности предоставления субсидии в размере, определенном в Соглашении.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bookmarkStart w:id="5" w:name="P211"/>
      <w:bookmarkEnd w:id="5"/>
      <w:r w:rsidRPr="008C430D">
        <w:rPr>
          <w:rFonts w:ascii="Arial" w:eastAsia="Times New Roman" w:hAnsi="Arial" w:cs="Arial"/>
          <w:sz w:val="24"/>
          <w:szCs w:val="28"/>
          <w:lang w:eastAsia="ru-RU"/>
        </w:rPr>
        <w:t>22. Результатом предоставления субсидий является достижение показателя результативности: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- создание получателем субсидии не менее одного рабочего места.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Значения результата предоставления субсидий для получателя субсидии устанавливаются Администрацией в Соглашении в соответствии с показателем, установленным муниципальной программой.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Значение показателя достижения результата для получателя субсидии устанавливается Администрацией в Соглашении.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23. Администрация осуществляет перечисление субсидий на компенсацию части затрат субъектам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на расчетный или корреспондентский счет, открытый в учреждениях банковской системы РФ или кредитных организациях, не позднее 10-го рабочего дня, следующего за днем принятия решения о предоставлении субсидий.</w:t>
      </w:r>
    </w:p>
    <w:p w:rsidR="008C430D" w:rsidRPr="008C430D" w:rsidRDefault="008C430D" w:rsidP="008C43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4. Требования к отчетности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24. Получатель субсидии ежегодно в течении последующих трех календарных лет за соответствующий отчетный период (январь-декабрь) представляет в Администрацию в срок до 05 апреля года, следующего за отчетным анкету получателя поддержки по форме согласно приложению № 3 к настоящему Положению</w:t>
      </w:r>
    </w:p>
    <w:p w:rsidR="008C430D" w:rsidRPr="008C430D" w:rsidRDefault="008C430D" w:rsidP="008C43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5. Требования об осуществлении контроля за соблюдением</w:t>
      </w:r>
    </w:p>
    <w:p w:rsidR="008C430D" w:rsidRPr="008C430D" w:rsidRDefault="008C430D" w:rsidP="008C43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условий, целей и порядка предоставления субсидий</w:t>
      </w:r>
    </w:p>
    <w:p w:rsidR="008C430D" w:rsidRPr="008C430D" w:rsidRDefault="008C430D" w:rsidP="008C43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и ответственности за их нарушение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25. Администрация, орган муниципального финансового контроля Репьёвского муниципального района осуществляет проверки соблюдения получателем субсидии условий, целей и порядка предоставления субсидий в соответствии с действующим законодательством.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26. Ответственность за достоверность представляемых в Администрацию сведений и соблюдение условий, установленных настоящим Положением, возлагается на получателя субсидии.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bookmarkStart w:id="6" w:name="P232"/>
      <w:bookmarkEnd w:id="6"/>
      <w:r w:rsidRPr="008C430D">
        <w:rPr>
          <w:rFonts w:ascii="Arial" w:eastAsia="Times New Roman" w:hAnsi="Arial" w:cs="Arial"/>
          <w:sz w:val="24"/>
          <w:szCs w:val="28"/>
          <w:lang w:eastAsia="ru-RU"/>
        </w:rPr>
        <w:t>27. В случае если получателем субсидии не достигнуты значения результата предоставления субсидии и (или) показателя достижения результата, установленные в Соглашении, субсидия подлежит возврату в бюджет в срок до 1 мая года, следующего за отчетным.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Значения результатов предоставления субсидии и (или) показателя достижения результата, установленные в Соглашении при предоставлении субсидии, пропорциональны в процентном соотношении объему предоставляемых средств. Размер денежных средств, подлежащих возврату, равен проценту невыполнения значения результата предоставления субсидии и (или) показателя достижения результата.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bookmarkStart w:id="7" w:name="P234"/>
      <w:bookmarkEnd w:id="7"/>
      <w:r w:rsidRPr="008C430D">
        <w:rPr>
          <w:rFonts w:ascii="Arial" w:eastAsia="Times New Roman" w:hAnsi="Arial" w:cs="Arial"/>
          <w:sz w:val="24"/>
          <w:szCs w:val="28"/>
          <w:lang w:eastAsia="ru-RU"/>
        </w:rPr>
        <w:t>28. В случае нарушения получателем субсидии условий, установленных при предоставлении субсидий, выявленного в том числе по фактам проверок, проведенных Администрацией и органом муниципального финансового контроля Репьёвского муниципального района, Администрация направляет получателю субсидии требования о возврате субсидии. Субсидия подлежит возврату получателем субсидии в муниципальный бюджет в течение 30 календарных дней с даты получения требования.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lastRenderedPageBreak/>
        <w:t>29. При нарушении срока возврата субсидии получателем субсидии Администрация принимает меры по взысканию указанных средств в муниципальный бюджет в установленном законодательством порядке.</w:t>
      </w:r>
    </w:p>
    <w:p w:rsidR="008C430D" w:rsidRPr="008C430D" w:rsidRDefault="008C430D" w:rsidP="008C430D">
      <w:pPr>
        <w:tabs>
          <w:tab w:val="center" w:pos="4677"/>
        </w:tabs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 Приложение № 1</w:t>
      </w:r>
    </w:p>
    <w:p w:rsidR="008C430D" w:rsidRPr="008C430D" w:rsidRDefault="008C430D" w:rsidP="008C430D">
      <w:pPr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к </w:t>
      </w:r>
      <w:r w:rsidRPr="008C430D">
        <w:rPr>
          <w:rFonts w:ascii="Arial" w:eastAsia="Times New Roman" w:hAnsi="Arial" w:cs="Arial"/>
          <w:sz w:val="24"/>
          <w:szCs w:val="28"/>
          <w:lang w:eastAsia="ru-RU"/>
        </w:rPr>
        <w:t>Положению о предоставлении субсидий на компенсацию части затрат субъектов малого и среднего предпринимательства Репьёвского муниципального района,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8C430D" w:rsidRPr="008C430D" w:rsidRDefault="008C430D" w:rsidP="008C430D">
      <w:pPr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napToGrid w:val="0"/>
          <w:sz w:val="24"/>
          <w:szCs w:val="28"/>
          <w:lang w:eastAsia="ru-RU"/>
        </w:rPr>
      </w:pPr>
    </w:p>
    <w:p w:rsidR="008C430D" w:rsidRPr="008C430D" w:rsidRDefault="008C430D" w:rsidP="008C430D">
      <w:pPr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napToGrid w:val="0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napToGrid w:val="0"/>
          <w:sz w:val="24"/>
          <w:szCs w:val="28"/>
          <w:lang w:eastAsia="ru-RU"/>
        </w:rPr>
        <w:t xml:space="preserve">Главе администрации Репьёвского </w:t>
      </w:r>
    </w:p>
    <w:p w:rsidR="008C430D" w:rsidRPr="008C430D" w:rsidRDefault="008C430D" w:rsidP="008C430D">
      <w:pPr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napToGrid w:val="0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napToGrid w:val="0"/>
          <w:sz w:val="24"/>
          <w:szCs w:val="28"/>
          <w:lang w:eastAsia="ru-RU"/>
        </w:rPr>
        <w:t>муниципального района</w:t>
      </w:r>
    </w:p>
    <w:p w:rsidR="008C430D" w:rsidRPr="008C430D" w:rsidRDefault="008C430D" w:rsidP="008C430D">
      <w:pPr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napToGrid w:val="0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napToGrid w:val="0"/>
          <w:sz w:val="24"/>
          <w:szCs w:val="28"/>
          <w:lang w:eastAsia="ru-RU"/>
        </w:rPr>
        <w:br w:type="page"/>
      </w:r>
    </w:p>
    <w:tbl>
      <w:tblPr>
        <w:tblW w:w="0" w:type="auto"/>
        <w:tblInd w:w="-80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0"/>
        <w:gridCol w:w="3090"/>
        <w:gridCol w:w="5790"/>
        <w:gridCol w:w="1620"/>
        <w:gridCol w:w="1605"/>
        <w:gridCol w:w="4275"/>
      </w:tblGrid>
      <w:tr w:rsidR="008C430D" w:rsidRPr="008C430D" w:rsidTr="008C430D">
        <w:tc>
          <w:tcPr>
            <w:tcW w:w="9433" w:type="dxa"/>
            <w:gridSpan w:val="6"/>
            <w:hideMark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lastRenderedPageBreak/>
              <w:t>ЗАЯВКА</w:t>
            </w:r>
          </w:p>
          <w:p w:rsidR="008C430D" w:rsidRPr="008C430D" w:rsidRDefault="008C430D" w:rsidP="008C430D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____________________________________________________________</w:t>
            </w:r>
          </w:p>
          <w:p w:rsidR="008C430D" w:rsidRPr="008C430D" w:rsidRDefault="008C430D" w:rsidP="008C430D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(наименование участника отбора)</w:t>
            </w:r>
          </w:p>
        </w:tc>
      </w:tr>
      <w:tr w:rsidR="008C430D" w:rsidRPr="008C430D" w:rsidTr="008C430D">
        <w:trPr>
          <w:trHeight w:val="464"/>
        </w:trPr>
        <w:tc>
          <w:tcPr>
            <w:tcW w:w="9433" w:type="dxa"/>
            <w:gridSpan w:val="6"/>
            <w:hideMark/>
          </w:tcPr>
          <w:p w:rsidR="008C430D" w:rsidRPr="008C430D" w:rsidRDefault="008C430D" w:rsidP="008C430D">
            <w:pPr>
              <w:tabs>
                <w:tab w:val="left" w:pos="4333"/>
              </w:tabs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В соответствии с Положением о предоставлении субсидий на компенсацию части затрат субъектов малого и среднего предпринимательства Репьёвского муниципального района,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прошу предоставить субсидию по лизинговому договору, заключенному с __________________________________________________________________________________________________________________________________ (наименование организации) </w:t>
            </w:r>
          </w:p>
        </w:tc>
      </w:tr>
      <w:tr w:rsidR="008C430D" w:rsidRPr="008C430D" w:rsidTr="008C430D">
        <w:tc>
          <w:tcPr>
            <w:tcW w:w="9433" w:type="dxa"/>
            <w:gridSpan w:val="6"/>
            <w:hideMark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1. ИНН (участника отбора) ________________________________________</w:t>
            </w:r>
          </w:p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2. Юридический адрес ____________________________________________</w:t>
            </w:r>
          </w:p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3. Контактный телефон ___________________________________________</w:t>
            </w:r>
          </w:p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4. Способ получения уведомления о принятом решении:</w:t>
            </w:r>
          </w:p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noProof/>
                <w:position w:val="-3"/>
                <w:sz w:val="24"/>
                <w:szCs w:val="28"/>
                <w:lang w:eastAsia="ru-RU"/>
              </w:rPr>
              <w:drawing>
                <wp:inline distT="0" distB="0" distL="0" distR="0">
                  <wp:extent cx="142875" cy="174625"/>
                  <wp:effectExtent l="0" t="0" r="9525" b="0"/>
                  <wp:docPr id="2" name="Рисунок 2" descr="base_23733_102293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23733_102293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 - на адрес электронной почты (адрес почты) _____________________</w:t>
            </w:r>
          </w:p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noProof/>
                <w:position w:val="-3"/>
                <w:sz w:val="24"/>
                <w:szCs w:val="28"/>
                <w:lang w:eastAsia="ru-RU"/>
              </w:rPr>
              <w:drawing>
                <wp:inline distT="0" distB="0" distL="0" distR="0">
                  <wp:extent cx="142875" cy="174625"/>
                  <wp:effectExtent l="0" t="0" r="9525" b="0"/>
                  <wp:docPr id="1" name="Рисунок 1" descr="base_23733_102293_32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ase_23733_102293_327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 - по телефону (телефон) ______________________________________</w:t>
            </w:r>
          </w:p>
        </w:tc>
      </w:tr>
      <w:tr w:rsidR="008C430D" w:rsidRPr="008C430D" w:rsidTr="008C430D">
        <w:tc>
          <w:tcPr>
            <w:tcW w:w="9433" w:type="dxa"/>
            <w:gridSpan w:val="6"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Сумма запрашиваемой субсидии составляет _________________(______________________________) рублей ____ копеек.</w:t>
            </w:r>
          </w:p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</w:tr>
      <w:tr w:rsidR="008C430D" w:rsidRPr="008C430D" w:rsidTr="008C430D">
        <w:tc>
          <w:tcPr>
            <w:tcW w:w="9433" w:type="dxa"/>
            <w:gridSpan w:val="6"/>
            <w:hideMark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Подтверждаю, что у ___________________________________________:</w:t>
            </w:r>
          </w:p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(наименование участника отбора)</w:t>
            </w:r>
          </w:p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- отсутствует просроченная задолженность по возврату в бюджет Репьёвского муниципального района в соответствии с правовым актом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Репьёвским муниципальным районом;</w:t>
            </w:r>
          </w:p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предпринимателе.</w:t>
            </w:r>
          </w:p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Подтверждаю, что ____________________________________________:</w:t>
            </w:r>
          </w:p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(наименование участника отбора)</w:t>
            </w:r>
          </w:p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- является субъектом малого и среднего предпринимательства в соответствии с положениями </w:t>
            </w:r>
            <w:hyperlink r:id="rId42" w:tgtFrame="_self" w:history="1">
              <w:r w:rsidRPr="008C430D">
                <w:rPr>
                  <w:rFonts w:ascii="Arial" w:eastAsia="Times New Roman" w:hAnsi="Arial" w:cs="Arial"/>
                  <w:sz w:val="24"/>
                  <w:szCs w:val="28"/>
                  <w:lang w:eastAsia="ru-RU"/>
                </w:rPr>
                <w:t>статьи 4</w:t>
              </w:r>
            </w:hyperlink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 Федерального закона от 24.07.2007 № 209-ФЗ «О развитии малого и среднего предпринимательства в Российской Федерации», сведения о котором внесены в единый реестр субъектов малого и среднего предпринимательства;</w:t>
            </w:r>
          </w:p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-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(если участник отбора - юридическое лицо) и (или) не прекратил деятельность в качестве индивидуального предпринимателя (если участник отбора - индивидуальный предприниматель);</w:t>
            </w:r>
          </w:p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- не получал средства из бюджета Репьёвского муниципального района на основании иных нормативных правовых актов Репьёвского муниципального района на цели, установленные в </w:t>
            </w:r>
            <w:hyperlink r:id="rId43" w:anchor="P45" w:tgtFrame="_self" w:history="1">
              <w:r w:rsidRPr="008C430D">
                <w:rPr>
                  <w:rFonts w:ascii="Arial" w:eastAsia="Times New Roman" w:hAnsi="Arial" w:cs="Arial"/>
                  <w:sz w:val="24"/>
                  <w:szCs w:val="28"/>
                  <w:lang w:eastAsia="ru-RU"/>
                </w:rPr>
                <w:t>пункте 2</w:t>
              </w:r>
            </w:hyperlink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 Положения.</w:t>
            </w:r>
          </w:p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-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Даю согласие на осуществление в отношении участника отбора проверки Администрацией и органом муниципального финансового контроля за соблюдением целей, условий и порядка предоставления субсидии, а также о включении таких положений в соглашение между Администрацией и участником отбора о предоставлении субсидий.</w:t>
            </w:r>
          </w:p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lastRenderedPageBreak/>
              <w:t>Даю согласие на публикацию (размещение) в информационно-телекоммуникационной сети Интернет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      </w:r>
          </w:p>
        </w:tc>
      </w:tr>
      <w:tr w:rsidR="008C430D" w:rsidRPr="008C430D" w:rsidTr="008C430D">
        <w:tc>
          <w:tcPr>
            <w:tcW w:w="9433" w:type="dxa"/>
            <w:gridSpan w:val="6"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Опись прилагаемых документов</w:t>
            </w:r>
          </w:p>
        </w:tc>
      </w:tr>
      <w:tr w:rsidR="008C430D" w:rsidRPr="008C430D" w:rsidTr="008C430D">
        <w:trPr>
          <w:trHeight w:val="74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N п/п</w:t>
            </w:r>
          </w:p>
        </w:tc>
        <w:tc>
          <w:tcPr>
            <w:tcW w:w="6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Количество листов</w:t>
            </w:r>
          </w:p>
        </w:tc>
      </w:tr>
      <w:tr w:rsidR="008C430D" w:rsidRPr="008C430D" w:rsidTr="008C430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</w:tr>
      <w:tr w:rsidR="008C430D" w:rsidRPr="008C430D" w:rsidTr="008C430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6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</w:tr>
      <w:tr w:rsidR="008C430D" w:rsidRPr="008C430D" w:rsidTr="008C430D">
        <w:tc>
          <w:tcPr>
            <w:tcW w:w="7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</w:tr>
      <w:tr w:rsidR="008C430D" w:rsidRPr="008C430D" w:rsidTr="008C430D">
        <w:tc>
          <w:tcPr>
            <w:tcW w:w="2434" w:type="dxa"/>
            <w:gridSpan w:val="2"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Исполнитель</w:t>
            </w:r>
          </w:p>
        </w:tc>
        <w:tc>
          <w:tcPr>
            <w:tcW w:w="2891" w:type="dxa"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___________________</w:t>
            </w:r>
          </w:p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851" w:type="dxa"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3257" w:type="dxa"/>
            <w:gridSpan w:val="2"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___________________</w:t>
            </w:r>
          </w:p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(расшифровка подписи)</w:t>
            </w:r>
          </w:p>
        </w:tc>
      </w:tr>
      <w:tr w:rsidR="008C430D" w:rsidRPr="008C430D" w:rsidTr="008C430D">
        <w:tc>
          <w:tcPr>
            <w:tcW w:w="2434" w:type="dxa"/>
            <w:gridSpan w:val="2"/>
            <w:hideMark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Руководитель</w:t>
            </w:r>
          </w:p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участника отбора</w:t>
            </w:r>
          </w:p>
        </w:tc>
        <w:tc>
          <w:tcPr>
            <w:tcW w:w="2891" w:type="dxa"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___________________</w:t>
            </w:r>
          </w:p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851" w:type="dxa"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3257" w:type="dxa"/>
            <w:gridSpan w:val="2"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______________________</w:t>
            </w:r>
          </w:p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(расшифровка подписи)</w:t>
            </w:r>
          </w:p>
        </w:tc>
      </w:tr>
      <w:tr w:rsidR="008C430D" w:rsidRPr="008C430D" w:rsidTr="008C430D">
        <w:tc>
          <w:tcPr>
            <w:tcW w:w="9433" w:type="dxa"/>
            <w:gridSpan w:val="6"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м.п. "_____" __________ 20____ г.</w:t>
            </w:r>
          </w:p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 (при наличии)</w:t>
            </w:r>
          </w:p>
        </w:tc>
      </w:tr>
      <w:tr w:rsidR="008C430D" w:rsidRPr="008C430D" w:rsidTr="008C430D"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430D" w:rsidRPr="008C430D" w:rsidRDefault="008C430D" w:rsidP="008C43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430D" w:rsidRPr="008C430D" w:rsidRDefault="008C430D" w:rsidP="008C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430D" w:rsidRPr="008C430D" w:rsidRDefault="008C430D" w:rsidP="008C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430D" w:rsidRPr="008C430D" w:rsidRDefault="008C430D" w:rsidP="008C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430D" w:rsidRPr="008C430D" w:rsidRDefault="008C430D" w:rsidP="008C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430D" w:rsidRPr="008C430D" w:rsidRDefault="008C430D" w:rsidP="008C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8C430D" w:rsidRPr="008C430D" w:rsidRDefault="008C430D" w:rsidP="008C430D">
      <w:pPr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br w:type="page"/>
      </w:r>
      <w:bookmarkStart w:id="8" w:name="P258"/>
      <w:bookmarkEnd w:id="8"/>
      <w:r w:rsidRPr="008C430D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П</w:t>
      </w:r>
      <w:r w:rsidRPr="008C430D">
        <w:rPr>
          <w:rFonts w:ascii="Arial" w:eastAsia="Times New Roman" w:hAnsi="Arial" w:cs="Arial"/>
          <w:bCs/>
          <w:sz w:val="24"/>
          <w:szCs w:val="28"/>
          <w:lang w:eastAsia="ru-RU"/>
        </w:rPr>
        <w:t>риложение № 2</w:t>
      </w:r>
    </w:p>
    <w:p w:rsidR="008C430D" w:rsidRPr="008C430D" w:rsidRDefault="008C430D" w:rsidP="008C430D">
      <w:pPr>
        <w:tabs>
          <w:tab w:val="left" w:pos="4820"/>
          <w:tab w:val="left" w:pos="4962"/>
        </w:tabs>
        <w:overflowPunct w:val="0"/>
        <w:adjustRightInd w:val="0"/>
        <w:spacing w:after="0" w:line="240" w:lineRule="auto"/>
        <w:ind w:left="4536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к </w:t>
      </w:r>
      <w:r w:rsidRPr="008C430D">
        <w:rPr>
          <w:rFonts w:ascii="Arial" w:eastAsia="Times New Roman" w:hAnsi="Arial" w:cs="Arial"/>
          <w:sz w:val="24"/>
          <w:szCs w:val="28"/>
          <w:lang w:eastAsia="ru-RU"/>
        </w:rPr>
        <w:t>Положению о предоставлении субсидий на компенсацию части затрат субъектов малого и среднего предпринимательства Репьёвского муниципального района,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8C430D" w:rsidRPr="008C430D" w:rsidRDefault="008C430D" w:rsidP="008C430D">
      <w:pPr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</w:p>
    <w:p w:rsidR="008C430D" w:rsidRPr="008C430D" w:rsidRDefault="008C430D" w:rsidP="008C430D">
      <w:pPr>
        <w:overflowPunct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Расчет</w:t>
      </w:r>
    </w:p>
    <w:p w:rsidR="008C430D" w:rsidRPr="008C430D" w:rsidRDefault="008C430D" w:rsidP="008C430D">
      <w:pPr>
        <w:overflowPunct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размера субсидии субъектам малого и среднего предпринимательства на компенсацию части затрат, связанных с уплатой первого взноса (аванса) по договорам лизинга оборудования</w:t>
      </w:r>
    </w:p>
    <w:p w:rsidR="008C430D" w:rsidRPr="008C430D" w:rsidRDefault="008C430D" w:rsidP="008C430D">
      <w:pPr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__________________________________________________________________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(полное наименование субъекта малого и среднего предпринимательства)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ИНН _____________________________________________________________</w:t>
      </w:r>
    </w:p>
    <w:p w:rsidR="008C430D" w:rsidRPr="008C430D" w:rsidRDefault="008C430D" w:rsidP="008C430D">
      <w:pPr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по договору финансовой аренды (лизинга) от ___________ № _____________,</w:t>
      </w:r>
    </w:p>
    <w:p w:rsidR="008C430D" w:rsidRPr="008C430D" w:rsidRDefault="008C430D" w:rsidP="008C430D">
      <w:pPr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заключенному с __________________________________________________________________</w:t>
      </w:r>
    </w:p>
    <w:p w:rsidR="008C430D" w:rsidRPr="008C430D" w:rsidRDefault="008C430D" w:rsidP="008C430D">
      <w:pPr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(наименование организации-лизингодателя)</w:t>
      </w:r>
    </w:p>
    <w:p w:rsidR="008C430D" w:rsidRPr="008C430D" w:rsidRDefault="008C430D" w:rsidP="008C430D">
      <w:pPr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Дата предоставления имущества в лизинг _____________________________</w:t>
      </w:r>
    </w:p>
    <w:p w:rsidR="008C430D" w:rsidRPr="008C430D" w:rsidRDefault="008C430D" w:rsidP="008C430D">
      <w:pPr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Сумма уплаченного первого взноса (аванса) _________________ тыс. рублей.</w:t>
      </w:r>
    </w:p>
    <w:p w:rsidR="008C430D" w:rsidRPr="008C430D" w:rsidRDefault="008C430D" w:rsidP="008C430D">
      <w:pPr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Сумма договора лизинга __________________________________ тыс. рублей.</w:t>
      </w:r>
    </w:p>
    <w:p w:rsidR="008C430D" w:rsidRPr="008C430D" w:rsidRDefault="008C430D" w:rsidP="008C430D">
      <w:pPr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По состоянию на ___ ___________ 20___ просроченной задолженности по уплате лизинговых платежей не имеется. </w:t>
      </w:r>
    </w:p>
    <w:p w:rsidR="008C430D" w:rsidRPr="008C430D" w:rsidRDefault="008C430D" w:rsidP="008C430D">
      <w:pPr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Организация-лизингодатель подтверждает предоставленную информацию в части договора финансовой аренды (лизинга) от ___________ № __________</w:t>
      </w:r>
    </w:p>
    <w:p w:rsidR="008C430D" w:rsidRPr="008C430D" w:rsidRDefault="008C430D" w:rsidP="008C430D">
      <w:pPr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1"/>
        <w:gridCol w:w="9321"/>
      </w:tblGrid>
      <w:tr w:rsidR="008C430D" w:rsidRPr="008C430D" w:rsidTr="008C430D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430D" w:rsidRPr="008C430D" w:rsidRDefault="008C430D" w:rsidP="008C430D">
            <w:pPr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__________________________ _____________ ______________________</w:t>
            </w:r>
          </w:p>
          <w:p w:rsidR="008C430D" w:rsidRPr="008C430D" w:rsidRDefault="008C430D" w:rsidP="008C430D">
            <w:pPr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(руководитель лизинговой организации) (подпись) (Ф.И.О.)</w:t>
            </w:r>
          </w:p>
          <w:p w:rsidR="008C430D" w:rsidRPr="008C430D" w:rsidRDefault="008C430D" w:rsidP="008C430D">
            <w:pPr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Дата </w:t>
            </w:r>
          </w:p>
          <w:p w:rsidR="008C430D" w:rsidRPr="008C430D" w:rsidRDefault="008C430D" w:rsidP="008C430D">
            <w:pPr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8"/>
                <w:lang w:val="en-US"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М.П</w:t>
            </w:r>
          </w:p>
          <w:p w:rsidR="008C430D" w:rsidRPr="008C430D" w:rsidRDefault="008C430D" w:rsidP="008C430D">
            <w:pPr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8"/>
                <w:lang w:val="en-US"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val="en-US" w:eastAsia="ru-RU"/>
              </w:rPr>
              <w:t>_______________________________________________________________</w:t>
            </w: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</w:tcPr>
          <w:p w:rsidR="008C430D" w:rsidRPr="008C430D" w:rsidRDefault="008C430D" w:rsidP="008C430D">
            <w:pPr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  <w:p w:rsidR="008C430D" w:rsidRPr="008C430D" w:rsidRDefault="008C430D" w:rsidP="008C430D">
            <w:pPr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</w:tr>
    </w:tbl>
    <w:p w:rsidR="008C430D" w:rsidRPr="008C430D" w:rsidRDefault="008C430D" w:rsidP="008C430D">
      <w:pPr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 (полное наименование субъекта малого и среднего предпринимательства)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р/сч № ____________________________________________________________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в_________________________________________________________________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(наименование банка)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К/сч ___________________________ БИК ______________________________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Вид деятельности по </w:t>
      </w:r>
      <w:hyperlink r:id="rId44" w:tgtFrame="_self" w:history="1">
        <w:r w:rsidRPr="008C430D">
          <w:rPr>
            <w:rFonts w:ascii="Arial" w:eastAsia="Times New Roman" w:hAnsi="Arial" w:cs="Arial"/>
            <w:sz w:val="24"/>
            <w:szCs w:val="28"/>
            <w:lang w:eastAsia="ru-RU"/>
          </w:rPr>
          <w:t>ОКВЭД</w:t>
        </w:r>
      </w:hyperlink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 _________________________________________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lastRenderedPageBreak/>
        <w:t>_________________________________________________________________________________________________________________________________ (указывается код с расшифровкой)</w:t>
      </w:r>
    </w:p>
    <w:p w:rsidR="008C430D" w:rsidRPr="008C430D" w:rsidRDefault="008C430D" w:rsidP="008C430D">
      <w:pPr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Цель приобретения имущества в лизинг ________________________________</w:t>
      </w:r>
    </w:p>
    <w:p w:rsidR="008C430D" w:rsidRPr="008C430D" w:rsidRDefault="008C430D" w:rsidP="008C430D">
      <w:pPr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__________________________________________________________________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</w:rPr>
      </w:pPr>
      <w:r w:rsidRPr="008C430D">
        <w:rPr>
          <w:rFonts w:ascii="Arial" w:eastAsia="Times New Roman" w:hAnsi="Arial" w:cs="Arial"/>
          <w:sz w:val="24"/>
          <w:szCs w:val="28"/>
        </w:rPr>
        <w:t>Размер запрашиваемой субсидии ___________________ рублей _____ копеек.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</w:rPr>
      </w:pPr>
      <w:r w:rsidRPr="008C430D">
        <w:rPr>
          <w:rFonts w:ascii="Arial" w:eastAsia="Times New Roman" w:hAnsi="Arial" w:cs="Arial"/>
          <w:sz w:val="24"/>
          <w:szCs w:val="28"/>
        </w:rPr>
        <w:t>(прописью)</w:t>
      </w:r>
    </w:p>
    <w:p w:rsidR="008C430D" w:rsidRPr="008C430D" w:rsidRDefault="008C430D" w:rsidP="008C430D">
      <w:pPr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8"/>
        </w:rPr>
      </w:pPr>
      <w:r w:rsidRPr="008C430D">
        <w:rPr>
          <w:rFonts w:ascii="Arial" w:eastAsia="Times New Roman" w:hAnsi="Arial" w:cs="Arial"/>
          <w:sz w:val="24"/>
          <w:szCs w:val="28"/>
        </w:rPr>
        <w:t>(90% уплаченного первого взноса (аванса), но не более 1 000 000,0 рублей и не более 30 % от суммы договора лизинга).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</w:rPr>
      </w:pPr>
      <w:r w:rsidRPr="008C430D">
        <w:rPr>
          <w:rFonts w:ascii="Arial" w:eastAsia="Times New Roman" w:hAnsi="Arial" w:cs="Arial"/>
          <w:sz w:val="24"/>
          <w:szCs w:val="28"/>
        </w:rPr>
        <w:t xml:space="preserve"> 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36"/>
        <w:gridCol w:w="4965"/>
        <w:gridCol w:w="236"/>
        <w:gridCol w:w="240"/>
        <w:gridCol w:w="4549"/>
        <w:gridCol w:w="236"/>
      </w:tblGrid>
      <w:tr w:rsidR="008C430D" w:rsidRPr="008C430D" w:rsidTr="008C430D">
        <w:trPr>
          <w:gridBefore w:val="1"/>
          <w:gridAfter w:val="1"/>
          <w:wBefore w:w="34" w:type="dxa"/>
          <w:wAfter w:w="66" w:type="dxa"/>
        </w:trPr>
        <w:tc>
          <w:tcPr>
            <w:tcW w:w="4961" w:type="dxa"/>
          </w:tcPr>
          <w:p w:rsidR="008C430D" w:rsidRPr="008C430D" w:rsidRDefault="008C430D" w:rsidP="008C430D">
            <w:pPr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Руководитель организации, индивидуальный предприниматель</w:t>
            </w:r>
          </w:p>
          <w:p w:rsidR="008C430D" w:rsidRPr="008C430D" w:rsidRDefault="008C430D" w:rsidP="008C430D">
            <w:pPr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__________ _____________________</w:t>
            </w:r>
          </w:p>
          <w:p w:rsidR="008C430D" w:rsidRPr="008C430D" w:rsidRDefault="008C430D" w:rsidP="008C430D">
            <w:pPr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 (подпись) (Ф.И.О.)</w:t>
            </w:r>
          </w:p>
          <w:p w:rsidR="008C430D" w:rsidRPr="008C430D" w:rsidRDefault="008C430D" w:rsidP="008C430D">
            <w:pPr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Дата</w:t>
            </w:r>
          </w:p>
          <w:p w:rsidR="008C430D" w:rsidRPr="008C430D" w:rsidRDefault="008C430D" w:rsidP="008C430D">
            <w:pPr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М.П.</w:t>
            </w:r>
          </w:p>
          <w:p w:rsidR="008C430D" w:rsidRPr="008C430D" w:rsidRDefault="008C430D" w:rsidP="008C430D">
            <w:pPr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4926" w:type="dxa"/>
            <w:gridSpan w:val="3"/>
            <w:hideMark/>
          </w:tcPr>
          <w:p w:rsidR="008C430D" w:rsidRPr="008C430D" w:rsidRDefault="008C430D" w:rsidP="008C430D">
            <w:pPr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Главный бухгалтер</w:t>
            </w:r>
          </w:p>
          <w:p w:rsidR="008C430D" w:rsidRPr="008C430D" w:rsidRDefault="008C430D" w:rsidP="008C430D">
            <w:pPr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________ _______________________</w:t>
            </w:r>
          </w:p>
          <w:p w:rsidR="008C430D" w:rsidRPr="008C430D" w:rsidRDefault="008C430D" w:rsidP="008C430D">
            <w:pPr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 (подпись) (Ф.И.О.)</w:t>
            </w:r>
          </w:p>
        </w:tc>
      </w:tr>
      <w:tr w:rsidR="008C430D" w:rsidRPr="008C430D" w:rsidTr="008C430D">
        <w:trPr>
          <w:gridBefore w:val="1"/>
          <w:gridAfter w:val="1"/>
          <w:wBefore w:w="34" w:type="dxa"/>
          <w:wAfter w:w="66" w:type="dxa"/>
          <w:trHeight w:val="603"/>
        </w:trPr>
        <w:tc>
          <w:tcPr>
            <w:tcW w:w="9887" w:type="dxa"/>
            <w:gridSpan w:val="4"/>
            <w:hideMark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</w:rPr>
              <w:t>Согласована сумма субсидии _____________________ рублей _____ копеек.</w:t>
            </w:r>
          </w:p>
          <w:p w:rsidR="008C430D" w:rsidRPr="008C430D" w:rsidRDefault="008C430D" w:rsidP="008C430D">
            <w:pPr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</w:rPr>
              <w:t xml:space="preserve"> (прописью)</w:t>
            </w:r>
          </w:p>
        </w:tc>
      </w:tr>
      <w:tr w:rsidR="008C430D" w:rsidRPr="008C430D" w:rsidTr="008C430D">
        <w:trPr>
          <w:trHeight w:val="1718"/>
        </w:trPr>
        <w:tc>
          <w:tcPr>
            <w:tcW w:w="5136" w:type="dxa"/>
            <w:gridSpan w:val="3"/>
          </w:tcPr>
          <w:p w:rsidR="008C430D" w:rsidRPr="008C430D" w:rsidRDefault="008C430D" w:rsidP="008C43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  <w:p w:rsidR="008C430D" w:rsidRPr="008C430D" w:rsidRDefault="008C430D" w:rsidP="008C43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Глава администрации </w:t>
            </w:r>
          </w:p>
          <w:p w:rsidR="008C430D" w:rsidRPr="008C430D" w:rsidRDefault="008C430D" w:rsidP="008C43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Репьёвского муниципального района</w:t>
            </w:r>
          </w:p>
          <w:p w:rsidR="008C430D" w:rsidRPr="008C430D" w:rsidRDefault="008C430D" w:rsidP="008C430D">
            <w:pPr>
              <w:tabs>
                <w:tab w:val="left" w:pos="6159"/>
              </w:tabs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Дата</w:t>
            </w:r>
          </w:p>
          <w:p w:rsidR="008C430D" w:rsidRPr="008C430D" w:rsidRDefault="008C430D" w:rsidP="008C430D">
            <w:pPr>
              <w:tabs>
                <w:tab w:val="left" w:pos="6159"/>
              </w:tabs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М.П.</w:t>
            </w:r>
          </w:p>
        </w:tc>
        <w:tc>
          <w:tcPr>
            <w:tcW w:w="236" w:type="dxa"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4615" w:type="dxa"/>
            <w:gridSpan w:val="2"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____________ ________________</w:t>
            </w:r>
          </w:p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 (подпись) (Ф.И.О.) </w:t>
            </w:r>
          </w:p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</w:tr>
      <w:tr w:rsidR="008C430D" w:rsidRPr="008C430D" w:rsidTr="008C430D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430D" w:rsidRPr="008C430D" w:rsidRDefault="008C430D" w:rsidP="008C430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430D" w:rsidRPr="008C430D" w:rsidRDefault="008C430D" w:rsidP="008C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430D" w:rsidRPr="008C430D" w:rsidRDefault="008C430D" w:rsidP="008C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430D" w:rsidRPr="008C430D" w:rsidRDefault="008C430D" w:rsidP="008C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430D" w:rsidRPr="008C430D" w:rsidRDefault="008C430D" w:rsidP="008C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430D" w:rsidRPr="008C430D" w:rsidRDefault="008C430D" w:rsidP="008C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C430D" w:rsidRPr="008C430D" w:rsidRDefault="008C430D" w:rsidP="008C430D">
      <w:pPr>
        <w:tabs>
          <w:tab w:val="left" w:pos="3828"/>
          <w:tab w:val="left" w:pos="4395"/>
          <w:tab w:val="left" w:pos="4536"/>
          <w:tab w:val="left" w:pos="4678"/>
        </w:tabs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br w:type="page"/>
      </w:r>
      <w:r w:rsidRPr="008C430D">
        <w:rPr>
          <w:rFonts w:ascii="Arial" w:eastAsia="Times New Roman" w:hAnsi="Arial" w:cs="Arial"/>
          <w:bCs/>
          <w:sz w:val="24"/>
          <w:szCs w:val="28"/>
          <w:lang w:eastAsia="ru-RU"/>
        </w:rPr>
        <w:lastRenderedPageBreak/>
        <w:t>Приложение № 3</w:t>
      </w:r>
    </w:p>
    <w:p w:rsidR="008C430D" w:rsidRPr="008C430D" w:rsidRDefault="008C430D" w:rsidP="008C430D">
      <w:pPr>
        <w:tabs>
          <w:tab w:val="left" w:pos="3828"/>
          <w:tab w:val="left" w:pos="4395"/>
          <w:tab w:val="left" w:pos="4536"/>
          <w:tab w:val="left" w:pos="4678"/>
        </w:tabs>
        <w:overflowPunct w:val="0"/>
        <w:adjustRightInd w:val="0"/>
        <w:spacing w:after="0" w:line="240" w:lineRule="auto"/>
        <w:ind w:left="4536"/>
        <w:jc w:val="both"/>
        <w:textAlignment w:val="baseline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к </w:t>
      </w:r>
      <w:r w:rsidRPr="008C430D">
        <w:rPr>
          <w:rFonts w:ascii="Arial" w:eastAsia="Times New Roman" w:hAnsi="Arial" w:cs="Arial"/>
          <w:sz w:val="24"/>
          <w:szCs w:val="28"/>
          <w:lang w:eastAsia="ru-RU"/>
        </w:rPr>
        <w:t>Положению о предоставлении субсидий на компенсацию части затрат субъектов малого и среднего предпринимательства Репьёвского муниципального района,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8C430D" w:rsidRPr="008C430D" w:rsidRDefault="008C430D" w:rsidP="008C430D">
      <w:pPr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АНКЕТА ПОЛУЧАТЕЛЯ ПОДДЕРЖКИ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I. Общая информация о субъекте малого и среднего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предпринимательства - получателе поддержки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__________________________________________________________________ (полное наименование субъекта малого или среднего предпринимательства)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Дата оказания поддержки ___________________________________________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ИНН получателя поддержки_______________________________________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 Отчетный год______________________________________________________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Режим налогообложения получателя __________________________________ 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Сумма оказанной поддержки ______________________________ тыс. рублей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Основной вид деятельности по </w:t>
      </w:r>
      <w:hyperlink r:id="rId45" w:tgtFrame="_self" w:history="1">
        <w:r w:rsidRPr="008C430D">
          <w:rPr>
            <w:rFonts w:ascii="Arial" w:eastAsia="Times New Roman" w:hAnsi="Arial" w:cs="Arial"/>
            <w:sz w:val="24"/>
            <w:szCs w:val="28"/>
            <w:lang w:eastAsia="ru-RU"/>
          </w:rPr>
          <w:t>ОКВЭД</w:t>
        </w:r>
      </w:hyperlink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 (цифрами и прописью) _________________________________________________________________________________________________________по которому оказана поддержка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II. Основные финансово-экономические показатели субъекта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малого и среднего предпринимательства - получателя поддержки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211"/>
        <w:gridCol w:w="1247"/>
        <w:gridCol w:w="1361"/>
        <w:gridCol w:w="1361"/>
        <w:gridCol w:w="1361"/>
        <w:gridCol w:w="1361"/>
      </w:tblGrid>
      <w:tr w:rsidR="008C430D" w:rsidRPr="008C430D" w:rsidTr="008C430D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</w:rPr>
              <w:t>N п/п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</w:rPr>
              <w:t>на 1 января 20__ года (год, предшествующий оказанию поддержки)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</w:rPr>
              <w:t>на 1 января 20__ года (год оказания поддержки)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</w:rPr>
              <w:t>на 1 января 20__ года (первый год после оказания поддержки)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</w:rPr>
              <w:t>на 1 января 20__ года (второй год после оказания поддержки)</w:t>
            </w:r>
          </w:p>
        </w:tc>
      </w:tr>
      <w:tr w:rsidR="008C430D" w:rsidRPr="008C430D" w:rsidTr="008C430D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</w:rPr>
              <w:t>Выручка от реализации товаров (работ, услуг) без учета НДС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8C430D" w:rsidRPr="008C430D" w:rsidTr="008C430D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</w:rPr>
              <w:t>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</w:rPr>
              <w:t xml:space="preserve">Отгружено товаров собственного </w:t>
            </w:r>
            <w:r w:rsidRPr="008C430D">
              <w:rPr>
                <w:rFonts w:ascii="Arial" w:eastAsia="Times New Roman" w:hAnsi="Arial" w:cs="Arial"/>
                <w:sz w:val="24"/>
                <w:szCs w:val="28"/>
              </w:rPr>
              <w:lastRenderedPageBreak/>
              <w:t>производства (выполнено работ и услуг собственными силами)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</w:rPr>
              <w:lastRenderedPageBreak/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8C430D" w:rsidRPr="008C430D" w:rsidTr="008C430D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</w:rPr>
              <w:t>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</w:rPr>
              <w:t>География поставок (количество субъектов Российской Федерации, в которые осуществляются поставки товаров, работ, услуг)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</w:rPr>
              <w:t>ед.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8C430D" w:rsidRPr="008C430D" w:rsidTr="008C430D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</w:rPr>
              <w:t>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</w:rPr>
              <w:t>Номенклатура производимой продукции (работ, услуг)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</w:rPr>
              <w:t>ед.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8C430D" w:rsidRPr="008C430D" w:rsidTr="008C430D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</w:rPr>
              <w:t>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</w:rPr>
              <w:t>чел.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8C430D" w:rsidRPr="008C430D" w:rsidTr="008C430D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</w:rPr>
              <w:t>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</w:rPr>
              <w:t>Среднемесячная начисленная заработная плата работников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8C430D" w:rsidRPr="008C430D" w:rsidTr="008C430D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</w:rPr>
              <w:t>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8C430D" w:rsidRPr="008C430D" w:rsidTr="008C430D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</w:rPr>
              <w:t>8.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</w:rPr>
              <w:t>Инвестиции в основной капитал, всего: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8C430D" w:rsidRPr="008C430D" w:rsidTr="008C430D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</w:rPr>
              <w:t>8.1.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</w:rPr>
              <w:t xml:space="preserve">в том числе привлеченные заемные </w:t>
            </w:r>
            <w:r w:rsidRPr="008C430D">
              <w:rPr>
                <w:rFonts w:ascii="Arial" w:eastAsia="Times New Roman" w:hAnsi="Arial" w:cs="Arial"/>
                <w:sz w:val="24"/>
                <w:szCs w:val="28"/>
              </w:rPr>
              <w:lastRenderedPageBreak/>
              <w:t>(кредитные) средства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</w:rPr>
              <w:lastRenderedPageBreak/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8C430D" w:rsidRPr="008C430D" w:rsidTr="008C430D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</w:rPr>
              <w:t>8.1.1.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</w:rPr>
              <w:t>из них - привлечено в рамках программ государственной поддержки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8C430D">
              <w:rPr>
                <w:rFonts w:ascii="Arial" w:eastAsia="Times New Roman" w:hAnsi="Arial" w:cs="Arial"/>
                <w:sz w:val="24"/>
                <w:szCs w:val="28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Pr="008C430D" w:rsidRDefault="008C430D" w:rsidP="008C43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</w:tbl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Руководитель организации 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___________________ _______________ _____________________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 xml:space="preserve"> (должность) (подпись) (расшифровка подписи)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Индивидуальный предприниматель</w:t>
      </w:r>
    </w:p>
    <w:p w:rsidR="008C430D" w:rsidRPr="008C430D" w:rsidRDefault="008C430D" w:rsidP="008C430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C430D">
        <w:rPr>
          <w:rFonts w:ascii="Arial" w:eastAsia="Times New Roman" w:hAnsi="Arial" w:cs="Arial"/>
          <w:sz w:val="24"/>
          <w:szCs w:val="28"/>
          <w:lang w:eastAsia="ru-RU"/>
        </w:rPr>
        <w:t>М.П. (заверяется при наличии печати)</w:t>
      </w:r>
    </w:p>
    <w:p w:rsidR="00B971FE" w:rsidRDefault="00B971FE">
      <w:bookmarkStart w:id="9" w:name="_GoBack"/>
      <w:bookmarkEnd w:id="9"/>
    </w:p>
    <w:sectPr w:rsidR="00B97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E07E4"/>
    <w:multiLevelType w:val="hybridMultilevel"/>
    <w:tmpl w:val="6C6CF2A2"/>
    <w:lvl w:ilvl="0" w:tplc="E690A76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90A4036">
      <w:start w:val="1"/>
      <w:numFmt w:val="upperRoman"/>
      <w:lvlText w:val="%2)"/>
      <w:lvlJc w:val="left"/>
      <w:pPr>
        <w:ind w:left="1800" w:hanging="72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C79CB"/>
    <w:multiLevelType w:val="hybridMultilevel"/>
    <w:tmpl w:val="A9B61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97"/>
    <w:rsid w:val="00002132"/>
    <w:rsid w:val="00114213"/>
    <w:rsid w:val="00160A97"/>
    <w:rsid w:val="00290FFD"/>
    <w:rsid w:val="0031552C"/>
    <w:rsid w:val="00336D78"/>
    <w:rsid w:val="00365852"/>
    <w:rsid w:val="003871E1"/>
    <w:rsid w:val="003A7092"/>
    <w:rsid w:val="00422929"/>
    <w:rsid w:val="004E131A"/>
    <w:rsid w:val="0057792D"/>
    <w:rsid w:val="006B544C"/>
    <w:rsid w:val="006C57DF"/>
    <w:rsid w:val="006E2623"/>
    <w:rsid w:val="007475BD"/>
    <w:rsid w:val="008C1AE9"/>
    <w:rsid w:val="008C430D"/>
    <w:rsid w:val="008C5391"/>
    <w:rsid w:val="00A116A5"/>
    <w:rsid w:val="00A549D8"/>
    <w:rsid w:val="00B971FE"/>
    <w:rsid w:val="00C634B0"/>
    <w:rsid w:val="00CD5173"/>
    <w:rsid w:val="00F12920"/>
    <w:rsid w:val="00FF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BD366-0E33-4669-AED7-CFEAF56C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C430D"/>
    <w:rPr>
      <w:strike w:val="0"/>
      <w:dstrike w:val="0"/>
      <w:color w:val="0000FF"/>
      <w:u w:val="none"/>
      <w:effect w:val="none"/>
    </w:rPr>
  </w:style>
  <w:style w:type="paragraph" w:customStyle="1" w:styleId="Title">
    <w:name w:val="Title!Название НПА"/>
    <w:basedOn w:val="a"/>
    <w:rsid w:val="008C430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9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3216D2D87D2FC2D0B02D34DAE23BC14FF65CAB846EC4F36B3A2DEB38983E3AA3470A3462BBDD2EQ8n2P" TargetMode="External"/><Relationship Id="rId13" Type="http://schemas.openxmlformats.org/officeDocument/2006/relationships/hyperlink" Target="consultantplus://offline/ref=5A3216D2D87D2FC2D0B02D34DAE23BC14FF65CAB846EC4F36B3A2DEB38983E3AA3470A3462BDDD2EQ8nDP" TargetMode="External"/><Relationship Id="rId18" Type="http://schemas.openxmlformats.org/officeDocument/2006/relationships/hyperlink" Target="consultantplus://offline/ref=5A3216D2D87D2FC2D0B02D34DAE23BC14FF65CAB846EC4F36B3A2DEB38983E3AA3470A3462BDD826Q8n9P" TargetMode="External"/><Relationship Id="rId26" Type="http://schemas.openxmlformats.org/officeDocument/2006/relationships/hyperlink" Target="file:///C:\Users\Users\ensidelnikova\Documents\MyChat\Users\mfisko\AppData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9" Type="http://schemas.openxmlformats.org/officeDocument/2006/relationships/hyperlink" Target="file:///C:\Users\Users\ensidelnikova\Documents\MyChat\Users\mfisko\AppData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echerkashin\AppData\Local\Temp\tmpC8.html" TargetMode="External"/><Relationship Id="rId34" Type="http://schemas.openxmlformats.org/officeDocument/2006/relationships/hyperlink" Target="file:///C:\Users\Users\ensidelnikova\Documents\MyChat\Users\mfisko\AppData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42" Type="http://schemas.openxmlformats.org/officeDocument/2006/relationships/hyperlink" Target="consultantplus://offline/ref=D52AF4B7B7D4751BCD4657D52EB427907EDB7C01DAECD74875BB2CD5AE6E26718B75F62AC182B80107EC42497CA97DD4EEE9C23B556924EFe0T8P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5A3216D2D87D2FC2D0B02D34DAE23BC14FF65CAB846EC4F36B3A2DEB38983E3AA3470A3462BBDD2EQ8nDP" TargetMode="External"/><Relationship Id="rId12" Type="http://schemas.openxmlformats.org/officeDocument/2006/relationships/hyperlink" Target="consultantplus://offline/ref=5A3216D2D87D2FC2D0B02D34DAE23BC14FF65CAB846EC4F36B3A2DEB38983E3AA3470A3462BCD52DQ8n3P" TargetMode="External"/><Relationship Id="rId17" Type="http://schemas.openxmlformats.org/officeDocument/2006/relationships/hyperlink" Target="consultantplus://offline/ref=5A3216D2D87D2FC2D0B02D34DAE23BC14FF65CAB846EC4F36B3A2DEB38983E3AA3470A3462BDD82AQ8nEP" TargetMode="External"/><Relationship Id="rId25" Type="http://schemas.openxmlformats.org/officeDocument/2006/relationships/hyperlink" Target="file:///C:\Users\Users\ensidelnikova\Documents\MyChat\Users\mfisko\AppData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3" Type="http://schemas.openxmlformats.org/officeDocument/2006/relationships/hyperlink" Target="file:///C:\Users\Users\ensidelnikova\Documents\MyChat\Users\mfisko\AppData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8" Type="http://schemas.openxmlformats.org/officeDocument/2006/relationships/hyperlink" Target="file:///C:\Users\Users\ensidelnikova\Documents\MyChat\Users\mfisko\AppData\&#1044;&#1054;&#1050;&#1059;&#1052;&#1045;&#1053;&#1058;&#1067;%20&#1052;&#1054;&#1048;\&#1055;&#1086;&#1076;&#1076;&#1077;&#1088;&#1078;&#1082;&#1072;%20&#1052;&#1057;&#1055;\&#1055;&#1086;&#1083;&#1086;&#1078;&#1077;&#1085;&#1080;&#1077;%20&#1087;&#1086;%20&#1086;&#1073;&#1086;&#1088;&#1091;&#1076;&#1086;&#1074;&#1072;&#1085;&#1080;&#1102;\&#1057;&#1091;&#1073;&#1089;&#1080;&#1076;&#1080;&#1103;%20&#1085;&#1072;%20&#1082;&#1086;&#1084;&#1087;&#1077;&#1085;&#1089;&#1072;&#1094;&#1080;&#1102;%20&#1079;&#1072;%20&#1087;&#1088;&#1080;&#1086;&#1073;&#1088;&#1077;&#1090;&#1077;&#1085;&#1080;&#1077;%20&#1086;&#1073;&#1086;&#1088;&#1091;&#1076;&#1086;&#1074;&#1085;&#1080;&#1103;.docx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A3216D2D87D2FC2D0B02D34DAE23BC14FF65CAB846EC4F36B3A2DEB38983E3AA3470A3462BDD82CQ8n9P" TargetMode="External"/><Relationship Id="rId20" Type="http://schemas.openxmlformats.org/officeDocument/2006/relationships/hyperlink" Target="consultantplus://offline/ref=5A3216D2D87D2FC2D0B02D34DAE23BC14FF65CAB846EC4F36B3A2DEB38983E3AA3470A3462BDDB2DQ8nDP" TargetMode="External"/><Relationship Id="rId29" Type="http://schemas.openxmlformats.org/officeDocument/2006/relationships/hyperlink" Target="file:///C:\Users\Users\ensidelnikova\Documents\MyChat\Users\mfisko\AppData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41" Type="http://schemas.openxmlformats.org/officeDocument/2006/relationships/image" Target="media/image2.wmf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4DD889150DE0EB85AC187E397C0D1E1B0AC832083EEEC4132794AFA91561F70DD1F5145857DA0052E91C8p9YBG" TargetMode="External"/><Relationship Id="rId11" Type="http://schemas.openxmlformats.org/officeDocument/2006/relationships/hyperlink" Target="consultantplus://offline/ref=5A3216D2D87D2FC2D0B02D34DAE23BC14FF65CAB846EC4F36B3A2DEB38983E3AA3470A3462BCDA26Q8n9P" TargetMode="External"/><Relationship Id="rId24" Type="http://schemas.openxmlformats.org/officeDocument/2006/relationships/hyperlink" Target="file:///C:\Users\Users\ensidelnikova\Documents\MyChat\Users\mfisko\AppData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2" Type="http://schemas.openxmlformats.org/officeDocument/2006/relationships/hyperlink" Target="file:///C:\Users\Users\ensidelnikova\Documents\MyChat\Users\mfisko\AppData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7" Type="http://schemas.openxmlformats.org/officeDocument/2006/relationships/hyperlink" Target="file:///C:\Users\Users\ensidelnikova\Documents\MyChat\Users\mfisko\AppData\&#1044;&#1054;&#1050;&#1059;&#1052;&#1045;&#1053;&#1058;&#1067;%20&#1052;&#1054;&#1048;\&#1055;&#1086;&#1076;&#1076;&#1077;&#1088;&#1078;&#1082;&#1072;%20&#1052;&#1057;&#1055;\&#1055;&#1086;&#1083;&#1086;&#1078;&#1077;&#1085;&#1080;&#1077;%20&#1087;&#1086;%20&#1086;&#1073;&#1086;&#1088;&#1091;&#1076;&#1086;&#1074;&#1072;&#1085;&#1080;&#1102;\&#1057;&#1091;&#1073;&#1089;&#1080;&#1076;&#1080;&#1103;%20&#1085;&#1072;%20&#1082;&#1086;&#1084;&#1087;&#1077;&#1085;&#1089;&#1072;&#1094;&#1080;&#1102;%20&#1079;&#1072;%20&#1087;&#1088;&#1080;&#1086;&#1073;&#1088;&#1077;&#1090;&#1077;&#1085;&#1080;&#1077;%20&#1086;&#1073;&#1086;&#1088;&#1091;&#1076;&#1086;&#1074;&#1085;&#1080;&#1103;.docx" TargetMode="External"/><Relationship Id="rId40" Type="http://schemas.openxmlformats.org/officeDocument/2006/relationships/hyperlink" Target="file:///C:\Users\Users\ensidelnikova\Documents\MyChat\Users\mfisko\AppData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45" Type="http://schemas.openxmlformats.org/officeDocument/2006/relationships/hyperlink" Target="consultantplus://offline/ref=B8E40BB07991826C6C92DA2B59E6B5716D4286708F79756A04D726791C69F55E2B78A6CB1427A046zFIEP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5A3216D2D87D2FC2D0B02D34DAE23BC14FF65CAB846EC4F36B3A2DEB38983E3AA3470A3462BDDF2EQ8nBP" TargetMode="External"/><Relationship Id="rId23" Type="http://schemas.openxmlformats.org/officeDocument/2006/relationships/hyperlink" Target="file:///C:\Users\Users\ensidelnikova\Documents\MyChat\Users\mfisko\AppData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28" Type="http://schemas.openxmlformats.org/officeDocument/2006/relationships/hyperlink" Target="file:///C:\Users\Users\ensidelnikova\Documents\MyChat\Users\mfisko\AppData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6" Type="http://schemas.openxmlformats.org/officeDocument/2006/relationships/hyperlink" Target="file:///C:\Users\Users\ensidelnikova\Documents\MyChat\Users\mfisko\AppData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10" Type="http://schemas.openxmlformats.org/officeDocument/2006/relationships/hyperlink" Target="consultantplus://offline/ref=5A3216D2D87D2FC2D0B02D34DAE23BC14FF65CAB846EC4F36B3A2DEB38983E3AA3470A3462BCDA2DQ8nAP" TargetMode="External"/><Relationship Id="rId19" Type="http://schemas.openxmlformats.org/officeDocument/2006/relationships/hyperlink" Target="consultantplus://offline/ref=5A3216D2D87D2FC2D0B02D34DAE23BC14FF65CAB846EC4F36B3A2DEB38983E3AA3470A3462BDDB2FQ8nCP" TargetMode="External"/><Relationship Id="rId31" Type="http://schemas.openxmlformats.org/officeDocument/2006/relationships/hyperlink" Target="file:///C:\Users\Users\ensidelnikova\Documents\MyChat\Users\mfisko\AppData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44" Type="http://schemas.openxmlformats.org/officeDocument/2006/relationships/hyperlink" Target="consultantplus://offline/ref=98918126CDD128254FCE12F109C4EB585EDADBC03F5E438B284F6696CBBC94FE0C5FAB8BD2727707CES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3216D2D87D2FC2D0B02D34DAE23BC14FF65CAB846EC4F36B3A2DEB38983E3AA3470A3462BCD82AQ8nEP" TargetMode="External"/><Relationship Id="rId14" Type="http://schemas.openxmlformats.org/officeDocument/2006/relationships/hyperlink" Target="consultantplus://offline/ref=5A3216D2D87D2FC2D0B02D34DAE23BC14FF65CAB846EC4F36B3A2DEB38983E3AA3470A3462BDDD2DQ8nCP" TargetMode="External"/><Relationship Id="rId22" Type="http://schemas.openxmlformats.org/officeDocument/2006/relationships/hyperlink" Target="file:///C:\Users\Users\ensidelnikova\Documents\MyChat\Users\mfisko\AppData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27" Type="http://schemas.openxmlformats.org/officeDocument/2006/relationships/hyperlink" Target="file:///C:\Users\Users\ensidelnikova\Documents\MyChat\Users\mfisko\AppData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0" Type="http://schemas.openxmlformats.org/officeDocument/2006/relationships/hyperlink" Target="file:///C:\Users\Users\ensidelnikova\Documents\MyChat\Users\mfisko\AppData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5" Type="http://schemas.openxmlformats.org/officeDocument/2006/relationships/hyperlink" Target="file:///C:\Users\Users\ensidelnikova\Documents\MyChat\Users\mfisko\AppData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43" Type="http://schemas.openxmlformats.org/officeDocument/2006/relationships/hyperlink" Target="file:///C:\Users\echerkashin\AppData\Local\Temp\tmpC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7014</Words>
  <Characters>39982</Characters>
  <Application>Microsoft Office Word</Application>
  <DocSecurity>0</DocSecurity>
  <Lines>333</Lines>
  <Paragraphs>93</Paragraphs>
  <ScaleCrop>false</ScaleCrop>
  <Company/>
  <LinksUpToDate>false</LinksUpToDate>
  <CharactersWithSpaces>46903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 Евгений К</dc:creator>
  <cp:keywords/>
  <dc:description/>
  <cp:lastModifiedBy>Черкашин Евгений К</cp:lastModifiedBy>
  <cp:revision>2</cp:revision>
  <dcterms:created xsi:type="dcterms:W3CDTF">2023-10-31T07:25:00Z</dcterms:created>
  <dcterms:modified xsi:type="dcterms:W3CDTF">2023-10-31T07:25:00Z</dcterms:modified>
</cp:coreProperties>
</file>