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D3" w:rsidRPr="00263B69" w:rsidRDefault="00092C62" w:rsidP="00263B69">
      <w:pPr>
        <w:ind w:firstLine="0"/>
        <w:jc w:val="center"/>
        <w:rPr>
          <w:rFonts w:eastAsia="Calibri" w:cs="Arial"/>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2816225</wp:posOffset>
            </wp:positionH>
            <wp:positionV relativeFrom="paragraph">
              <wp:posOffset>-617855</wp:posOffset>
            </wp:positionV>
            <wp:extent cx="532765" cy="643890"/>
            <wp:effectExtent l="0" t="0" r="635" b="381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188" w:rsidRPr="00263B69">
        <w:rPr>
          <w:rFonts w:eastAsia="Calibri" w:cs="Arial"/>
          <w:szCs w:val="28"/>
        </w:rPr>
        <w:t xml:space="preserve">АДМИНИСТРАЦИЯ </w:t>
      </w:r>
      <w:r w:rsidR="00C135E8">
        <w:rPr>
          <w:rFonts w:eastAsia="Calibri" w:cs="Arial"/>
          <w:szCs w:val="28"/>
        </w:rPr>
        <w:t>РЕПЬЁВ</w:t>
      </w:r>
      <w:r w:rsidR="00370188" w:rsidRPr="00263B69">
        <w:rPr>
          <w:rFonts w:eastAsia="Calibri" w:cs="Arial"/>
          <w:szCs w:val="28"/>
        </w:rPr>
        <w:t xml:space="preserve">СКОГО МУНИЦИПАЛЬНОГО </w:t>
      </w:r>
      <w:r w:rsidR="0054318E" w:rsidRPr="00263B69">
        <w:rPr>
          <w:rFonts w:eastAsia="Calibri" w:cs="Arial"/>
          <w:szCs w:val="28"/>
        </w:rPr>
        <w:t>Р</w:t>
      </w:r>
      <w:r w:rsidR="00370188" w:rsidRPr="00263B69">
        <w:rPr>
          <w:rFonts w:eastAsia="Calibri" w:cs="Arial"/>
          <w:szCs w:val="28"/>
        </w:rPr>
        <w:t xml:space="preserve">АЙОНА </w:t>
      </w:r>
      <w:r w:rsidR="00F916D3" w:rsidRPr="00263B69">
        <w:rPr>
          <w:rFonts w:eastAsia="Calibri" w:cs="Arial"/>
          <w:szCs w:val="28"/>
        </w:rPr>
        <w:t>ВОРОНЕЖСКОЙ ОБЛАСТИ</w:t>
      </w:r>
    </w:p>
    <w:p w:rsidR="00263B69" w:rsidRPr="00263B69" w:rsidRDefault="00F916D3" w:rsidP="00263B69">
      <w:pPr>
        <w:ind w:firstLine="0"/>
        <w:jc w:val="center"/>
        <w:rPr>
          <w:rFonts w:eastAsia="Calibri" w:cs="Arial"/>
          <w:spacing w:val="30"/>
          <w:szCs w:val="36"/>
        </w:rPr>
      </w:pPr>
      <w:r w:rsidRPr="00263B69">
        <w:rPr>
          <w:rFonts w:eastAsia="Calibri" w:cs="Arial"/>
          <w:spacing w:val="30"/>
          <w:szCs w:val="36"/>
        </w:rPr>
        <w:t>ПОСТАНОВЛЕНИЕ</w:t>
      </w:r>
    </w:p>
    <w:p w:rsidR="00263B69" w:rsidRDefault="00263B69" w:rsidP="00263B69">
      <w:pPr>
        <w:ind w:firstLine="709"/>
        <w:rPr>
          <w:rFonts w:eastAsia="Calibri" w:cs="Arial"/>
          <w:szCs w:val="28"/>
        </w:rPr>
      </w:pPr>
    </w:p>
    <w:p w:rsidR="00263B69" w:rsidRDefault="00F916D3" w:rsidP="00263B69">
      <w:pPr>
        <w:ind w:firstLine="709"/>
        <w:rPr>
          <w:rFonts w:eastAsia="Calibri" w:cs="Arial"/>
          <w:szCs w:val="28"/>
        </w:rPr>
      </w:pPr>
      <w:r w:rsidRPr="00263B69">
        <w:rPr>
          <w:rFonts w:eastAsia="Calibri" w:cs="Arial"/>
          <w:szCs w:val="28"/>
        </w:rPr>
        <w:t>«</w:t>
      </w:r>
      <w:r w:rsidR="009433D5" w:rsidRPr="00263B69">
        <w:rPr>
          <w:rFonts w:eastAsia="Calibri" w:cs="Arial"/>
          <w:szCs w:val="28"/>
        </w:rPr>
        <w:t>07</w:t>
      </w:r>
      <w:r w:rsidRPr="00263B69">
        <w:rPr>
          <w:rFonts w:eastAsia="Calibri" w:cs="Arial"/>
          <w:szCs w:val="28"/>
        </w:rPr>
        <w:t xml:space="preserve">» </w:t>
      </w:r>
      <w:r w:rsidR="009433D5" w:rsidRPr="00263B69">
        <w:rPr>
          <w:rFonts w:eastAsia="Calibri" w:cs="Arial"/>
          <w:szCs w:val="28"/>
        </w:rPr>
        <w:t>февраля 2</w:t>
      </w:r>
      <w:r w:rsidRPr="00263B69">
        <w:rPr>
          <w:rFonts w:eastAsia="Calibri" w:cs="Arial"/>
          <w:szCs w:val="28"/>
        </w:rPr>
        <w:t>017 г. №</w:t>
      </w:r>
      <w:r w:rsidR="009433D5" w:rsidRPr="00263B69">
        <w:rPr>
          <w:rFonts w:eastAsia="Calibri" w:cs="Arial"/>
          <w:szCs w:val="28"/>
        </w:rPr>
        <w:t>38</w:t>
      </w:r>
    </w:p>
    <w:p w:rsidR="00F916D3" w:rsidRPr="00263B69" w:rsidRDefault="00F916D3" w:rsidP="00263B69">
      <w:pPr>
        <w:ind w:firstLine="709"/>
        <w:rPr>
          <w:rFonts w:eastAsia="Calibri" w:cs="Arial"/>
        </w:rPr>
      </w:pPr>
      <w:r w:rsidRPr="00263B69">
        <w:rPr>
          <w:rFonts w:eastAsia="Calibri" w:cs="Arial"/>
        </w:rPr>
        <w:t xml:space="preserve">с. </w:t>
      </w:r>
      <w:r w:rsidR="00C135E8">
        <w:rPr>
          <w:rFonts w:eastAsia="Calibri" w:cs="Arial"/>
        </w:rPr>
        <w:t>Репьёв</w:t>
      </w:r>
      <w:r w:rsidRPr="00263B69">
        <w:rPr>
          <w:rFonts w:eastAsia="Calibri" w:cs="Arial"/>
        </w:rPr>
        <w:t>ка</w:t>
      </w:r>
    </w:p>
    <w:p w:rsidR="00362A30" w:rsidRDefault="00362A30" w:rsidP="00263B69">
      <w:pPr>
        <w:tabs>
          <w:tab w:val="left" w:pos="4678"/>
        </w:tabs>
        <w:ind w:firstLine="709"/>
        <w:rPr>
          <w:rFonts w:cs="Arial"/>
          <w:szCs w:val="28"/>
        </w:rPr>
      </w:pPr>
    </w:p>
    <w:p w:rsidR="00263B69" w:rsidRPr="00263B69" w:rsidRDefault="00263B69" w:rsidP="00263B69">
      <w:pPr>
        <w:tabs>
          <w:tab w:val="left" w:pos="4678"/>
        </w:tabs>
        <w:ind w:firstLine="709"/>
        <w:rPr>
          <w:rFonts w:cs="Arial"/>
          <w:szCs w:val="28"/>
        </w:rPr>
      </w:pPr>
    </w:p>
    <w:p w:rsidR="00263B69" w:rsidRPr="00263B69" w:rsidRDefault="00263B69" w:rsidP="00263B69">
      <w:pPr>
        <w:pStyle w:val="Title"/>
        <w:rPr>
          <w:sz w:val="24"/>
        </w:rPr>
      </w:pPr>
      <w:r w:rsidRPr="00263B69">
        <w:t>Об утверждении административного регламента администрации муниципального района по предоставлению муниципальной услуги «</w:t>
      </w:r>
      <w:r w:rsidR="00D6675D" w:rsidRPr="00D6675D">
        <w:t>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t>»</w:t>
      </w:r>
      <w:r w:rsidR="0093661A">
        <w:t xml:space="preserve"> (в ред. пост. от 30.</w:t>
      </w:r>
      <w:r w:rsidR="000668EA">
        <w:t>0</w:t>
      </w:r>
      <w:r w:rsidR="0093661A">
        <w:t>3.2018 №127</w:t>
      </w:r>
      <w:r w:rsidR="00D6675D">
        <w:t>, от 19.11.2018 №363</w:t>
      </w:r>
      <w:r w:rsidR="005A5492">
        <w:t>, от 14.03.2019 №99</w:t>
      </w:r>
      <w:r w:rsidR="00697388">
        <w:t>, от 21.03.2019 №115</w:t>
      </w:r>
      <w:r w:rsidR="00C726EF">
        <w:t>, от 05.11.2019 №351</w:t>
      </w:r>
      <w:r w:rsidR="00B01182">
        <w:t>, от 30.12.2019 №448</w:t>
      </w:r>
      <w:r w:rsidR="00831E4E">
        <w:t>, от 15.02.2021 №32</w:t>
      </w:r>
      <w:r w:rsidR="001C7D4B">
        <w:t>, от 16.08.2021 №225</w:t>
      </w:r>
      <w:r w:rsidR="00C135E8">
        <w:t>, от 28.04.2022 №92</w:t>
      </w:r>
      <w:r w:rsidR="00BF688C">
        <w:t>, от 09.12.2022 №314</w:t>
      </w:r>
      <w:r w:rsidR="0093661A">
        <w:t>)</w:t>
      </w:r>
      <w:r w:rsidRPr="00263B69">
        <w:cr/>
      </w:r>
    </w:p>
    <w:p w:rsidR="00362A30" w:rsidRPr="00263B69" w:rsidRDefault="00362A30" w:rsidP="00263B69">
      <w:pPr>
        <w:ind w:firstLine="709"/>
        <w:rPr>
          <w:rFonts w:cs="Arial"/>
          <w:szCs w:val="28"/>
        </w:rPr>
      </w:pPr>
      <w:r w:rsidRPr="00263B69">
        <w:rPr>
          <w:rFonts w:cs="Arial"/>
          <w:szCs w:val="28"/>
        </w:rPr>
        <w:t xml:space="preserve">В соответствии с Земельным кодексом РФ, </w:t>
      </w:r>
      <w:r w:rsidR="006E10FF" w:rsidRPr="00263B69">
        <w:rPr>
          <w:rFonts w:cs="Arial"/>
          <w:szCs w:val="28"/>
        </w:rPr>
        <w:t xml:space="preserve">Федеральным законом от 25.10.2001 года № 137-ФЗ «О введении в действие Земельного кодекса Российской Федерации», </w:t>
      </w:r>
      <w:r w:rsidRPr="00263B69">
        <w:rPr>
          <w:rFonts w:cs="Arial"/>
          <w:szCs w:val="28"/>
        </w:rPr>
        <w:t>Федеральным законом от 06.10.2003 № 131-ФЗ «Об общих принципах организации местного самоуправления в Рос</w:t>
      </w:r>
      <w:r w:rsidR="00400241" w:rsidRPr="00263B69">
        <w:rPr>
          <w:rFonts w:cs="Arial"/>
          <w:szCs w:val="28"/>
        </w:rPr>
        <w:t xml:space="preserve">сийской Федерации», Федеральным законом </w:t>
      </w:r>
      <w:r w:rsidRPr="00263B69">
        <w:rPr>
          <w:rFonts w:cs="Arial"/>
          <w:szCs w:val="28"/>
        </w:rPr>
        <w:t xml:space="preserve">от 27.07.2010 № 210-ФЗ «Об организации предоставления государственных и муниципальных услуг», </w:t>
      </w:r>
      <w:r w:rsidR="00A543B3" w:rsidRPr="00263B69">
        <w:rPr>
          <w:rFonts w:cs="Arial"/>
          <w:szCs w:val="28"/>
        </w:rPr>
        <w:t xml:space="preserve">постановлением администрации </w:t>
      </w:r>
      <w:r w:rsidR="00C135E8">
        <w:rPr>
          <w:rFonts w:cs="Arial"/>
          <w:szCs w:val="28"/>
        </w:rPr>
        <w:t>Репьёв</w:t>
      </w:r>
      <w:r w:rsidR="00A543B3" w:rsidRPr="00263B69">
        <w:rPr>
          <w:rFonts w:cs="Arial"/>
          <w:szCs w:val="28"/>
        </w:rPr>
        <w:t xml:space="preserve">ского муниципального района Воронежской области № 6 от 25.01.2011г. «О порядке разработки и утверждения административных регламентов предоставления муниципальных услуг», </w:t>
      </w:r>
      <w:r w:rsidRPr="00263B69">
        <w:rPr>
          <w:rFonts w:cs="Arial"/>
          <w:bCs/>
          <w:szCs w:val="28"/>
        </w:rPr>
        <w:t xml:space="preserve">администрация </w:t>
      </w:r>
      <w:r w:rsidR="00C135E8">
        <w:rPr>
          <w:rFonts w:cs="Arial"/>
          <w:bCs/>
          <w:szCs w:val="28"/>
        </w:rPr>
        <w:t>Репьёв</w:t>
      </w:r>
      <w:r w:rsidRPr="00263B69">
        <w:rPr>
          <w:rFonts w:cs="Arial"/>
          <w:bCs/>
          <w:szCs w:val="28"/>
        </w:rPr>
        <w:t xml:space="preserve">ского муниципального района Воронежской области </w:t>
      </w:r>
      <w:r w:rsidRPr="00263B69">
        <w:rPr>
          <w:rFonts w:cs="Arial"/>
          <w:szCs w:val="28"/>
        </w:rPr>
        <w:t>постановляет:</w:t>
      </w:r>
    </w:p>
    <w:p w:rsidR="00362A30" w:rsidRPr="00263B69" w:rsidRDefault="00362A30" w:rsidP="00263B69">
      <w:pPr>
        <w:ind w:firstLine="709"/>
        <w:rPr>
          <w:rFonts w:cs="Arial"/>
          <w:szCs w:val="26"/>
        </w:rPr>
      </w:pPr>
      <w:r w:rsidRPr="00263B69">
        <w:rPr>
          <w:rFonts w:cs="Arial"/>
          <w:szCs w:val="28"/>
        </w:rPr>
        <w:t>1.</w:t>
      </w:r>
      <w:r w:rsidRPr="00263B69">
        <w:rPr>
          <w:rFonts w:cs="Arial"/>
          <w:szCs w:val="26"/>
        </w:rPr>
        <w:t xml:space="preserve"> </w:t>
      </w:r>
      <w:r w:rsidRPr="00263B69">
        <w:rPr>
          <w:rFonts w:cs="Arial"/>
          <w:szCs w:val="28"/>
        </w:rPr>
        <w:t xml:space="preserve">Утвердить административный регламент администрации </w:t>
      </w:r>
      <w:r w:rsidR="00C135E8">
        <w:rPr>
          <w:rFonts w:cs="Arial"/>
          <w:szCs w:val="28"/>
        </w:rPr>
        <w:t>Репьёв</w:t>
      </w:r>
      <w:r w:rsidRPr="00263B69">
        <w:rPr>
          <w:rFonts w:cs="Arial"/>
          <w:szCs w:val="28"/>
        </w:rPr>
        <w:t>ского муниципального района Воронежской области по предоставлению муниципальной услуги «</w:t>
      </w:r>
      <w:r w:rsidR="00D6675D" w:rsidRPr="00D6675D">
        <w:rPr>
          <w:rFonts w:cs="Arial"/>
          <w:szCs w:val="28"/>
        </w:rPr>
        <w:t>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rPr>
          <w:rFonts w:cs="Arial"/>
          <w:szCs w:val="28"/>
        </w:rPr>
        <w:t>»</w:t>
      </w:r>
      <w:r w:rsidR="00B737DC" w:rsidRPr="00263B69">
        <w:rPr>
          <w:rFonts w:cs="Arial"/>
          <w:szCs w:val="28"/>
        </w:rPr>
        <w:t xml:space="preserve"> согласно приложению</w:t>
      </w:r>
      <w:r w:rsidRPr="00263B69">
        <w:rPr>
          <w:rFonts w:cs="Arial"/>
          <w:szCs w:val="28"/>
        </w:rPr>
        <w:t>.</w:t>
      </w:r>
    </w:p>
    <w:p w:rsidR="00362A30" w:rsidRPr="00263B69" w:rsidRDefault="00362A30" w:rsidP="00263B69">
      <w:pPr>
        <w:ind w:firstLine="709"/>
        <w:rPr>
          <w:rFonts w:cs="Arial"/>
          <w:szCs w:val="28"/>
        </w:rPr>
      </w:pPr>
      <w:r w:rsidRPr="00263B69">
        <w:rPr>
          <w:rFonts w:cs="Arial"/>
          <w:szCs w:val="28"/>
        </w:rPr>
        <w:t>2. Настоящее постановление вступает в силу пос</w:t>
      </w:r>
      <w:r w:rsidR="009D3A26" w:rsidRPr="00263B69">
        <w:rPr>
          <w:rFonts w:cs="Arial"/>
          <w:szCs w:val="28"/>
        </w:rPr>
        <w:t xml:space="preserve">ле официального опубликования, </w:t>
      </w:r>
      <w:r w:rsidRPr="00263B69">
        <w:rPr>
          <w:rFonts w:cs="Arial"/>
          <w:szCs w:val="28"/>
        </w:rPr>
        <w:t xml:space="preserve">подлежит размещению на официальном сайте органов местного самоуправления </w:t>
      </w:r>
      <w:r w:rsidR="00C135E8">
        <w:rPr>
          <w:rFonts w:cs="Arial"/>
          <w:szCs w:val="28"/>
        </w:rPr>
        <w:t>Репьёв</w:t>
      </w:r>
      <w:r w:rsidRPr="00263B69">
        <w:rPr>
          <w:rFonts w:cs="Arial"/>
          <w:szCs w:val="28"/>
        </w:rPr>
        <w:t>ского муниципального района Воронежской области</w:t>
      </w:r>
      <w:r w:rsidR="009D3A26" w:rsidRPr="00263B69">
        <w:rPr>
          <w:rFonts w:cs="Arial"/>
          <w:szCs w:val="28"/>
        </w:rPr>
        <w:t xml:space="preserve"> и распространяет свое действие на правоотношения с 01.01.2017 года</w:t>
      </w:r>
      <w:r w:rsidRPr="00263B69">
        <w:rPr>
          <w:rFonts w:cs="Arial"/>
          <w:szCs w:val="28"/>
        </w:rPr>
        <w:t>.</w:t>
      </w:r>
    </w:p>
    <w:p w:rsidR="00362A30" w:rsidRPr="00263B69" w:rsidRDefault="00362A30" w:rsidP="00263B69">
      <w:pPr>
        <w:ind w:firstLine="709"/>
        <w:rPr>
          <w:rFonts w:cs="Arial"/>
          <w:szCs w:val="28"/>
        </w:rPr>
      </w:pPr>
      <w:r w:rsidRPr="00263B69">
        <w:rPr>
          <w:rFonts w:cs="Arial"/>
          <w:szCs w:val="28"/>
        </w:rPr>
        <w:t>3. Контроль за исполнением наст</w:t>
      </w:r>
      <w:r w:rsidR="00E05B4C" w:rsidRPr="00263B69">
        <w:rPr>
          <w:rFonts w:cs="Arial"/>
          <w:szCs w:val="28"/>
        </w:rPr>
        <w:t>оящего постановления возложить на заместителя главы администрации мун</w:t>
      </w:r>
      <w:r w:rsidR="009A5A17" w:rsidRPr="00263B69">
        <w:rPr>
          <w:rFonts w:cs="Arial"/>
          <w:szCs w:val="28"/>
        </w:rPr>
        <w:t>иципального района Ефименко Р.В</w:t>
      </w:r>
      <w:r w:rsidRPr="00263B69">
        <w:rPr>
          <w:rFonts w:cs="Arial"/>
          <w:szCs w:val="28"/>
        </w:rPr>
        <w:t>.</w:t>
      </w:r>
    </w:p>
    <w:tbl>
      <w:tblPr>
        <w:tblW w:w="9587" w:type="dxa"/>
        <w:tblLook w:val="04A0" w:firstRow="1" w:lastRow="0" w:firstColumn="1" w:lastColumn="0" w:noHBand="0" w:noVBand="1"/>
      </w:tblPr>
      <w:tblGrid>
        <w:gridCol w:w="5423"/>
        <w:gridCol w:w="1193"/>
        <w:gridCol w:w="2971"/>
      </w:tblGrid>
      <w:tr w:rsidR="00362A30" w:rsidRPr="00263B69" w:rsidTr="00263B69">
        <w:trPr>
          <w:trHeight w:val="567"/>
        </w:trPr>
        <w:tc>
          <w:tcPr>
            <w:tcW w:w="5423" w:type="dxa"/>
          </w:tcPr>
          <w:p w:rsidR="00263B69" w:rsidRPr="00263B69" w:rsidRDefault="00263B69" w:rsidP="00263B69">
            <w:pPr>
              <w:ind w:firstLine="0"/>
              <w:rPr>
                <w:rFonts w:eastAsia="Calibri" w:cs="Arial"/>
                <w:szCs w:val="28"/>
              </w:rPr>
            </w:pPr>
          </w:p>
          <w:p w:rsidR="00362A30" w:rsidRPr="00263B69" w:rsidRDefault="00E05B4C" w:rsidP="00263B69">
            <w:pPr>
              <w:ind w:firstLine="0"/>
              <w:rPr>
                <w:rFonts w:eastAsia="Calibri" w:cs="Arial"/>
                <w:szCs w:val="28"/>
              </w:rPr>
            </w:pPr>
            <w:r w:rsidRPr="00263B69">
              <w:rPr>
                <w:rFonts w:eastAsia="Calibri" w:cs="Arial"/>
                <w:szCs w:val="28"/>
              </w:rPr>
              <w:t>Г</w:t>
            </w:r>
            <w:r w:rsidR="000079C0" w:rsidRPr="00263B69">
              <w:rPr>
                <w:rFonts w:eastAsia="Calibri" w:cs="Arial"/>
                <w:szCs w:val="28"/>
              </w:rPr>
              <w:t>лава</w:t>
            </w:r>
            <w:r w:rsidR="00362A30" w:rsidRPr="00263B69">
              <w:rPr>
                <w:rFonts w:eastAsia="Calibri" w:cs="Arial"/>
                <w:szCs w:val="28"/>
              </w:rPr>
              <w:t xml:space="preserve"> администрации </w:t>
            </w:r>
          </w:p>
          <w:p w:rsidR="00362A30" w:rsidRPr="00263B69" w:rsidRDefault="00362A30" w:rsidP="00263B69">
            <w:pPr>
              <w:ind w:firstLine="0"/>
              <w:rPr>
                <w:rFonts w:eastAsia="Calibri" w:cs="Arial"/>
                <w:szCs w:val="28"/>
              </w:rPr>
            </w:pPr>
            <w:r w:rsidRPr="00263B69">
              <w:rPr>
                <w:rFonts w:eastAsia="Calibri" w:cs="Arial"/>
                <w:szCs w:val="28"/>
              </w:rPr>
              <w:t>муниципального района</w:t>
            </w:r>
          </w:p>
        </w:tc>
        <w:tc>
          <w:tcPr>
            <w:tcW w:w="1193" w:type="dxa"/>
          </w:tcPr>
          <w:p w:rsidR="00362A30" w:rsidRPr="00263B69" w:rsidRDefault="00362A30" w:rsidP="00263B69">
            <w:pPr>
              <w:ind w:firstLine="0"/>
              <w:rPr>
                <w:rFonts w:eastAsia="Calibri" w:cs="Arial"/>
                <w:szCs w:val="28"/>
              </w:rPr>
            </w:pPr>
          </w:p>
        </w:tc>
        <w:tc>
          <w:tcPr>
            <w:tcW w:w="2971" w:type="dxa"/>
          </w:tcPr>
          <w:p w:rsidR="00263B69" w:rsidRPr="00263B69" w:rsidRDefault="00263B69" w:rsidP="00263B69">
            <w:pPr>
              <w:ind w:firstLine="0"/>
              <w:rPr>
                <w:rFonts w:eastAsia="Calibri" w:cs="Arial"/>
                <w:szCs w:val="28"/>
              </w:rPr>
            </w:pPr>
          </w:p>
          <w:p w:rsidR="00263B69" w:rsidRDefault="00263B69" w:rsidP="00263B69">
            <w:pPr>
              <w:ind w:firstLine="0"/>
              <w:jc w:val="right"/>
              <w:rPr>
                <w:rFonts w:eastAsia="Calibri" w:cs="Arial"/>
                <w:szCs w:val="28"/>
              </w:rPr>
            </w:pPr>
          </w:p>
          <w:p w:rsidR="00362A30" w:rsidRPr="00263B69" w:rsidRDefault="00E05B4C" w:rsidP="00263B69">
            <w:pPr>
              <w:ind w:firstLine="0"/>
              <w:jc w:val="right"/>
              <w:rPr>
                <w:rFonts w:eastAsia="Calibri" w:cs="Arial"/>
                <w:szCs w:val="28"/>
              </w:rPr>
            </w:pPr>
            <w:r w:rsidRPr="00263B69">
              <w:rPr>
                <w:rFonts w:eastAsia="Calibri" w:cs="Arial"/>
                <w:szCs w:val="28"/>
              </w:rPr>
              <w:t>М.П. Ельчанинов</w:t>
            </w:r>
          </w:p>
        </w:tc>
      </w:tr>
    </w:tbl>
    <w:p w:rsidR="00263B69" w:rsidRPr="00263B69" w:rsidRDefault="00263B69" w:rsidP="00263B69">
      <w:pPr>
        <w:ind w:left="5103" w:firstLine="0"/>
        <w:rPr>
          <w:rFonts w:cs="Arial"/>
          <w:szCs w:val="28"/>
        </w:rPr>
      </w:pPr>
      <w:r>
        <w:rPr>
          <w:rFonts w:cs="Arial"/>
        </w:rPr>
        <w:br w:type="page"/>
      </w:r>
      <w:r w:rsidR="00A06200" w:rsidRPr="00263B69">
        <w:rPr>
          <w:rFonts w:cs="Arial"/>
          <w:szCs w:val="28"/>
        </w:rPr>
        <w:lastRenderedPageBreak/>
        <w:t xml:space="preserve">ПРИЛОЖЕНИЕ </w:t>
      </w:r>
    </w:p>
    <w:p w:rsidR="00263B69" w:rsidRPr="00263B69" w:rsidRDefault="00173300" w:rsidP="00263B69">
      <w:pPr>
        <w:ind w:left="5103" w:firstLine="0"/>
        <w:rPr>
          <w:rFonts w:cs="Arial"/>
          <w:szCs w:val="28"/>
        </w:rPr>
      </w:pPr>
      <w:r w:rsidRPr="00263B69">
        <w:rPr>
          <w:rFonts w:cs="Arial"/>
          <w:szCs w:val="28"/>
        </w:rPr>
        <w:t xml:space="preserve">к постановлению </w:t>
      </w:r>
      <w:r w:rsidR="00A06200" w:rsidRPr="00263B69">
        <w:rPr>
          <w:rFonts w:cs="Arial"/>
          <w:szCs w:val="28"/>
        </w:rPr>
        <w:t>администраци</w:t>
      </w:r>
      <w:r w:rsidRPr="00263B69">
        <w:rPr>
          <w:rFonts w:cs="Arial"/>
          <w:szCs w:val="28"/>
        </w:rPr>
        <w:t xml:space="preserve">и </w:t>
      </w:r>
      <w:r w:rsidR="00C135E8">
        <w:rPr>
          <w:rFonts w:cs="Arial"/>
          <w:szCs w:val="28"/>
        </w:rPr>
        <w:t>Репьёв</w:t>
      </w:r>
      <w:r w:rsidR="00A06200" w:rsidRPr="00263B69">
        <w:rPr>
          <w:rFonts w:cs="Arial"/>
          <w:szCs w:val="28"/>
        </w:rPr>
        <w:t>ского муниципального района</w:t>
      </w:r>
      <w:r w:rsidR="00263B69" w:rsidRPr="00263B69">
        <w:rPr>
          <w:rFonts w:cs="Arial"/>
          <w:szCs w:val="28"/>
        </w:rPr>
        <w:t xml:space="preserve"> </w:t>
      </w:r>
      <w:r w:rsidR="00A06200" w:rsidRPr="00263B69">
        <w:rPr>
          <w:rFonts w:cs="Arial"/>
          <w:szCs w:val="28"/>
        </w:rPr>
        <w:t xml:space="preserve">от </w:t>
      </w:r>
      <w:r w:rsidR="009433D5" w:rsidRPr="00263B69">
        <w:rPr>
          <w:rFonts w:cs="Arial"/>
          <w:szCs w:val="28"/>
        </w:rPr>
        <w:t>«07» февраля</w:t>
      </w:r>
      <w:r w:rsidR="00F32062" w:rsidRPr="00263B69">
        <w:rPr>
          <w:rFonts w:cs="Arial"/>
          <w:szCs w:val="28"/>
        </w:rPr>
        <w:t xml:space="preserve"> </w:t>
      </w:r>
      <w:r w:rsidR="009433D5" w:rsidRPr="00263B69">
        <w:rPr>
          <w:rFonts w:cs="Arial"/>
          <w:szCs w:val="28"/>
        </w:rPr>
        <w:t>2017 г. №38</w:t>
      </w:r>
    </w:p>
    <w:p w:rsidR="00263B69" w:rsidRDefault="00263B69" w:rsidP="00263B69">
      <w:pPr>
        <w:ind w:firstLine="0"/>
        <w:jc w:val="center"/>
        <w:rPr>
          <w:rFonts w:cs="Arial"/>
          <w:szCs w:val="28"/>
        </w:rPr>
      </w:pPr>
    </w:p>
    <w:p w:rsidR="001B7714" w:rsidRPr="00263B69" w:rsidRDefault="001B7714" w:rsidP="00263B69">
      <w:pPr>
        <w:ind w:firstLine="0"/>
        <w:jc w:val="center"/>
        <w:rPr>
          <w:rFonts w:cs="Arial"/>
          <w:szCs w:val="28"/>
        </w:rPr>
      </w:pPr>
      <w:r w:rsidRPr="00263B69">
        <w:rPr>
          <w:rFonts w:cs="Arial"/>
          <w:szCs w:val="28"/>
        </w:rPr>
        <w:t>АДМИНИСТРАТИВНЫЙ РЕГЛАМЕНТ</w:t>
      </w:r>
    </w:p>
    <w:p w:rsidR="001B7714" w:rsidRPr="00263B69" w:rsidRDefault="001B7714" w:rsidP="00263B69">
      <w:pPr>
        <w:ind w:firstLine="0"/>
        <w:jc w:val="center"/>
        <w:rPr>
          <w:rFonts w:cs="Arial"/>
          <w:szCs w:val="28"/>
        </w:rPr>
      </w:pPr>
      <w:r w:rsidRPr="00263B69">
        <w:rPr>
          <w:rFonts w:cs="Arial"/>
          <w:szCs w:val="28"/>
        </w:rPr>
        <w:t>АДМИНИСТРАЦИ</w:t>
      </w:r>
      <w:r w:rsidR="009F0806" w:rsidRPr="00263B69">
        <w:rPr>
          <w:rFonts w:cs="Arial"/>
          <w:szCs w:val="28"/>
        </w:rPr>
        <w:t>И</w:t>
      </w:r>
      <w:r w:rsidRPr="00263B69">
        <w:rPr>
          <w:rFonts w:cs="Arial"/>
          <w:szCs w:val="28"/>
        </w:rPr>
        <w:t xml:space="preserve"> </w:t>
      </w:r>
      <w:r w:rsidR="00C135E8">
        <w:rPr>
          <w:rFonts w:cs="Arial"/>
          <w:szCs w:val="28"/>
        </w:rPr>
        <w:t>РЕПЬЁВ</w:t>
      </w:r>
      <w:r w:rsidRPr="00263B69">
        <w:rPr>
          <w:rFonts w:cs="Arial"/>
          <w:szCs w:val="28"/>
        </w:rPr>
        <w:t>СКОГО МУНИЦИПАЛЬНОГО РАЙОНА ВОРОНЕЖСКОЙ ОБЛАСТИ</w:t>
      </w:r>
    </w:p>
    <w:p w:rsidR="001B7714" w:rsidRPr="00263B69" w:rsidRDefault="001B7714" w:rsidP="00263B69">
      <w:pPr>
        <w:pStyle w:val="NumberAndDate"/>
        <w:rPr>
          <w:szCs w:val="28"/>
        </w:rPr>
      </w:pPr>
      <w:r w:rsidRPr="00263B69">
        <w:rPr>
          <w:szCs w:val="28"/>
        </w:rPr>
        <w:t>ПО ПРЕДОСТАВЛЕНИЮ МУНИЦИПАЛЬНОЙ УСЛУГИ</w:t>
      </w:r>
    </w:p>
    <w:p w:rsidR="00263B69" w:rsidRDefault="001B7714" w:rsidP="00263B69">
      <w:pPr>
        <w:ind w:firstLine="0"/>
        <w:jc w:val="center"/>
        <w:rPr>
          <w:rFonts w:cs="Arial"/>
          <w:szCs w:val="28"/>
        </w:rPr>
      </w:pPr>
      <w:r w:rsidRPr="00263B69">
        <w:rPr>
          <w:rFonts w:cs="Arial"/>
          <w:szCs w:val="28"/>
        </w:rPr>
        <w:t>«</w:t>
      </w:r>
      <w:r w:rsidR="00D6675D" w:rsidRPr="00D6675D">
        <w:rPr>
          <w:rFonts w:cs="Arial"/>
          <w:szCs w:val="28"/>
        </w:rPr>
        <w:t>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rPr>
          <w:rFonts w:cs="Arial"/>
          <w:szCs w:val="28"/>
        </w:rPr>
        <w:t>»</w:t>
      </w:r>
    </w:p>
    <w:p w:rsidR="00263B69" w:rsidRPr="00263B69" w:rsidRDefault="00263B69" w:rsidP="00263B69">
      <w:pPr>
        <w:ind w:firstLine="709"/>
        <w:rPr>
          <w:rFonts w:cs="Arial"/>
          <w:szCs w:val="28"/>
        </w:rPr>
      </w:pPr>
    </w:p>
    <w:p w:rsidR="001B7714" w:rsidRPr="00263B69" w:rsidRDefault="001B7714" w:rsidP="00263B69">
      <w:pPr>
        <w:numPr>
          <w:ilvl w:val="0"/>
          <w:numId w:val="19"/>
        </w:numPr>
        <w:ind w:left="0" w:firstLine="709"/>
        <w:rPr>
          <w:rFonts w:cs="Arial"/>
          <w:szCs w:val="28"/>
        </w:rPr>
      </w:pPr>
      <w:r w:rsidRPr="00263B69">
        <w:rPr>
          <w:rFonts w:cs="Arial"/>
          <w:szCs w:val="28"/>
        </w:rPr>
        <w:t>Общие положения</w:t>
      </w:r>
    </w:p>
    <w:p w:rsidR="001B7714" w:rsidRPr="00263B69" w:rsidRDefault="001B7714" w:rsidP="00263B69">
      <w:pPr>
        <w:numPr>
          <w:ilvl w:val="1"/>
          <w:numId w:val="19"/>
        </w:numPr>
        <w:tabs>
          <w:tab w:val="num" w:pos="142"/>
          <w:tab w:val="left" w:pos="1440"/>
          <w:tab w:val="left" w:pos="1560"/>
        </w:tabs>
        <w:ind w:left="0" w:firstLine="709"/>
        <w:rPr>
          <w:rFonts w:cs="Arial"/>
          <w:szCs w:val="28"/>
        </w:rPr>
      </w:pPr>
      <w:r w:rsidRPr="00263B69">
        <w:rPr>
          <w:rFonts w:cs="Arial"/>
          <w:szCs w:val="28"/>
        </w:rPr>
        <w:t>Предмет регулирования административного регламента.</w:t>
      </w:r>
    </w:p>
    <w:p w:rsidR="001B7714" w:rsidRPr="00263B69" w:rsidRDefault="001B7714" w:rsidP="00263B69">
      <w:pPr>
        <w:pStyle w:val="ConsPlusNormal"/>
        <w:ind w:firstLine="709"/>
        <w:jc w:val="both"/>
        <w:rPr>
          <w:sz w:val="24"/>
          <w:szCs w:val="28"/>
        </w:rPr>
      </w:pPr>
      <w:r w:rsidRPr="00263B69">
        <w:rPr>
          <w:sz w:val="24"/>
          <w:szCs w:val="28"/>
        </w:rPr>
        <w:t>Предметом регулирования административного регламента по предоставлению муниципальной услуги «</w:t>
      </w:r>
      <w:r w:rsidR="00D6675D" w:rsidRPr="00D6675D">
        <w:rPr>
          <w:sz w:val="24"/>
          <w:szCs w:val="28"/>
        </w:rPr>
        <w:t>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rPr>
          <w:sz w:val="24"/>
          <w:szCs w:val="28"/>
        </w:rPr>
        <w:t>» (далее – административный регламент) являются отношения, возникающие между заявителями, администрацие</w:t>
      </w:r>
      <w:r w:rsidR="0078714B" w:rsidRPr="00263B69">
        <w:rPr>
          <w:sz w:val="24"/>
          <w:szCs w:val="28"/>
        </w:rPr>
        <w:t xml:space="preserve">й </w:t>
      </w:r>
      <w:r w:rsidR="00C135E8">
        <w:rPr>
          <w:sz w:val="24"/>
          <w:szCs w:val="28"/>
        </w:rPr>
        <w:t>Репьёв</w:t>
      </w:r>
      <w:r w:rsidR="0078714B" w:rsidRPr="00263B69">
        <w:rPr>
          <w:sz w:val="24"/>
          <w:szCs w:val="28"/>
        </w:rPr>
        <w:t>ского муниципального района Воронежской области</w:t>
      </w:r>
      <w:r w:rsidRPr="00263B69">
        <w:rPr>
          <w:sz w:val="24"/>
          <w:szCs w:val="28"/>
        </w:rPr>
        <w:t xml:space="preserve"> и многофункциональными центрами предоставления государственных и муниципальных услуг (далее – МФЦ) связанные с </w:t>
      </w:r>
      <w:r w:rsidR="00D6675D">
        <w:rPr>
          <w:sz w:val="24"/>
          <w:szCs w:val="28"/>
        </w:rPr>
        <w:t>п</w:t>
      </w:r>
      <w:r w:rsidR="00D6675D" w:rsidRPr="00D6675D">
        <w:rPr>
          <w:sz w:val="24"/>
          <w:szCs w:val="28"/>
        </w:rPr>
        <w:t>остановк</w:t>
      </w:r>
      <w:r w:rsidR="00D6675D">
        <w:rPr>
          <w:sz w:val="24"/>
          <w:szCs w:val="28"/>
        </w:rPr>
        <w:t>ой</w:t>
      </w:r>
      <w:r w:rsidR="00D6675D" w:rsidRPr="00D6675D">
        <w:rPr>
          <w:sz w:val="24"/>
          <w:szCs w:val="28"/>
        </w:rPr>
        <w:t xml:space="preserve">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rPr>
          <w:sz w:val="24"/>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B7714" w:rsidRPr="00263B69" w:rsidRDefault="001B7714" w:rsidP="00263B69">
      <w:pPr>
        <w:numPr>
          <w:ilvl w:val="1"/>
          <w:numId w:val="19"/>
        </w:numPr>
        <w:tabs>
          <w:tab w:val="num" w:pos="142"/>
        </w:tabs>
        <w:autoSpaceDE w:val="0"/>
        <w:autoSpaceDN w:val="0"/>
        <w:adjustRightInd w:val="0"/>
        <w:ind w:left="0" w:firstLine="709"/>
        <w:rPr>
          <w:rFonts w:cs="Arial"/>
          <w:szCs w:val="28"/>
        </w:rPr>
      </w:pPr>
      <w:r w:rsidRPr="00263B69">
        <w:rPr>
          <w:rFonts w:cs="Arial"/>
          <w:szCs w:val="28"/>
        </w:rPr>
        <w:t>Описание заявителей:</w:t>
      </w:r>
    </w:p>
    <w:p w:rsidR="001B7714" w:rsidRPr="00263B69" w:rsidRDefault="001B7714" w:rsidP="00263B69">
      <w:pPr>
        <w:pStyle w:val="ConsPlusNormal"/>
        <w:ind w:firstLine="709"/>
        <w:jc w:val="both"/>
        <w:rPr>
          <w:sz w:val="24"/>
          <w:szCs w:val="28"/>
        </w:rPr>
      </w:pPr>
      <w:r w:rsidRPr="00263B69">
        <w:rPr>
          <w:sz w:val="24"/>
          <w:szCs w:val="28"/>
        </w:rPr>
        <w:t>Заявителями являются граждане Российской Федерации, 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1B7714" w:rsidRPr="00263B69" w:rsidRDefault="001B7714" w:rsidP="00263B69">
      <w:pPr>
        <w:numPr>
          <w:ilvl w:val="1"/>
          <w:numId w:val="19"/>
        </w:numPr>
        <w:tabs>
          <w:tab w:val="num" w:pos="142"/>
        </w:tabs>
        <w:autoSpaceDE w:val="0"/>
        <w:autoSpaceDN w:val="0"/>
        <w:adjustRightInd w:val="0"/>
        <w:ind w:left="0" w:firstLine="709"/>
        <w:rPr>
          <w:rFonts w:cs="Arial"/>
          <w:szCs w:val="28"/>
        </w:rPr>
      </w:pPr>
      <w:r w:rsidRPr="00263B69">
        <w:rPr>
          <w:rFonts w:cs="Arial"/>
          <w:szCs w:val="28"/>
        </w:rPr>
        <w:t>Требования к порядку информирования о предоставлении муниципальной услуги</w:t>
      </w:r>
    </w:p>
    <w:p w:rsidR="001B7714" w:rsidRPr="00263B69" w:rsidRDefault="001B7714" w:rsidP="00263B69">
      <w:pPr>
        <w:pStyle w:val="ConsPlusNormal"/>
        <w:numPr>
          <w:ilvl w:val="2"/>
          <w:numId w:val="19"/>
        </w:numPr>
        <w:tabs>
          <w:tab w:val="num" w:pos="142"/>
        </w:tabs>
        <w:autoSpaceDN/>
        <w:adjustRightInd/>
        <w:ind w:left="0" w:firstLine="709"/>
        <w:jc w:val="both"/>
        <w:rPr>
          <w:sz w:val="24"/>
          <w:szCs w:val="28"/>
        </w:rPr>
      </w:pPr>
      <w:r w:rsidRPr="00263B69">
        <w:rPr>
          <w:sz w:val="24"/>
          <w:szCs w:val="28"/>
        </w:rPr>
        <w:t xml:space="preserve"> Орган, предоставляющий муниципальную услугу: администраци</w:t>
      </w:r>
      <w:r w:rsidR="0078714B" w:rsidRPr="00263B69">
        <w:rPr>
          <w:sz w:val="24"/>
          <w:szCs w:val="28"/>
        </w:rPr>
        <w:t xml:space="preserve">я </w:t>
      </w:r>
      <w:r w:rsidR="00C135E8">
        <w:rPr>
          <w:sz w:val="24"/>
          <w:szCs w:val="28"/>
        </w:rPr>
        <w:t>Репьёв</w:t>
      </w:r>
      <w:r w:rsidR="0078714B" w:rsidRPr="00263B69">
        <w:rPr>
          <w:sz w:val="24"/>
          <w:szCs w:val="28"/>
        </w:rPr>
        <w:t>ского муниципального района</w:t>
      </w:r>
      <w:r w:rsidRPr="00263B69">
        <w:rPr>
          <w:sz w:val="24"/>
          <w:szCs w:val="28"/>
        </w:rPr>
        <w:t xml:space="preserve"> (далее – администрация).</w:t>
      </w:r>
    </w:p>
    <w:p w:rsidR="001B7714" w:rsidRPr="00263B69" w:rsidRDefault="001B7714" w:rsidP="00263B69">
      <w:pPr>
        <w:tabs>
          <w:tab w:val="num" w:pos="142"/>
          <w:tab w:val="left" w:pos="1440"/>
          <w:tab w:val="left" w:pos="1560"/>
        </w:tabs>
        <w:ind w:firstLine="709"/>
        <w:rPr>
          <w:rFonts w:cs="Arial"/>
          <w:szCs w:val="28"/>
        </w:rPr>
      </w:pPr>
      <w:r w:rsidRPr="00263B69">
        <w:rPr>
          <w:rFonts w:cs="Arial"/>
          <w:szCs w:val="28"/>
        </w:rPr>
        <w:t>Администрац</w:t>
      </w:r>
      <w:r w:rsidR="004D3DDD" w:rsidRPr="00263B69">
        <w:rPr>
          <w:rFonts w:cs="Arial"/>
          <w:szCs w:val="28"/>
        </w:rPr>
        <w:t>ия расположена по адресу: 396370</w:t>
      </w:r>
      <w:r w:rsidRPr="00263B69">
        <w:rPr>
          <w:rFonts w:cs="Arial"/>
          <w:szCs w:val="28"/>
        </w:rPr>
        <w:t>, Воронежская облас</w:t>
      </w:r>
      <w:r w:rsidR="004D3DDD" w:rsidRPr="00263B69">
        <w:rPr>
          <w:rFonts w:cs="Arial"/>
          <w:szCs w:val="28"/>
        </w:rPr>
        <w:t xml:space="preserve">ть, </w:t>
      </w:r>
      <w:r w:rsidR="00C135E8">
        <w:rPr>
          <w:rFonts w:cs="Arial"/>
          <w:szCs w:val="28"/>
        </w:rPr>
        <w:t>Репьёв</w:t>
      </w:r>
      <w:r w:rsidR="004D3DDD" w:rsidRPr="00263B69">
        <w:rPr>
          <w:rFonts w:cs="Arial"/>
          <w:szCs w:val="28"/>
        </w:rPr>
        <w:t>ски</w:t>
      </w:r>
      <w:r w:rsidR="006714CE" w:rsidRPr="00263B69">
        <w:rPr>
          <w:rFonts w:cs="Arial"/>
          <w:szCs w:val="28"/>
        </w:rPr>
        <w:t xml:space="preserve">й район, с. </w:t>
      </w:r>
      <w:r w:rsidR="00C135E8">
        <w:rPr>
          <w:rFonts w:cs="Arial"/>
          <w:szCs w:val="28"/>
        </w:rPr>
        <w:t>Репьёв</w:t>
      </w:r>
      <w:r w:rsidR="006714CE" w:rsidRPr="00263B69">
        <w:rPr>
          <w:rFonts w:cs="Arial"/>
          <w:szCs w:val="28"/>
        </w:rPr>
        <w:t>ка, пл. Победы</w:t>
      </w:r>
      <w:r w:rsidR="004D3DDD" w:rsidRPr="00263B69">
        <w:rPr>
          <w:rFonts w:cs="Arial"/>
          <w:szCs w:val="28"/>
        </w:rPr>
        <w:t>, д. 1</w:t>
      </w:r>
    </w:p>
    <w:p w:rsidR="001B7714" w:rsidRPr="00263B69" w:rsidRDefault="001B7714" w:rsidP="00263B69">
      <w:pPr>
        <w:tabs>
          <w:tab w:val="num" w:pos="142"/>
          <w:tab w:val="left" w:pos="1440"/>
          <w:tab w:val="left" w:pos="1560"/>
        </w:tabs>
        <w:ind w:firstLine="709"/>
        <w:rPr>
          <w:rFonts w:cs="Arial"/>
          <w:szCs w:val="28"/>
        </w:rPr>
      </w:pPr>
      <w:r w:rsidRPr="00263B69">
        <w:rPr>
          <w:rFonts w:cs="Arial"/>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B7714" w:rsidRPr="00263B69" w:rsidRDefault="001B7714" w:rsidP="00263B69">
      <w:pPr>
        <w:numPr>
          <w:ilvl w:val="2"/>
          <w:numId w:val="19"/>
        </w:numPr>
        <w:tabs>
          <w:tab w:val="num" w:pos="142"/>
        </w:tabs>
        <w:autoSpaceDE w:val="0"/>
        <w:autoSpaceDN w:val="0"/>
        <w:adjustRightInd w:val="0"/>
        <w:ind w:left="0" w:firstLine="709"/>
        <w:rPr>
          <w:rFonts w:cs="Arial"/>
          <w:szCs w:val="28"/>
        </w:rPr>
      </w:pPr>
      <w:r w:rsidRPr="00263B69">
        <w:rPr>
          <w:rFonts w:cs="Arial"/>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w:t>
      </w:r>
      <w:r w:rsidR="00746761" w:rsidRPr="00263B69">
        <w:rPr>
          <w:rFonts w:cs="Arial"/>
          <w:szCs w:val="28"/>
        </w:rPr>
        <w:t xml:space="preserve">ии </w:t>
      </w:r>
      <w:r w:rsidR="00C135E8">
        <w:rPr>
          <w:rFonts w:cs="Arial"/>
          <w:szCs w:val="28"/>
        </w:rPr>
        <w:t>Репьёв</w:t>
      </w:r>
      <w:r w:rsidR="00746761" w:rsidRPr="00263B69">
        <w:rPr>
          <w:rFonts w:cs="Arial"/>
          <w:szCs w:val="28"/>
        </w:rPr>
        <w:t>ского муниципального района</w:t>
      </w:r>
      <w:r w:rsidRPr="00263B69">
        <w:rPr>
          <w:rFonts w:cs="Arial"/>
          <w:szCs w:val="28"/>
        </w:rPr>
        <w:t>, МФЦ</w:t>
      </w:r>
      <w:r w:rsidRPr="00263B69">
        <w:rPr>
          <w:rFonts w:cs="Arial"/>
          <w:szCs w:val="28"/>
          <w:vertAlign w:val="superscript"/>
        </w:rPr>
        <w:t xml:space="preserve"> </w:t>
      </w:r>
      <w:r w:rsidRPr="00263B69">
        <w:rPr>
          <w:rFonts w:cs="Arial"/>
          <w:szCs w:val="28"/>
        </w:rPr>
        <w:t>приводятся в приложении № 1 к настоящему Административному регламенту и размещаются:</w:t>
      </w:r>
    </w:p>
    <w:p w:rsidR="001B7714" w:rsidRPr="00263B69" w:rsidRDefault="001B7714" w:rsidP="00263B69">
      <w:pPr>
        <w:numPr>
          <w:ilvl w:val="0"/>
          <w:numId w:val="20"/>
        </w:numPr>
        <w:tabs>
          <w:tab w:val="num" w:pos="142"/>
        </w:tabs>
        <w:autoSpaceDE w:val="0"/>
        <w:autoSpaceDN w:val="0"/>
        <w:adjustRightInd w:val="0"/>
        <w:ind w:left="0" w:firstLine="709"/>
        <w:rPr>
          <w:rFonts w:cs="Arial"/>
          <w:szCs w:val="28"/>
        </w:rPr>
      </w:pPr>
      <w:r w:rsidRPr="00263B69">
        <w:rPr>
          <w:rFonts w:cs="Arial"/>
          <w:szCs w:val="28"/>
        </w:rPr>
        <w:t xml:space="preserve">на официальном сайте администрации в сети Интернет (www. </w:t>
      </w:r>
      <w:r w:rsidR="009C4020" w:rsidRPr="00263B69">
        <w:rPr>
          <w:rFonts w:cs="Arial"/>
          <w:szCs w:val="28"/>
          <w:lang w:val="en-US"/>
        </w:rPr>
        <w:t>repevka</w:t>
      </w:r>
      <w:r w:rsidR="009C4020" w:rsidRPr="00263B69">
        <w:rPr>
          <w:rFonts w:cs="Arial"/>
          <w:szCs w:val="28"/>
        </w:rPr>
        <w:t>-</w:t>
      </w:r>
      <w:r w:rsidR="009C4020" w:rsidRPr="00263B69">
        <w:rPr>
          <w:rFonts w:cs="Arial"/>
          <w:szCs w:val="28"/>
          <w:lang w:val="en-US"/>
        </w:rPr>
        <w:t>msu</w:t>
      </w:r>
      <w:r w:rsidRPr="00263B69">
        <w:rPr>
          <w:rFonts w:cs="Arial"/>
          <w:szCs w:val="28"/>
        </w:rPr>
        <w:t>.</w:t>
      </w:r>
      <w:r w:rsidRPr="00263B69">
        <w:rPr>
          <w:rFonts w:cs="Arial"/>
          <w:szCs w:val="28"/>
          <w:lang w:val="en-US"/>
        </w:rPr>
        <w:t>ru</w:t>
      </w:r>
      <w:r w:rsidRPr="00263B69">
        <w:rPr>
          <w:rFonts w:cs="Arial"/>
          <w:szCs w:val="28"/>
        </w:rPr>
        <w:t>);</w:t>
      </w:r>
    </w:p>
    <w:p w:rsidR="001B7714" w:rsidRPr="00263B69" w:rsidRDefault="00697388" w:rsidP="00697388">
      <w:pPr>
        <w:numPr>
          <w:ilvl w:val="0"/>
          <w:numId w:val="20"/>
        </w:numPr>
        <w:autoSpaceDE w:val="0"/>
        <w:autoSpaceDN w:val="0"/>
        <w:adjustRightInd w:val="0"/>
        <w:ind w:left="0" w:firstLine="709"/>
        <w:rPr>
          <w:rFonts w:cs="Arial"/>
          <w:szCs w:val="28"/>
        </w:rPr>
      </w:pPr>
      <w:r w:rsidRPr="00697388">
        <w:rPr>
          <w:rFonts w:cs="Arial"/>
          <w:szCs w:val="28"/>
        </w:rPr>
        <w:t>в информационной системе Воронежской области «Портал Воронежской области в сети интернет» (www.govvrn.ru) (далее – Региональный портал)</w:t>
      </w:r>
      <w:r>
        <w:rPr>
          <w:rFonts w:cs="Arial"/>
          <w:szCs w:val="28"/>
        </w:rPr>
        <w:t xml:space="preserve"> (в ред. пост. от 21.03.2019 №115)</w:t>
      </w:r>
      <w:r w:rsidR="001B7714" w:rsidRPr="00263B69">
        <w:rPr>
          <w:rFonts w:cs="Arial"/>
          <w:szCs w:val="28"/>
        </w:rPr>
        <w:t>;</w:t>
      </w:r>
    </w:p>
    <w:p w:rsidR="001B7714" w:rsidRPr="00263B69" w:rsidRDefault="001B7714" w:rsidP="00263B69">
      <w:pPr>
        <w:numPr>
          <w:ilvl w:val="0"/>
          <w:numId w:val="20"/>
        </w:numPr>
        <w:tabs>
          <w:tab w:val="num" w:pos="142"/>
        </w:tabs>
        <w:autoSpaceDE w:val="0"/>
        <w:autoSpaceDN w:val="0"/>
        <w:adjustRightInd w:val="0"/>
        <w:ind w:left="0" w:firstLine="709"/>
        <w:rPr>
          <w:rFonts w:cs="Arial"/>
          <w:szCs w:val="28"/>
        </w:rPr>
      </w:pPr>
      <w:r w:rsidRPr="00263B69">
        <w:rPr>
          <w:rFonts w:cs="Arial"/>
          <w:szCs w:val="28"/>
        </w:rPr>
        <w:t>на Едином портале государственных и муниципальных услуг (функций) в сети Интернет (www.gosuslugi.ru);</w:t>
      </w:r>
    </w:p>
    <w:p w:rsidR="001B7714" w:rsidRPr="00263B69" w:rsidRDefault="001B7714" w:rsidP="00263B69">
      <w:pPr>
        <w:numPr>
          <w:ilvl w:val="0"/>
          <w:numId w:val="20"/>
        </w:numPr>
        <w:tabs>
          <w:tab w:val="num" w:pos="142"/>
        </w:tabs>
        <w:autoSpaceDE w:val="0"/>
        <w:autoSpaceDN w:val="0"/>
        <w:adjustRightInd w:val="0"/>
        <w:ind w:left="0" w:firstLine="709"/>
        <w:rPr>
          <w:rFonts w:cs="Arial"/>
          <w:szCs w:val="28"/>
        </w:rPr>
      </w:pPr>
      <w:r w:rsidRPr="00263B69">
        <w:rPr>
          <w:rFonts w:cs="Arial"/>
          <w:szCs w:val="28"/>
        </w:rPr>
        <w:t>на официальном сайте МФЦ (mfc.vr№.ru);</w:t>
      </w:r>
    </w:p>
    <w:p w:rsidR="001B7714" w:rsidRPr="00263B69" w:rsidRDefault="001B7714" w:rsidP="00263B69">
      <w:pPr>
        <w:numPr>
          <w:ilvl w:val="0"/>
          <w:numId w:val="20"/>
        </w:numPr>
        <w:tabs>
          <w:tab w:val="num" w:pos="142"/>
        </w:tabs>
        <w:autoSpaceDE w:val="0"/>
        <w:autoSpaceDN w:val="0"/>
        <w:adjustRightInd w:val="0"/>
        <w:ind w:left="0" w:firstLine="709"/>
        <w:rPr>
          <w:rFonts w:cs="Arial"/>
          <w:szCs w:val="28"/>
        </w:rPr>
      </w:pPr>
      <w:r w:rsidRPr="00263B69">
        <w:rPr>
          <w:rFonts w:cs="Arial"/>
          <w:szCs w:val="28"/>
        </w:rPr>
        <w:t>на информационном стенде в администрации;</w:t>
      </w:r>
    </w:p>
    <w:p w:rsidR="001B7714" w:rsidRPr="00263B69" w:rsidRDefault="001B7714" w:rsidP="00263B69">
      <w:pPr>
        <w:numPr>
          <w:ilvl w:val="0"/>
          <w:numId w:val="20"/>
        </w:numPr>
        <w:tabs>
          <w:tab w:val="num" w:pos="142"/>
        </w:tabs>
        <w:autoSpaceDE w:val="0"/>
        <w:autoSpaceDN w:val="0"/>
        <w:adjustRightInd w:val="0"/>
        <w:ind w:left="0" w:firstLine="709"/>
        <w:rPr>
          <w:rFonts w:cs="Arial"/>
          <w:szCs w:val="28"/>
        </w:rPr>
      </w:pPr>
      <w:r w:rsidRPr="00263B69">
        <w:rPr>
          <w:rFonts w:cs="Arial"/>
          <w:szCs w:val="28"/>
        </w:rPr>
        <w:t>на информационном стенде в МФЦ.</w:t>
      </w:r>
    </w:p>
    <w:p w:rsidR="001B7714" w:rsidRPr="00263B69" w:rsidRDefault="001B7714" w:rsidP="00263B69">
      <w:pPr>
        <w:numPr>
          <w:ilvl w:val="2"/>
          <w:numId w:val="19"/>
        </w:numPr>
        <w:tabs>
          <w:tab w:val="num" w:pos="142"/>
        </w:tabs>
        <w:autoSpaceDE w:val="0"/>
        <w:autoSpaceDN w:val="0"/>
        <w:adjustRightInd w:val="0"/>
        <w:ind w:left="0" w:firstLine="709"/>
        <w:rPr>
          <w:rFonts w:cs="Arial"/>
          <w:szCs w:val="28"/>
        </w:rPr>
      </w:pPr>
      <w:r w:rsidRPr="00263B69">
        <w:rPr>
          <w:rFonts w:cs="Arial"/>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непосредственно в администрации,</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непосредственно в МФЦ;</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с использованием средств телефонной связи, средств сети Интернет.</w:t>
      </w:r>
    </w:p>
    <w:p w:rsidR="001B7714" w:rsidRPr="00263B69" w:rsidRDefault="001B7714" w:rsidP="00263B69">
      <w:pPr>
        <w:numPr>
          <w:ilvl w:val="2"/>
          <w:numId w:val="19"/>
        </w:numPr>
        <w:tabs>
          <w:tab w:val="num" w:pos="142"/>
        </w:tabs>
        <w:autoSpaceDE w:val="0"/>
        <w:autoSpaceDN w:val="0"/>
        <w:adjustRightInd w:val="0"/>
        <w:ind w:left="0" w:firstLine="709"/>
        <w:rPr>
          <w:rFonts w:cs="Arial"/>
          <w:szCs w:val="28"/>
        </w:rPr>
      </w:pPr>
      <w:r w:rsidRPr="00263B69">
        <w:rPr>
          <w:rFonts w:cs="Arial"/>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B7714" w:rsidRPr="00263B69" w:rsidRDefault="001B7714" w:rsidP="00263B69">
      <w:pPr>
        <w:tabs>
          <w:tab w:val="num" w:pos="142"/>
        </w:tabs>
        <w:autoSpaceDE w:val="0"/>
        <w:autoSpaceDN w:val="0"/>
        <w:adjustRightInd w:val="0"/>
        <w:ind w:firstLine="709"/>
        <w:rPr>
          <w:rFonts w:cs="Arial"/>
          <w:szCs w:val="28"/>
        </w:rPr>
      </w:pPr>
      <w:r w:rsidRPr="00263B69">
        <w:rPr>
          <w:rFonts w:cs="Arial"/>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697388">
        <w:rPr>
          <w:rFonts w:cs="Arial"/>
          <w:szCs w:val="28"/>
        </w:rPr>
        <w:t>Регионального портала</w:t>
      </w:r>
      <w:r w:rsidRPr="00263B69">
        <w:rPr>
          <w:rFonts w:cs="Arial"/>
          <w:szCs w:val="28"/>
        </w:rPr>
        <w:t>.</w:t>
      </w:r>
    </w:p>
    <w:p w:rsidR="001B7714" w:rsidRPr="00263B69" w:rsidRDefault="001B7714" w:rsidP="00263B69">
      <w:pPr>
        <w:tabs>
          <w:tab w:val="num" w:pos="142"/>
        </w:tabs>
        <w:autoSpaceDE w:val="0"/>
        <w:autoSpaceDN w:val="0"/>
        <w:adjustRightInd w:val="0"/>
        <w:ind w:firstLine="709"/>
        <w:rPr>
          <w:rFonts w:cs="Arial"/>
          <w:szCs w:val="28"/>
        </w:rPr>
      </w:pPr>
      <w:r w:rsidRPr="00263B69">
        <w:rPr>
          <w:rFonts w:cs="Arial"/>
          <w:szCs w:val="28"/>
        </w:rPr>
        <w:t xml:space="preserve">На информационных стендах в местах предоставления муниципальной услуги, а также на официальных сайтах администрации, на </w:t>
      </w:r>
      <w:r w:rsidR="00697388" w:rsidRPr="00697388">
        <w:rPr>
          <w:rFonts w:cs="Arial"/>
          <w:szCs w:val="28"/>
        </w:rPr>
        <w:t>Регионально</w:t>
      </w:r>
      <w:r w:rsidR="00697388">
        <w:rPr>
          <w:rFonts w:cs="Arial"/>
          <w:szCs w:val="28"/>
        </w:rPr>
        <w:t>м</w:t>
      </w:r>
      <w:r w:rsidR="00697388" w:rsidRPr="00697388">
        <w:rPr>
          <w:rFonts w:cs="Arial"/>
          <w:szCs w:val="28"/>
        </w:rPr>
        <w:t xml:space="preserve"> портал</w:t>
      </w:r>
      <w:r w:rsidR="00697388">
        <w:rPr>
          <w:rFonts w:cs="Arial"/>
          <w:szCs w:val="28"/>
        </w:rPr>
        <w:t>е</w:t>
      </w:r>
      <w:r w:rsidRPr="00263B69">
        <w:rPr>
          <w:rFonts w:cs="Arial"/>
          <w:szCs w:val="28"/>
        </w:rPr>
        <w:t>, на Едином портале государственных и муниципальных услуг (функций) размещается также следующая информация:</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текст настоящего Административного регламента;</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тексты, выдержки из нормативных правовых актов, регулирующих предоставление муниципальной услуги;</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формы, образцы заявлений, иных документов.</w:t>
      </w:r>
    </w:p>
    <w:p w:rsidR="001B7714" w:rsidRPr="00263B69" w:rsidRDefault="001B7714" w:rsidP="00263B69">
      <w:pPr>
        <w:numPr>
          <w:ilvl w:val="2"/>
          <w:numId w:val="19"/>
        </w:numPr>
        <w:tabs>
          <w:tab w:val="num" w:pos="142"/>
        </w:tabs>
        <w:autoSpaceDE w:val="0"/>
        <w:autoSpaceDN w:val="0"/>
        <w:adjustRightInd w:val="0"/>
        <w:ind w:left="0" w:firstLine="709"/>
        <w:rPr>
          <w:rFonts w:cs="Arial"/>
          <w:szCs w:val="28"/>
        </w:rPr>
      </w:pPr>
      <w:r w:rsidRPr="00263B69">
        <w:rPr>
          <w:rFonts w:cs="Arial"/>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о порядке предоставления муниципальной услуги;</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о ходе предоставления муниципальной услуги;</w:t>
      </w:r>
    </w:p>
    <w:p w:rsidR="001B7714" w:rsidRPr="00263B69" w:rsidRDefault="001B7714" w:rsidP="00263B69">
      <w:pPr>
        <w:numPr>
          <w:ilvl w:val="0"/>
          <w:numId w:val="21"/>
        </w:numPr>
        <w:tabs>
          <w:tab w:val="num" w:pos="142"/>
        </w:tabs>
        <w:autoSpaceDE w:val="0"/>
        <w:autoSpaceDN w:val="0"/>
        <w:adjustRightInd w:val="0"/>
        <w:ind w:left="0" w:firstLine="709"/>
        <w:rPr>
          <w:rFonts w:cs="Arial"/>
          <w:szCs w:val="28"/>
        </w:rPr>
      </w:pPr>
      <w:r w:rsidRPr="00263B69">
        <w:rPr>
          <w:rFonts w:cs="Arial"/>
          <w:szCs w:val="28"/>
        </w:rPr>
        <w:t>об отказе в предоставлении муниципальной услуги.</w:t>
      </w:r>
    </w:p>
    <w:p w:rsidR="001B7714" w:rsidRPr="00263B69" w:rsidRDefault="001B7714" w:rsidP="00263B69">
      <w:pPr>
        <w:numPr>
          <w:ilvl w:val="2"/>
          <w:numId w:val="19"/>
        </w:numPr>
        <w:tabs>
          <w:tab w:val="num" w:pos="142"/>
        </w:tabs>
        <w:autoSpaceDE w:val="0"/>
        <w:autoSpaceDN w:val="0"/>
        <w:adjustRightInd w:val="0"/>
        <w:ind w:left="0" w:firstLine="709"/>
        <w:rPr>
          <w:rFonts w:cs="Arial"/>
          <w:szCs w:val="28"/>
        </w:rPr>
      </w:pPr>
      <w:r w:rsidRPr="00263B69">
        <w:rPr>
          <w:rFonts w:cs="Arial"/>
          <w:szCs w:val="28"/>
        </w:rPr>
        <w:t>Информация о сроке завершения оформления документов и возможности их получения заявителю сообщается при подаче документов.</w:t>
      </w:r>
    </w:p>
    <w:p w:rsidR="001B7714" w:rsidRPr="00263B69" w:rsidRDefault="001B7714" w:rsidP="00263B69">
      <w:pPr>
        <w:numPr>
          <w:ilvl w:val="2"/>
          <w:numId w:val="19"/>
        </w:numPr>
        <w:tabs>
          <w:tab w:val="num" w:pos="142"/>
        </w:tabs>
        <w:autoSpaceDE w:val="0"/>
        <w:autoSpaceDN w:val="0"/>
        <w:adjustRightInd w:val="0"/>
        <w:ind w:left="0" w:firstLine="709"/>
        <w:rPr>
          <w:rFonts w:cs="Arial"/>
          <w:szCs w:val="28"/>
        </w:rPr>
      </w:pPr>
      <w:r w:rsidRPr="00263B69">
        <w:rPr>
          <w:rFonts w:cs="Arial"/>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B7714" w:rsidRPr="00263B69" w:rsidRDefault="001B7714" w:rsidP="00263B69">
      <w:pPr>
        <w:tabs>
          <w:tab w:val="num" w:pos="142"/>
        </w:tabs>
        <w:autoSpaceDE w:val="0"/>
        <w:autoSpaceDN w:val="0"/>
        <w:adjustRightInd w:val="0"/>
        <w:ind w:firstLine="709"/>
        <w:rPr>
          <w:rFonts w:cs="Arial"/>
          <w:szCs w:val="28"/>
        </w:rPr>
      </w:pPr>
      <w:r w:rsidRPr="00263B69">
        <w:rPr>
          <w:rFonts w:cs="Arial"/>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B7714" w:rsidRPr="00263B69" w:rsidRDefault="001B7714" w:rsidP="00263B69">
      <w:pPr>
        <w:tabs>
          <w:tab w:val="num" w:pos="142"/>
        </w:tabs>
        <w:autoSpaceDE w:val="0"/>
        <w:autoSpaceDN w:val="0"/>
        <w:adjustRightInd w:val="0"/>
        <w:ind w:firstLine="709"/>
        <w:rPr>
          <w:rFonts w:cs="Arial"/>
          <w:szCs w:val="28"/>
        </w:rPr>
      </w:pPr>
      <w:r w:rsidRPr="00263B69">
        <w:rPr>
          <w:rFonts w:cs="Arial"/>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B7714" w:rsidRPr="00263B69" w:rsidRDefault="001B7714" w:rsidP="00263B69">
      <w:pPr>
        <w:numPr>
          <w:ilvl w:val="0"/>
          <w:numId w:val="19"/>
        </w:numPr>
        <w:tabs>
          <w:tab w:val="left" w:pos="1440"/>
          <w:tab w:val="left" w:pos="1560"/>
        </w:tabs>
        <w:ind w:left="0" w:firstLine="709"/>
        <w:rPr>
          <w:rFonts w:cs="Arial"/>
          <w:szCs w:val="28"/>
        </w:rPr>
      </w:pPr>
      <w:r w:rsidRPr="00263B69">
        <w:rPr>
          <w:rFonts w:cs="Arial"/>
          <w:szCs w:val="28"/>
        </w:rPr>
        <w:t>Стандарт предоставления муниципальной услуги</w:t>
      </w:r>
    </w:p>
    <w:p w:rsidR="001B7714" w:rsidRPr="00263B69" w:rsidRDefault="001B7714" w:rsidP="00D6675D">
      <w:pPr>
        <w:numPr>
          <w:ilvl w:val="1"/>
          <w:numId w:val="19"/>
        </w:numPr>
        <w:tabs>
          <w:tab w:val="left" w:pos="1440"/>
          <w:tab w:val="left" w:pos="1560"/>
        </w:tabs>
        <w:rPr>
          <w:rFonts w:cs="Arial"/>
          <w:szCs w:val="28"/>
        </w:rPr>
      </w:pPr>
      <w:r w:rsidRPr="00263B69">
        <w:rPr>
          <w:rFonts w:cs="Arial"/>
          <w:szCs w:val="28"/>
        </w:rPr>
        <w:t>Наименование муниципальной услуги – «</w:t>
      </w:r>
      <w:r w:rsidR="00D6675D" w:rsidRPr="00D6675D">
        <w:rPr>
          <w:rFonts w:cs="Arial"/>
          <w:szCs w:val="28"/>
        </w:rPr>
        <w:t>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rPr>
          <w:rFonts w:cs="Arial"/>
          <w:szCs w:val="28"/>
        </w:rPr>
        <w:t>».</w:t>
      </w:r>
    </w:p>
    <w:p w:rsidR="001B7714" w:rsidRPr="00263B69" w:rsidRDefault="001B7714" w:rsidP="00263B69">
      <w:pPr>
        <w:numPr>
          <w:ilvl w:val="1"/>
          <w:numId w:val="19"/>
        </w:numPr>
        <w:tabs>
          <w:tab w:val="num" w:pos="142"/>
          <w:tab w:val="left" w:pos="1440"/>
          <w:tab w:val="left" w:pos="1560"/>
        </w:tabs>
        <w:ind w:left="0" w:firstLine="709"/>
        <w:rPr>
          <w:rFonts w:cs="Arial"/>
          <w:szCs w:val="28"/>
        </w:rPr>
      </w:pPr>
      <w:r w:rsidRPr="00263B69">
        <w:rPr>
          <w:rFonts w:cs="Arial"/>
          <w:szCs w:val="28"/>
        </w:rPr>
        <w:t>Наименование органа, представляющего муниципальную услугу.</w:t>
      </w:r>
    </w:p>
    <w:p w:rsidR="001B7714" w:rsidRPr="00263B69" w:rsidRDefault="001B7714" w:rsidP="00263B69">
      <w:pPr>
        <w:numPr>
          <w:ilvl w:val="2"/>
          <w:numId w:val="19"/>
        </w:numPr>
        <w:tabs>
          <w:tab w:val="num" w:pos="142"/>
          <w:tab w:val="left" w:pos="1440"/>
          <w:tab w:val="left" w:pos="1560"/>
        </w:tabs>
        <w:ind w:left="0" w:firstLine="709"/>
        <w:rPr>
          <w:rFonts w:cs="Arial"/>
          <w:szCs w:val="28"/>
        </w:rPr>
      </w:pPr>
      <w:r w:rsidRPr="00263B69">
        <w:rPr>
          <w:rFonts w:cs="Arial"/>
          <w:szCs w:val="28"/>
        </w:rPr>
        <w:t>Орган, предоставляющий муниципальную услугу: администраци</w:t>
      </w:r>
      <w:r w:rsidR="00E060A2" w:rsidRPr="00263B69">
        <w:rPr>
          <w:rFonts w:cs="Arial"/>
          <w:szCs w:val="28"/>
        </w:rPr>
        <w:t xml:space="preserve">я </w:t>
      </w:r>
      <w:r w:rsidR="00C135E8">
        <w:rPr>
          <w:rFonts w:cs="Arial"/>
          <w:szCs w:val="28"/>
        </w:rPr>
        <w:t>Репьёв</w:t>
      </w:r>
      <w:r w:rsidR="00E060A2" w:rsidRPr="00263B69">
        <w:rPr>
          <w:rFonts w:cs="Arial"/>
          <w:szCs w:val="28"/>
        </w:rPr>
        <w:t>ского муниципального района</w:t>
      </w:r>
      <w:r w:rsidRPr="00263B69">
        <w:rPr>
          <w:rFonts w:cs="Arial"/>
          <w:szCs w:val="28"/>
        </w:rPr>
        <w:t>.</w:t>
      </w:r>
    </w:p>
    <w:p w:rsidR="001B7714" w:rsidRPr="00263B69" w:rsidRDefault="001B7714" w:rsidP="00263B69">
      <w:pPr>
        <w:pStyle w:val="ConsPlusNormal"/>
        <w:ind w:firstLine="709"/>
        <w:jc w:val="both"/>
        <w:rPr>
          <w:sz w:val="24"/>
          <w:szCs w:val="28"/>
          <w:lang w:eastAsia="ru-RU"/>
        </w:rPr>
      </w:pPr>
      <w:r w:rsidRPr="00263B69">
        <w:rPr>
          <w:sz w:val="24"/>
          <w:szCs w:val="28"/>
        </w:rPr>
        <w:t xml:space="preserve">Администрация </w:t>
      </w:r>
      <w:r w:rsidRPr="00263B69">
        <w:rPr>
          <w:sz w:val="24"/>
          <w:szCs w:val="28"/>
          <w:lang w:eastAsia="ru-RU"/>
        </w:rPr>
        <w:t xml:space="preserve">при предоставлении муниципальной услуги в целях получения документов, необходимых для </w:t>
      </w:r>
      <w:r w:rsidR="00D6675D">
        <w:rPr>
          <w:sz w:val="24"/>
          <w:szCs w:val="28"/>
          <w:lang w:eastAsia="ru-RU"/>
        </w:rPr>
        <w:t>п</w:t>
      </w:r>
      <w:r w:rsidR="00D6675D" w:rsidRPr="00D6675D">
        <w:rPr>
          <w:sz w:val="24"/>
          <w:szCs w:val="28"/>
          <w:lang w:eastAsia="ru-RU"/>
        </w:rPr>
        <w:t>остановк</w:t>
      </w:r>
      <w:r w:rsidR="00D6675D">
        <w:rPr>
          <w:sz w:val="24"/>
          <w:szCs w:val="28"/>
          <w:lang w:eastAsia="ru-RU"/>
        </w:rPr>
        <w:t>и</w:t>
      </w:r>
      <w:r w:rsidR="00D6675D" w:rsidRPr="00D6675D">
        <w:rPr>
          <w:sz w:val="24"/>
          <w:szCs w:val="28"/>
          <w:lang w:eastAsia="ru-RU"/>
        </w:rPr>
        <w:t xml:space="preserve">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rPr>
          <w:sz w:val="24"/>
          <w:szCs w:val="28"/>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Pr="00263B69">
        <w:rPr>
          <w:sz w:val="24"/>
          <w:szCs w:val="28"/>
        </w:rPr>
        <w:t xml:space="preserve"> в целях получения документов, подтверждающих наличие (отсутствие) у заявителя права собственности на земельный участок (земельные участки).</w:t>
      </w:r>
    </w:p>
    <w:p w:rsidR="001B7714" w:rsidRPr="00263B69" w:rsidRDefault="001B7714" w:rsidP="00263B69">
      <w:pPr>
        <w:pStyle w:val="ConsPlusNormal"/>
        <w:numPr>
          <w:ilvl w:val="2"/>
          <w:numId w:val="19"/>
        </w:numPr>
        <w:tabs>
          <w:tab w:val="num" w:pos="142"/>
        </w:tabs>
        <w:ind w:left="0" w:firstLine="709"/>
        <w:jc w:val="both"/>
        <w:rPr>
          <w:sz w:val="24"/>
          <w:szCs w:val="28"/>
          <w:lang w:eastAsia="ar-SA"/>
        </w:rPr>
      </w:pPr>
      <w:r w:rsidRPr="00263B69">
        <w:rPr>
          <w:sz w:val="24"/>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07085" w:rsidRPr="00263B69">
        <w:rPr>
          <w:sz w:val="24"/>
          <w:szCs w:val="28"/>
        </w:rPr>
        <w:t>утвержденный Решением СНД от «21» декабря 2015 года №28</w:t>
      </w:r>
      <w:r w:rsidRPr="00263B69">
        <w:rPr>
          <w:sz w:val="24"/>
          <w:szCs w:val="28"/>
        </w:rPr>
        <w:t>.</w:t>
      </w:r>
    </w:p>
    <w:p w:rsidR="001B7714" w:rsidRPr="00263B69" w:rsidRDefault="001B7714" w:rsidP="00263B69">
      <w:pPr>
        <w:tabs>
          <w:tab w:val="num" w:pos="142"/>
          <w:tab w:val="left" w:pos="1560"/>
        </w:tabs>
        <w:autoSpaceDE w:val="0"/>
        <w:autoSpaceDN w:val="0"/>
        <w:adjustRightInd w:val="0"/>
        <w:ind w:firstLine="709"/>
        <w:rPr>
          <w:rFonts w:cs="Arial"/>
          <w:szCs w:val="28"/>
        </w:rPr>
      </w:pPr>
      <w:r w:rsidRPr="00263B69">
        <w:rPr>
          <w:rFonts w:cs="Arial"/>
          <w:szCs w:val="28"/>
        </w:rPr>
        <w:t>2.3. Результат предоставления муниципальной услуги</w:t>
      </w:r>
      <w:r w:rsidR="00B155F0">
        <w:rPr>
          <w:rFonts w:cs="Arial"/>
          <w:szCs w:val="28"/>
        </w:rPr>
        <w:t xml:space="preserve"> (в ред. пост. от 19.11.2018 №363)</w:t>
      </w:r>
      <w:r w:rsidRPr="00263B69">
        <w:rPr>
          <w:rFonts w:cs="Arial"/>
          <w:szCs w:val="28"/>
        </w:rPr>
        <w:t>.</w:t>
      </w:r>
    </w:p>
    <w:p w:rsidR="00B155F0" w:rsidRPr="00B155F0" w:rsidRDefault="00B155F0" w:rsidP="00B155F0">
      <w:pPr>
        <w:pStyle w:val="ConsPlusNormal"/>
        <w:ind w:firstLine="709"/>
        <w:rPr>
          <w:sz w:val="24"/>
          <w:szCs w:val="28"/>
        </w:rPr>
      </w:pPr>
      <w:r w:rsidRPr="00B155F0">
        <w:rPr>
          <w:sz w:val="24"/>
          <w:szCs w:val="28"/>
        </w:rPr>
        <w:t>Результатом предоставления муниципальной услуги является принятие решения о постановке заявителя на учет в качестве лица, имеющего право на предоставление земельного участка в собственность бесплатно в соответствии с Законом Воронежской области от 13.05.2008г. № 25-ОЗ «О регулировании земельных отношений на территории Воронежской области» (далее – Закон), либо об отказе в постановке заявителя на учет.</w:t>
      </w:r>
    </w:p>
    <w:p w:rsidR="001B7714" w:rsidRPr="00263B69" w:rsidRDefault="00B155F0" w:rsidP="00B155F0">
      <w:pPr>
        <w:pStyle w:val="ConsPlusNormal"/>
        <w:ind w:firstLine="709"/>
        <w:jc w:val="both"/>
        <w:rPr>
          <w:sz w:val="24"/>
          <w:szCs w:val="28"/>
          <w:lang w:eastAsia="ru-RU"/>
        </w:rPr>
      </w:pPr>
      <w:r w:rsidRPr="00B155F0">
        <w:rPr>
          <w:sz w:val="24"/>
          <w:szCs w:val="28"/>
        </w:rPr>
        <w:lastRenderedPageBreak/>
        <w:t>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 (далее – Реестр).</w:t>
      </w:r>
    </w:p>
    <w:p w:rsidR="00B155F0" w:rsidRPr="00B155F0" w:rsidRDefault="00B155F0" w:rsidP="00B155F0">
      <w:pPr>
        <w:autoSpaceDE w:val="0"/>
        <w:autoSpaceDN w:val="0"/>
        <w:adjustRightInd w:val="0"/>
        <w:ind w:firstLine="709"/>
        <w:rPr>
          <w:rFonts w:cs="Arial"/>
          <w:szCs w:val="28"/>
        </w:rPr>
      </w:pPr>
      <w:r w:rsidRPr="00B155F0">
        <w:rPr>
          <w:rFonts w:cs="Arial"/>
          <w:szCs w:val="28"/>
        </w:rPr>
        <w:t>2.4. Срок предоставления муниципальной услуги</w:t>
      </w:r>
      <w:r>
        <w:rPr>
          <w:rFonts w:cs="Arial"/>
          <w:szCs w:val="28"/>
        </w:rPr>
        <w:t xml:space="preserve"> (в ред. пост. от 19.11.2018 №363)</w:t>
      </w:r>
      <w:r w:rsidRPr="00B155F0">
        <w:rPr>
          <w:rFonts w:cs="Arial"/>
          <w:szCs w:val="28"/>
        </w:rPr>
        <w:t>.</w:t>
      </w:r>
    </w:p>
    <w:p w:rsidR="00B155F0" w:rsidRPr="00B155F0" w:rsidRDefault="00B155F0" w:rsidP="00B155F0">
      <w:pPr>
        <w:autoSpaceDE w:val="0"/>
        <w:autoSpaceDN w:val="0"/>
        <w:adjustRightInd w:val="0"/>
        <w:ind w:firstLine="709"/>
        <w:rPr>
          <w:rFonts w:cs="Arial"/>
          <w:szCs w:val="28"/>
        </w:rPr>
      </w:pPr>
      <w:r w:rsidRPr="00B155F0">
        <w:rPr>
          <w:rFonts w:cs="Arial"/>
          <w:szCs w:val="28"/>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155F0" w:rsidRPr="00B155F0" w:rsidRDefault="00B155F0" w:rsidP="00B155F0">
      <w:pPr>
        <w:autoSpaceDE w:val="0"/>
        <w:autoSpaceDN w:val="0"/>
        <w:adjustRightInd w:val="0"/>
        <w:ind w:firstLine="709"/>
        <w:rPr>
          <w:rFonts w:cs="Arial"/>
          <w:szCs w:val="28"/>
        </w:rPr>
      </w:pPr>
      <w:r w:rsidRPr="00B155F0">
        <w:rPr>
          <w:rFonts w:cs="Arial"/>
          <w:szCs w:val="28"/>
        </w:rPr>
        <w:t>Срок регистрации заявления и прилагаемых к нему документов – 1 календарный день.</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20 календарных дней. </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 Срок подготовки проекта распоряжения администрации о постановке заявителя на учет и включении в Реестр либо решения об отказе в постановке на учет и включении в Реестр – 4 календарных дня.</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 Срок направления заявителю копии распоряжения администрации о постановке заявителя на учет и включении в Реестр либо решения об отказе в постановке на учет и включении в Реестр, оформленного заказным письмом с уведомлением о вручении – 5 календарных дней.</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B7714" w:rsidRPr="00263B69" w:rsidRDefault="00B155F0" w:rsidP="00B155F0">
      <w:pPr>
        <w:autoSpaceDE w:val="0"/>
        <w:autoSpaceDN w:val="0"/>
        <w:adjustRightInd w:val="0"/>
        <w:ind w:firstLine="709"/>
        <w:rPr>
          <w:rFonts w:cs="Arial"/>
          <w:szCs w:val="28"/>
        </w:rPr>
      </w:pPr>
      <w:r w:rsidRPr="00B155F0">
        <w:rPr>
          <w:rFonts w:cs="Arial"/>
          <w:szCs w:val="28"/>
        </w:rPr>
        <w:t xml:space="preserve"> Оснований для приостановления предоставления муниципальной услуги законодательством не предусмотрено.</w:t>
      </w:r>
    </w:p>
    <w:p w:rsidR="001B7714" w:rsidRPr="00263B69" w:rsidRDefault="001B7714" w:rsidP="00263B69">
      <w:pPr>
        <w:numPr>
          <w:ilvl w:val="1"/>
          <w:numId w:val="22"/>
        </w:numPr>
        <w:tabs>
          <w:tab w:val="left" w:pos="1440"/>
          <w:tab w:val="left" w:pos="1560"/>
        </w:tabs>
        <w:ind w:left="0" w:firstLine="709"/>
        <w:rPr>
          <w:rFonts w:cs="Arial"/>
          <w:szCs w:val="28"/>
        </w:rPr>
      </w:pPr>
      <w:r w:rsidRPr="00263B69">
        <w:rPr>
          <w:rFonts w:cs="Arial"/>
          <w:szCs w:val="28"/>
        </w:rPr>
        <w:t>Правовые основы для предоставления муниципальной услуги.</w:t>
      </w:r>
    </w:p>
    <w:p w:rsidR="001B7714" w:rsidRPr="00263B69" w:rsidRDefault="001B7714" w:rsidP="00263B69">
      <w:pPr>
        <w:tabs>
          <w:tab w:val="num" w:pos="792"/>
          <w:tab w:val="left" w:pos="1440"/>
          <w:tab w:val="left" w:pos="1560"/>
        </w:tabs>
        <w:ind w:firstLine="709"/>
        <w:rPr>
          <w:rFonts w:cs="Arial"/>
          <w:szCs w:val="28"/>
        </w:rPr>
      </w:pPr>
      <w:r w:rsidRPr="00263B69">
        <w:rPr>
          <w:rFonts w:cs="Arial"/>
          <w:szCs w:val="28"/>
        </w:rPr>
        <w:t>Предоставление муниципальной услуги «</w:t>
      </w:r>
      <w:r w:rsidR="00D6675D" w:rsidRPr="00D6675D">
        <w:rPr>
          <w:rFonts w:cs="Arial"/>
          <w:szCs w:val="28"/>
        </w:rPr>
        <w:t>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rPr>
          <w:rFonts w:cs="Arial"/>
          <w:szCs w:val="28"/>
        </w:rPr>
        <w:t>» осуществляется в соответствии с:</w:t>
      </w:r>
    </w:p>
    <w:p w:rsidR="001B7714" w:rsidRPr="00263B69" w:rsidRDefault="001B7714" w:rsidP="00263B69">
      <w:pPr>
        <w:pStyle w:val="ConsPlusNormal"/>
        <w:ind w:firstLine="709"/>
        <w:jc w:val="both"/>
        <w:rPr>
          <w:sz w:val="24"/>
          <w:szCs w:val="28"/>
        </w:rPr>
      </w:pPr>
      <w:r w:rsidRPr="00263B69">
        <w:rPr>
          <w:sz w:val="24"/>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1B7714" w:rsidRPr="00263B69" w:rsidRDefault="001B7714" w:rsidP="00263B69">
      <w:pPr>
        <w:pStyle w:val="ConsPlusNormal"/>
        <w:ind w:firstLine="709"/>
        <w:jc w:val="both"/>
        <w:rPr>
          <w:sz w:val="24"/>
          <w:szCs w:val="28"/>
        </w:rPr>
      </w:pPr>
      <w:r w:rsidRPr="00263B69">
        <w:rPr>
          <w:sz w:val="24"/>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1B7714" w:rsidRPr="00263B69" w:rsidRDefault="001B7714" w:rsidP="00263B69">
      <w:pPr>
        <w:pStyle w:val="ConsPlusNormal"/>
        <w:ind w:firstLine="709"/>
        <w:jc w:val="both"/>
        <w:rPr>
          <w:sz w:val="24"/>
          <w:szCs w:val="28"/>
        </w:rPr>
      </w:pPr>
      <w:r w:rsidRPr="00263B69">
        <w:rPr>
          <w:sz w:val="24"/>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1B7714" w:rsidRPr="00263B69" w:rsidRDefault="001B7714" w:rsidP="00263B69">
      <w:pPr>
        <w:pStyle w:val="ConsPlusNormal"/>
        <w:ind w:firstLine="709"/>
        <w:jc w:val="both"/>
        <w:rPr>
          <w:sz w:val="24"/>
          <w:szCs w:val="28"/>
        </w:rPr>
      </w:pPr>
      <w:r w:rsidRPr="00263B69">
        <w:rPr>
          <w:sz w:val="24"/>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1B7714" w:rsidRPr="00263B69" w:rsidRDefault="001B7714" w:rsidP="00263B69">
      <w:pPr>
        <w:pStyle w:val="ConsPlusNormal"/>
        <w:ind w:firstLine="709"/>
        <w:jc w:val="both"/>
        <w:rPr>
          <w:sz w:val="24"/>
          <w:szCs w:val="28"/>
        </w:rPr>
      </w:pPr>
      <w:r w:rsidRPr="00263B69">
        <w:rPr>
          <w:sz w:val="24"/>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1B7714" w:rsidRPr="00263B69" w:rsidRDefault="001B7714" w:rsidP="00263B69">
      <w:pPr>
        <w:pStyle w:val="ConsPlusNormal"/>
        <w:ind w:firstLine="709"/>
        <w:jc w:val="both"/>
        <w:rPr>
          <w:sz w:val="24"/>
          <w:szCs w:val="28"/>
        </w:rPr>
      </w:pPr>
      <w:r w:rsidRPr="00263B69">
        <w:rPr>
          <w:sz w:val="24"/>
          <w:szCs w:val="28"/>
        </w:rPr>
        <w:lastRenderedPageBreak/>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1B7714" w:rsidRPr="00263B69" w:rsidRDefault="001B7714" w:rsidP="00263B69">
      <w:pPr>
        <w:autoSpaceDE w:val="0"/>
        <w:autoSpaceDN w:val="0"/>
        <w:adjustRightInd w:val="0"/>
        <w:ind w:firstLine="709"/>
        <w:rPr>
          <w:rFonts w:cs="Arial"/>
          <w:szCs w:val="28"/>
        </w:rPr>
      </w:pPr>
      <w:r w:rsidRPr="00263B69">
        <w:rPr>
          <w:rFonts w:cs="Arial"/>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B7714" w:rsidRPr="00263B69" w:rsidRDefault="001B7714" w:rsidP="00263B69">
      <w:pPr>
        <w:pStyle w:val="ConsPlusNormal"/>
        <w:ind w:firstLine="709"/>
        <w:jc w:val="both"/>
        <w:rPr>
          <w:sz w:val="24"/>
          <w:szCs w:val="28"/>
        </w:rPr>
      </w:pPr>
      <w:r w:rsidRPr="00263B69">
        <w:rPr>
          <w:sz w:val="24"/>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1B7714" w:rsidRPr="00263B69" w:rsidRDefault="001B7714" w:rsidP="00263B69">
      <w:pPr>
        <w:pStyle w:val="ConsPlusNormal"/>
        <w:ind w:firstLine="709"/>
        <w:jc w:val="both"/>
        <w:rPr>
          <w:sz w:val="24"/>
          <w:szCs w:val="28"/>
        </w:rPr>
      </w:pPr>
      <w:r w:rsidRPr="00263B69">
        <w:rPr>
          <w:sz w:val="24"/>
          <w:szCs w:val="28"/>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1B7714" w:rsidRPr="00263B69" w:rsidRDefault="001B7714" w:rsidP="00263B69">
      <w:pPr>
        <w:shd w:val="clear" w:color="auto" w:fill="FFFFFF"/>
        <w:tabs>
          <w:tab w:val="num" w:pos="1080"/>
        </w:tabs>
        <w:adjustRightInd w:val="0"/>
        <w:ind w:firstLine="709"/>
        <w:rPr>
          <w:rFonts w:cs="Arial"/>
          <w:szCs w:val="28"/>
        </w:rPr>
      </w:pPr>
      <w:r w:rsidRPr="00263B69">
        <w:rPr>
          <w:rFonts w:cs="Arial"/>
          <w:szCs w:val="28"/>
        </w:rPr>
        <w:t>Уставо</w:t>
      </w:r>
      <w:r w:rsidR="00E060A2" w:rsidRPr="00263B69">
        <w:rPr>
          <w:rFonts w:cs="Arial"/>
          <w:szCs w:val="28"/>
        </w:rPr>
        <w:t xml:space="preserve">м </w:t>
      </w:r>
      <w:r w:rsidR="00C135E8">
        <w:rPr>
          <w:rFonts w:cs="Arial"/>
          <w:szCs w:val="28"/>
        </w:rPr>
        <w:t>Репьёв</w:t>
      </w:r>
      <w:r w:rsidR="00E060A2" w:rsidRPr="00263B69">
        <w:rPr>
          <w:rFonts w:cs="Arial"/>
          <w:szCs w:val="28"/>
        </w:rPr>
        <w:t>ского муниципального района</w:t>
      </w:r>
      <w:r w:rsidRPr="00263B69">
        <w:rPr>
          <w:rFonts w:cs="Arial"/>
          <w:szCs w:val="28"/>
        </w:rPr>
        <w:t xml:space="preserve"> Воронежской области;</w:t>
      </w:r>
    </w:p>
    <w:p w:rsidR="001B7714" w:rsidRPr="00263B69" w:rsidRDefault="001B7714" w:rsidP="00263B69">
      <w:pPr>
        <w:shd w:val="clear" w:color="auto" w:fill="FFFFFF"/>
        <w:tabs>
          <w:tab w:val="num" w:pos="1080"/>
        </w:tabs>
        <w:adjustRightInd w:val="0"/>
        <w:ind w:firstLine="709"/>
        <w:rPr>
          <w:rFonts w:cs="Arial"/>
          <w:szCs w:val="28"/>
        </w:rPr>
      </w:pPr>
      <w:r w:rsidRPr="00263B69">
        <w:rPr>
          <w:rFonts w:cs="Arial"/>
          <w:bCs/>
          <w:iCs/>
          <w:szCs w:val="28"/>
        </w:rPr>
        <w:t xml:space="preserve">иными нормативными правовыми актами Российской Федерации, Воронежской области и муниципальными правовыми актами </w:t>
      </w:r>
      <w:r w:rsidR="00C135E8">
        <w:rPr>
          <w:rFonts w:cs="Arial"/>
          <w:szCs w:val="28"/>
        </w:rPr>
        <w:t>Репьёв</w:t>
      </w:r>
      <w:r w:rsidR="00E060A2" w:rsidRPr="00263B69">
        <w:rPr>
          <w:rFonts w:cs="Arial"/>
          <w:szCs w:val="28"/>
        </w:rPr>
        <w:t>ского муниципального района</w:t>
      </w:r>
      <w:r w:rsidRPr="00263B69">
        <w:rPr>
          <w:rFonts w:cs="Arial"/>
          <w:bCs/>
          <w:iCs/>
          <w:szCs w:val="28"/>
        </w:rPr>
        <w:t xml:space="preserve"> Воронежской области, регламентирующими правоотношения в сфере предоставления государственных услуг.</w:t>
      </w:r>
    </w:p>
    <w:p w:rsidR="001B7714" w:rsidRPr="00263B69" w:rsidRDefault="001B7714" w:rsidP="00263B69">
      <w:pPr>
        <w:numPr>
          <w:ilvl w:val="1"/>
          <w:numId w:val="23"/>
        </w:numPr>
        <w:tabs>
          <w:tab w:val="num" w:pos="792"/>
          <w:tab w:val="left" w:pos="1440"/>
          <w:tab w:val="left" w:pos="1560"/>
        </w:tabs>
        <w:ind w:left="0" w:firstLine="709"/>
        <w:rPr>
          <w:rFonts w:cs="Arial"/>
          <w:szCs w:val="28"/>
        </w:rPr>
      </w:pPr>
      <w:r w:rsidRPr="00263B69">
        <w:rPr>
          <w:rFonts w:cs="Arial"/>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B7714" w:rsidRPr="00263B69" w:rsidRDefault="001B7714" w:rsidP="00263B69">
      <w:pPr>
        <w:autoSpaceDE w:val="0"/>
        <w:autoSpaceDN w:val="0"/>
        <w:adjustRightInd w:val="0"/>
        <w:ind w:firstLine="709"/>
        <w:rPr>
          <w:rFonts w:cs="Arial"/>
          <w:szCs w:val="28"/>
        </w:rPr>
      </w:pPr>
      <w:r w:rsidRPr="00263B69">
        <w:rPr>
          <w:rFonts w:cs="Arial"/>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7714" w:rsidRPr="00263B69" w:rsidRDefault="001B7714" w:rsidP="00263B69">
      <w:pPr>
        <w:autoSpaceDE w:val="0"/>
        <w:autoSpaceDN w:val="0"/>
        <w:adjustRightInd w:val="0"/>
        <w:ind w:firstLine="709"/>
        <w:rPr>
          <w:rFonts w:cs="Arial"/>
          <w:szCs w:val="28"/>
        </w:rPr>
      </w:pPr>
      <w:r w:rsidRPr="00263B69">
        <w:rPr>
          <w:rFonts w:cs="Arial"/>
          <w:szCs w:val="28"/>
        </w:rPr>
        <w:t>Муниципальная услуга предоставляется на основании заявления, поступившего в администрацию или в МФЦ.</w:t>
      </w:r>
    </w:p>
    <w:p w:rsidR="001B7714" w:rsidRPr="00263B69" w:rsidRDefault="001B7714" w:rsidP="00263B69">
      <w:pPr>
        <w:pStyle w:val="ConsPlusNormal"/>
        <w:ind w:firstLine="709"/>
        <w:jc w:val="both"/>
        <w:rPr>
          <w:sz w:val="24"/>
          <w:szCs w:val="28"/>
        </w:rPr>
      </w:pPr>
      <w:r w:rsidRPr="00263B69">
        <w:rPr>
          <w:sz w:val="24"/>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1B7714" w:rsidRPr="00263B69" w:rsidRDefault="00B155F0" w:rsidP="00263B69">
      <w:pPr>
        <w:pStyle w:val="ConsPlusNormal"/>
        <w:ind w:firstLine="709"/>
        <w:jc w:val="both"/>
        <w:rPr>
          <w:sz w:val="24"/>
          <w:szCs w:val="28"/>
        </w:rPr>
      </w:pPr>
      <w:r w:rsidRPr="00B155F0">
        <w:rPr>
          <w:sz w:val="24"/>
          <w:szCs w:val="28"/>
        </w:rPr>
        <w:t>Форма заявления установлена приказом департамента имущественных и земельных отношений Воронежской области от 06.03.2018 года № 434 «Об утверждении формы заявления о предоставлении земельного участка в собственность многодетным гражданам</w:t>
      </w:r>
      <w:r>
        <w:rPr>
          <w:sz w:val="24"/>
          <w:szCs w:val="28"/>
        </w:rPr>
        <w:t xml:space="preserve"> (абзац в ред. пост. от 19.11.2018 №363)</w:t>
      </w:r>
      <w:r w:rsidRPr="00B155F0">
        <w:rPr>
          <w:sz w:val="24"/>
          <w:szCs w:val="28"/>
        </w:rPr>
        <w:t>.</w:t>
      </w:r>
    </w:p>
    <w:p w:rsidR="001B7714" w:rsidRPr="00263B69" w:rsidRDefault="001B7714" w:rsidP="00263B69">
      <w:pPr>
        <w:pStyle w:val="ConsPlusNormal"/>
        <w:ind w:firstLine="709"/>
        <w:jc w:val="both"/>
        <w:rPr>
          <w:sz w:val="24"/>
          <w:szCs w:val="28"/>
        </w:rPr>
      </w:pPr>
      <w:r w:rsidRPr="00263B69">
        <w:rPr>
          <w:sz w:val="24"/>
          <w:szCs w:val="28"/>
        </w:rPr>
        <w:t>К заявлению прилагаются следующие документы:</w:t>
      </w:r>
    </w:p>
    <w:p w:rsidR="001B7714" w:rsidRPr="00263B69" w:rsidRDefault="001B7714" w:rsidP="00263B69">
      <w:pPr>
        <w:pStyle w:val="ConsPlusNormal"/>
        <w:ind w:firstLine="709"/>
        <w:jc w:val="both"/>
        <w:rPr>
          <w:sz w:val="24"/>
          <w:szCs w:val="28"/>
        </w:rPr>
      </w:pPr>
      <w:r w:rsidRPr="00263B69">
        <w:rPr>
          <w:sz w:val="24"/>
          <w:szCs w:val="28"/>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w:t>
      </w:r>
      <w:r w:rsidR="00840633" w:rsidRPr="00263B69">
        <w:rPr>
          <w:sz w:val="24"/>
          <w:szCs w:val="28"/>
        </w:rPr>
        <w:t xml:space="preserve">и </w:t>
      </w:r>
      <w:r w:rsidR="00B155F0" w:rsidRPr="00B155F0">
        <w:rPr>
          <w:sz w:val="24"/>
          <w:szCs w:val="28"/>
        </w:rPr>
        <w:t>Воронежской области</w:t>
      </w:r>
      <w:r w:rsidRPr="00263B69">
        <w:rPr>
          <w:sz w:val="24"/>
          <w:szCs w:val="28"/>
        </w:rPr>
        <w:t>, при предъявлении оригинала</w:t>
      </w:r>
      <w:r w:rsidR="00B155F0">
        <w:rPr>
          <w:sz w:val="24"/>
          <w:szCs w:val="28"/>
        </w:rPr>
        <w:t xml:space="preserve"> (в ред. пост. от 19.11.2018 №363)</w:t>
      </w:r>
      <w:r w:rsidRPr="00263B69">
        <w:rPr>
          <w:sz w:val="24"/>
          <w:szCs w:val="28"/>
        </w:rPr>
        <w:t>;</w:t>
      </w:r>
    </w:p>
    <w:p w:rsidR="001B7714" w:rsidRPr="00263B69" w:rsidRDefault="001B7714" w:rsidP="00263B69">
      <w:pPr>
        <w:pStyle w:val="ConsPlusNormal"/>
        <w:ind w:firstLine="709"/>
        <w:jc w:val="both"/>
        <w:rPr>
          <w:sz w:val="24"/>
          <w:szCs w:val="28"/>
        </w:rPr>
      </w:pPr>
      <w:r w:rsidRPr="00263B69">
        <w:rPr>
          <w:sz w:val="24"/>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1B7714" w:rsidRPr="00263B69" w:rsidRDefault="001B7714" w:rsidP="00263B69">
      <w:pPr>
        <w:pStyle w:val="ConsPlusNormal"/>
        <w:ind w:firstLine="709"/>
        <w:jc w:val="both"/>
        <w:rPr>
          <w:sz w:val="24"/>
          <w:szCs w:val="28"/>
        </w:rPr>
      </w:pPr>
      <w:r w:rsidRPr="00263B69">
        <w:rPr>
          <w:sz w:val="24"/>
          <w:szCs w:val="28"/>
        </w:rPr>
        <w:t xml:space="preserve"> - копии </w:t>
      </w:r>
      <w:r w:rsidR="0093661A" w:rsidRPr="0093661A">
        <w:rPr>
          <w:sz w:val="24"/>
          <w:szCs w:val="28"/>
        </w:rPr>
        <w:t>копию акта органа опеки и попечительства о назначении опекуна или попечителя</w:t>
      </w:r>
      <w:r w:rsidRPr="00263B69">
        <w:rPr>
          <w:sz w:val="24"/>
          <w:szCs w:val="28"/>
        </w:rPr>
        <w:t xml:space="preserve"> при предъявлении оригинала</w:t>
      </w:r>
      <w:r w:rsidR="0093661A">
        <w:rPr>
          <w:sz w:val="24"/>
          <w:szCs w:val="28"/>
        </w:rPr>
        <w:t xml:space="preserve"> (в ред. пост. от 30.03.2018 №127)</w:t>
      </w:r>
      <w:r w:rsidRPr="00263B69">
        <w:rPr>
          <w:sz w:val="24"/>
          <w:szCs w:val="28"/>
        </w:rPr>
        <w:t>;</w:t>
      </w:r>
    </w:p>
    <w:p w:rsidR="001B7714" w:rsidRPr="00263B69" w:rsidRDefault="001B7714" w:rsidP="00263B69">
      <w:pPr>
        <w:pStyle w:val="ConsPlusNormal"/>
        <w:ind w:firstLine="709"/>
        <w:jc w:val="both"/>
        <w:rPr>
          <w:sz w:val="24"/>
          <w:szCs w:val="28"/>
        </w:rPr>
      </w:pPr>
      <w:r w:rsidRPr="00263B69">
        <w:rPr>
          <w:sz w:val="24"/>
          <w:szCs w:val="28"/>
        </w:rPr>
        <w:t xml:space="preserve"> - </w:t>
      </w:r>
      <w:r w:rsidR="00B01182">
        <w:rPr>
          <w:sz w:val="24"/>
          <w:szCs w:val="28"/>
        </w:rPr>
        <w:t>абзац утратил силу – в ред. пост. от 30.12.2019 №448</w:t>
      </w:r>
      <w:r w:rsidRPr="00263B69">
        <w:rPr>
          <w:sz w:val="24"/>
          <w:szCs w:val="28"/>
        </w:rPr>
        <w:t>;</w:t>
      </w:r>
    </w:p>
    <w:p w:rsidR="001B7714" w:rsidRPr="00263B69" w:rsidRDefault="001B7714" w:rsidP="00263B69">
      <w:pPr>
        <w:pStyle w:val="ConsPlusNormal"/>
        <w:ind w:firstLine="709"/>
        <w:jc w:val="both"/>
        <w:rPr>
          <w:sz w:val="24"/>
          <w:szCs w:val="28"/>
        </w:rPr>
      </w:pPr>
      <w:r w:rsidRPr="00263B69">
        <w:rPr>
          <w:sz w:val="24"/>
          <w:szCs w:val="28"/>
        </w:rPr>
        <w:lastRenderedPageBreak/>
        <w:t xml:space="preserve"> - справка образовательной организации в отношении детей, обучающихся в очной форме;</w:t>
      </w:r>
    </w:p>
    <w:p w:rsidR="001B7714" w:rsidRDefault="001B7714" w:rsidP="00263B69">
      <w:pPr>
        <w:pStyle w:val="ConsPlusNormal"/>
        <w:ind w:firstLine="709"/>
        <w:jc w:val="both"/>
        <w:rPr>
          <w:sz w:val="24"/>
          <w:szCs w:val="28"/>
        </w:rPr>
      </w:pPr>
      <w:r w:rsidRPr="00263B69">
        <w:rPr>
          <w:sz w:val="24"/>
          <w:szCs w:val="28"/>
        </w:rPr>
        <w:t xml:space="preserve"> - </w:t>
      </w:r>
      <w:r w:rsidR="000B3866">
        <w:rPr>
          <w:sz w:val="24"/>
          <w:szCs w:val="28"/>
        </w:rPr>
        <w:t>абзац утратил силу – пост. от 30.30</w:t>
      </w:r>
      <w:r w:rsidRPr="00263B69">
        <w:rPr>
          <w:sz w:val="24"/>
          <w:szCs w:val="28"/>
        </w:rPr>
        <w:t>.</w:t>
      </w:r>
      <w:r w:rsidR="000B3866">
        <w:rPr>
          <w:sz w:val="24"/>
          <w:szCs w:val="28"/>
        </w:rPr>
        <w:t>2018 №127.</w:t>
      </w:r>
    </w:p>
    <w:p w:rsidR="00C135E8" w:rsidRPr="00C135E8" w:rsidRDefault="00C135E8" w:rsidP="00C135E8">
      <w:pPr>
        <w:pStyle w:val="ConsPlusNormal"/>
        <w:ind w:firstLine="709"/>
        <w:rPr>
          <w:sz w:val="24"/>
          <w:szCs w:val="28"/>
        </w:rPr>
      </w:pPr>
      <w:r w:rsidRPr="00C135E8">
        <w:rPr>
          <w:sz w:val="24"/>
          <w:szCs w:val="28"/>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r>
        <w:rPr>
          <w:sz w:val="24"/>
          <w:szCs w:val="28"/>
        </w:rPr>
        <w:t xml:space="preserve"> (абзац доп. пост. от 28.04.2022 №92)</w:t>
      </w:r>
      <w:r w:rsidRPr="00C135E8">
        <w:rPr>
          <w:sz w:val="24"/>
          <w:szCs w:val="28"/>
        </w:rPr>
        <w:t>;</w:t>
      </w:r>
    </w:p>
    <w:p w:rsidR="00C135E8" w:rsidRPr="00263B69" w:rsidRDefault="00C135E8" w:rsidP="00C135E8">
      <w:pPr>
        <w:pStyle w:val="ConsPlusNormal"/>
        <w:ind w:firstLine="709"/>
        <w:jc w:val="both"/>
        <w:rPr>
          <w:sz w:val="24"/>
          <w:szCs w:val="28"/>
        </w:rPr>
      </w:pPr>
      <w:r w:rsidRPr="00C135E8">
        <w:rPr>
          <w:sz w:val="24"/>
          <w:szCs w:val="28"/>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r>
        <w:rPr>
          <w:sz w:val="24"/>
          <w:szCs w:val="28"/>
        </w:rPr>
        <w:t xml:space="preserve"> (абзац доп. пост. от 28.04.2022 №92)</w:t>
      </w:r>
      <w:r w:rsidRPr="00C135E8">
        <w:rPr>
          <w:sz w:val="24"/>
          <w:szCs w:val="28"/>
        </w:rPr>
        <w:t>.</w:t>
      </w:r>
    </w:p>
    <w:p w:rsidR="001B7714" w:rsidRPr="00263B69" w:rsidRDefault="001B7714" w:rsidP="00263B69">
      <w:pPr>
        <w:pStyle w:val="ConsPlusNormal"/>
        <w:ind w:firstLine="709"/>
        <w:jc w:val="both"/>
        <w:rPr>
          <w:sz w:val="24"/>
          <w:szCs w:val="28"/>
          <w:lang w:eastAsia="ar-SA"/>
        </w:rPr>
      </w:pPr>
      <w:r w:rsidRPr="00263B69">
        <w:rPr>
          <w:sz w:val="24"/>
          <w:szCs w:val="28"/>
        </w:rPr>
        <w:t xml:space="preserve"> Заявление на бумажном носителе представляется:</w:t>
      </w:r>
    </w:p>
    <w:p w:rsidR="001B7714" w:rsidRPr="00263B69" w:rsidRDefault="001B7714" w:rsidP="00263B69">
      <w:pPr>
        <w:pStyle w:val="ConsPlusNormal"/>
        <w:ind w:firstLine="709"/>
        <w:jc w:val="both"/>
        <w:rPr>
          <w:sz w:val="24"/>
          <w:szCs w:val="28"/>
        </w:rPr>
      </w:pPr>
      <w:r w:rsidRPr="00263B69">
        <w:rPr>
          <w:sz w:val="24"/>
          <w:szCs w:val="28"/>
        </w:rPr>
        <w:t>- посредством почтового отправления;</w:t>
      </w:r>
    </w:p>
    <w:p w:rsidR="001B7714" w:rsidRPr="00263B69" w:rsidRDefault="001B7714" w:rsidP="00263B69">
      <w:pPr>
        <w:pStyle w:val="ConsPlusNormal"/>
        <w:ind w:firstLine="709"/>
        <w:jc w:val="both"/>
        <w:rPr>
          <w:sz w:val="24"/>
          <w:szCs w:val="28"/>
        </w:rPr>
      </w:pPr>
      <w:r w:rsidRPr="00263B69">
        <w:rPr>
          <w:sz w:val="24"/>
          <w:szCs w:val="28"/>
        </w:rPr>
        <w:t>- при личном обращении заявителя либо его законного представителя.</w:t>
      </w:r>
    </w:p>
    <w:p w:rsidR="001B7714" w:rsidRPr="00263B69" w:rsidRDefault="001B7714" w:rsidP="00263B69">
      <w:pPr>
        <w:pStyle w:val="ConsPlusNormal"/>
        <w:ind w:firstLine="709"/>
        <w:jc w:val="both"/>
        <w:rPr>
          <w:sz w:val="24"/>
          <w:szCs w:val="28"/>
        </w:rPr>
      </w:pPr>
      <w:r w:rsidRPr="00263B69">
        <w:rPr>
          <w:sz w:val="24"/>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697388" w:rsidRPr="00697388">
        <w:rPr>
          <w:sz w:val="24"/>
          <w:szCs w:val="28"/>
        </w:rPr>
        <w:t>Регионально</w:t>
      </w:r>
      <w:r w:rsidR="00697388">
        <w:rPr>
          <w:sz w:val="24"/>
          <w:szCs w:val="28"/>
        </w:rPr>
        <w:t>м</w:t>
      </w:r>
      <w:r w:rsidR="00697388" w:rsidRPr="00697388">
        <w:rPr>
          <w:sz w:val="24"/>
          <w:szCs w:val="28"/>
        </w:rPr>
        <w:t xml:space="preserve"> портал</w:t>
      </w:r>
      <w:r w:rsidR="00697388">
        <w:rPr>
          <w:sz w:val="24"/>
          <w:szCs w:val="28"/>
        </w:rPr>
        <w:t>е</w:t>
      </w:r>
      <w:r w:rsidRPr="00263B69">
        <w:rPr>
          <w:sz w:val="24"/>
          <w:szCs w:val="28"/>
        </w:rPr>
        <w:t>.</w:t>
      </w:r>
    </w:p>
    <w:p w:rsidR="001B7714" w:rsidRPr="00263B69" w:rsidRDefault="001B7714" w:rsidP="00263B69">
      <w:pPr>
        <w:pStyle w:val="ConsPlusNormal"/>
        <w:ind w:firstLine="709"/>
        <w:jc w:val="both"/>
        <w:rPr>
          <w:sz w:val="24"/>
          <w:szCs w:val="28"/>
          <w:lang w:eastAsia="ru-RU"/>
        </w:rPr>
      </w:pPr>
      <w:r w:rsidRPr="00263B69">
        <w:rPr>
          <w:sz w:val="24"/>
          <w:szCs w:val="28"/>
        </w:rPr>
        <w:t xml:space="preserve">Заявление в форме электронного документа подписывается заявителем от имени физического лица с использованием </w:t>
      </w:r>
      <w:r w:rsidRPr="00263B69">
        <w:rPr>
          <w:sz w:val="24"/>
          <w:szCs w:val="28"/>
          <w:lang w:eastAsia="ru-RU"/>
        </w:rPr>
        <w:t>простой электронной подписи.</w:t>
      </w:r>
    </w:p>
    <w:p w:rsidR="001B7714" w:rsidRPr="00263B69" w:rsidRDefault="001B7714" w:rsidP="00263B69">
      <w:pPr>
        <w:autoSpaceDE w:val="0"/>
        <w:autoSpaceDN w:val="0"/>
        <w:adjustRightInd w:val="0"/>
        <w:ind w:firstLine="709"/>
        <w:rPr>
          <w:rFonts w:cs="Arial"/>
          <w:szCs w:val="28"/>
        </w:rPr>
      </w:pPr>
      <w:r w:rsidRPr="00263B69">
        <w:rPr>
          <w:rFonts w:cs="Arial"/>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B7714" w:rsidRPr="00263B69" w:rsidRDefault="001B7714" w:rsidP="00263B69">
      <w:pPr>
        <w:autoSpaceDE w:val="0"/>
        <w:autoSpaceDN w:val="0"/>
        <w:adjustRightInd w:val="0"/>
        <w:ind w:firstLine="709"/>
        <w:rPr>
          <w:rFonts w:cs="Arial"/>
          <w:szCs w:val="28"/>
        </w:rPr>
      </w:pPr>
      <w:r w:rsidRPr="00263B69">
        <w:rPr>
          <w:rFonts w:cs="Arial"/>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B7714" w:rsidRPr="00263B69" w:rsidRDefault="001B7714" w:rsidP="00263B69">
      <w:pPr>
        <w:autoSpaceDE w:val="0"/>
        <w:autoSpaceDN w:val="0"/>
        <w:adjustRightInd w:val="0"/>
        <w:ind w:firstLine="709"/>
        <w:rPr>
          <w:rFonts w:cs="Arial"/>
          <w:szCs w:val="28"/>
        </w:rPr>
      </w:pPr>
      <w:r w:rsidRPr="00263B69">
        <w:rPr>
          <w:rFonts w:cs="Arial"/>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B7714" w:rsidRPr="00263B69" w:rsidRDefault="001B7714" w:rsidP="00263B69">
      <w:pPr>
        <w:autoSpaceDE w:val="0"/>
        <w:autoSpaceDN w:val="0"/>
        <w:adjustRightInd w:val="0"/>
        <w:ind w:firstLine="709"/>
        <w:rPr>
          <w:rFonts w:cs="Arial"/>
          <w:szCs w:val="28"/>
        </w:rPr>
      </w:pPr>
      <w:r w:rsidRPr="00263B69">
        <w:rPr>
          <w:rFonts w:cs="Arial"/>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B7714" w:rsidRDefault="001B7714" w:rsidP="00263B69">
      <w:pPr>
        <w:autoSpaceDE w:val="0"/>
        <w:autoSpaceDN w:val="0"/>
        <w:adjustRightInd w:val="0"/>
        <w:ind w:firstLine="709"/>
        <w:rPr>
          <w:rFonts w:cs="Arial"/>
          <w:szCs w:val="28"/>
        </w:rPr>
      </w:pPr>
      <w:r w:rsidRPr="00263B69">
        <w:rPr>
          <w:rFonts w:cs="Arial"/>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01182" w:rsidRPr="00263B69" w:rsidRDefault="00B01182" w:rsidP="00263B69">
      <w:pPr>
        <w:autoSpaceDE w:val="0"/>
        <w:autoSpaceDN w:val="0"/>
        <w:adjustRightInd w:val="0"/>
        <w:ind w:firstLine="709"/>
        <w:rPr>
          <w:rFonts w:cs="Arial"/>
          <w:szCs w:val="28"/>
        </w:rPr>
      </w:pPr>
      <w:r>
        <w:rPr>
          <w:rFonts w:cs="Arial"/>
          <w:szCs w:val="28"/>
        </w:rPr>
        <w:t>-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(абзац доп. пост. от 30.12.2019 №448);</w:t>
      </w:r>
    </w:p>
    <w:p w:rsidR="001B7714" w:rsidRPr="00263B69" w:rsidRDefault="005A5492" w:rsidP="00263B69">
      <w:pPr>
        <w:pStyle w:val="ConsPlusNormal"/>
        <w:ind w:firstLine="709"/>
        <w:jc w:val="both"/>
        <w:rPr>
          <w:sz w:val="24"/>
          <w:szCs w:val="28"/>
          <w:lang w:eastAsia="ru-RU"/>
        </w:rPr>
      </w:pPr>
      <w:r w:rsidRPr="005A5492">
        <w:rPr>
          <w:sz w:val="24"/>
          <w:szCs w:val="28"/>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w:t>
      </w:r>
      <w:r w:rsidRPr="005A5492">
        <w:rPr>
          <w:sz w:val="24"/>
          <w:szCs w:val="28"/>
        </w:rPr>
        <w:lastRenderedPageBreak/>
        <w:t>недвижимости (далее - орган регистрации прав), подтверждающий (подтверждающие) наличие (отсутствие) у него права собственности на земельный участок (зем</w:t>
      </w:r>
      <w:r>
        <w:rPr>
          <w:sz w:val="24"/>
          <w:szCs w:val="28"/>
        </w:rPr>
        <w:t>ельные участки) (в ред. пост. от 14.03.2019 №99)</w:t>
      </w:r>
      <w:r w:rsidR="001B7714" w:rsidRPr="00263B69">
        <w:rPr>
          <w:sz w:val="24"/>
          <w:szCs w:val="28"/>
        </w:rPr>
        <w:t>.</w:t>
      </w:r>
    </w:p>
    <w:p w:rsidR="001B7714" w:rsidRPr="00263B69" w:rsidRDefault="005A5492" w:rsidP="00263B69">
      <w:pPr>
        <w:autoSpaceDE w:val="0"/>
        <w:autoSpaceDN w:val="0"/>
        <w:adjustRightInd w:val="0"/>
        <w:ind w:firstLine="709"/>
        <w:rPr>
          <w:rFonts w:cs="Arial"/>
          <w:szCs w:val="28"/>
        </w:rPr>
      </w:pPr>
      <w:r>
        <w:rPr>
          <w:rFonts w:cs="Arial"/>
          <w:szCs w:val="28"/>
        </w:rPr>
        <w:t>Абзац исключен – в ред. пост. от 14.03.2019 №99</w:t>
      </w:r>
      <w:r w:rsidR="001B7714" w:rsidRPr="00263B69">
        <w:rPr>
          <w:rFonts w:cs="Arial"/>
          <w:szCs w:val="28"/>
        </w:rPr>
        <w:t>.</w:t>
      </w:r>
    </w:p>
    <w:p w:rsidR="001B7714" w:rsidRPr="00263B69" w:rsidRDefault="001B7714" w:rsidP="00263B69">
      <w:pPr>
        <w:pStyle w:val="ConsPlusNormal"/>
        <w:ind w:firstLine="709"/>
        <w:jc w:val="both"/>
        <w:rPr>
          <w:sz w:val="24"/>
          <w:szCs w:val="28"/>
          <w:lang w:eastAsia="ru-RU"/>
        </w:rPr>
      </w:pPr>
      <w:r w:rsidRPr="00263B69">
        <w:rPr>
          <w:sz w:val="24"/>
          <w:szCs w:val="28"/>
        </w:rPr>
        <w:t>- документы, подтверждающий (подтверждающие) наличие (отсутствие) у заявителя права собственности на земельный участок (земельные участки).</w:t>
      </w:r>
    </w:p>
    <w:p w:rsidR="001B7714" w:rsidRDefault="001B7714" w:rsidP="00263B69">
      <w:pPr>
        <w:autoSpaceDE w:val="0"/>
        <w:autoSpaceDN w:val="0"/>
        <w:adjustRightInd w:val="0"/>
        <w:ind w:firstLine="709"/>
        <w:rPr>
          <w:rFonts w:cs="Arial"/>
          <w:szCs w:val="28"/>
        </w:rPr>
      </w:pPr>
      <w:r w:rsidRPr="00263B69">
        <w:rPr>
          <w:rFonts w:cs="Arial"/>
          <w:szCs w:val="28"/>
        </w:rPr>
        <w:t>Заявитель вправе представить указанные документы</w:t>
      </w:r>
      <w:r w:rsidR="0093661A">
        <w:rPr>
          <w:rFonts w:cs="Arial"/>
          <w:szCs w:val="28"/>
        </w:rPr>
        <w:t>,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r w:rsidRPr="00263B69">
        <w:rPr>
          <w:rFonts w:cs="Arial"/>
          <w:szCs w:val="28"/>
        </w:rPr>
        <w:t xml:space="preserve"> самостоятельно.</w:t>
      </w:r>
    </w:p>
    <w:p w:rsidR="005A5492" w:rsidRPr="00263B69" w:rsidRDefault="005A5492" w:rsidP="00263B69">
      <w:pPr>
        <w:autoSpaceDE w:val="0"/>
        <w:autoSpaceDN w:val="0"/>
        <w:adjustRightInd w:val="0"/>
        <w:ind w:firstLine="709"/>
        <w:rPr>
          <w:rFonts w:cs="Arial"/>
          <w:szCs w:val="28"/>
        </w:rPr>
      </w:pPr>
      <w:r>
        <w:rPr>
          <w:rFonts w:cs="Arial"/>
          <w:szCs w:val="28"/>
        </w:rPr>
        <w:t>Для предоставления муниципальной услуги администрация в пределах их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r w:rsidR="00831E4E">
        <w:rPr>
          <w:rFonts w:cs="Arial"/>
          <w:szCs w:val="28"/>
        </w:rPr>
        <w:t xml:space="preserve">, </w:t>
      </w:r>
      <w:r w:rsidR="00831E4E" w:rsidRPr="00831E4E">
        <w:rPr>
          <w:rFonts w:cs="Arial"/>
          <w:szCs w:val="28"/>
        </w:rPr>
        <w:t>в том числе с использованием системы межведомственного электронного взаимодействия (СМЭВ)</w:t>
      </w:r>
      <w:r w:rsidR="00831E4E">
        <w:rPr>
          <w:rFonts w:cs="Arial"/>
          <w:szCs w:val="28"/>
        </w:rPr>
        <w:t>,</w:t>
      </w:r>
      <w:r>
        <w:rPr>
          <w:rFonts w:cs="Arial"/>
          <w:szCs w:val="28"/>
        </w:rPr>
        <w:t xml:space="preserve">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 (абзац доп. пост. от 14.03.2019 №99</w:t>
      </w:r>
      <w:r w:rsidR="00831E4E">
        <w:rPr>
          <w:rFonts w:cs="Arial"/>
          <w:szCs w:val="28"/>
        </w:rPr>
        <w:t>, в ред. пост. от 15.02.2021 №32</w:t>
      </w:r>
      <w:r>
        <w:rPr>
          <w:rFonts w:cs="Arial"/>
          <w:szCs w:val="28"/>
        </w:rPr>
        <w:t>).</w:t>
      </w:r>
    </w:p>
    <w:p w:rsidR="001B7714" w:rsidRPr="00263B69" w:rsidRDefault="001B7714" w:rsidP="00263B69">
      <w:pPr>
        <w:autoSpaceDE w:val="0"/>
        <w:autoSpaceDN w:val="0"/>
        <w:adjustRightInd w:val="0"/>
        <w:ind w:firstLine="709"/>
        <w:rPr>
          <w:rFonts w:cs="Arial"/>
          <w:szCs w:val="28"/>
        </w:rPr>
      </w:pPr>
      <w:r w:rsidRPr="00263B69">
        <w:rPr>
          <w:rFonts w:cs="Arial"/>
          <w:szCs w:val="28"/>
        </w:rPr>
        <w:t>Непредставление заявителем указанных документов не является основанием для отказа заявителю в предоставлении услуги.</w:t>
      </w:r>
    </w:p>
    <w:p w:rsidR="001B7714" w:rsidRPr="00263B69" w:rsidRDefault="001B7714" w:rsidP="00263B69">
      <w:pPr>
        <w:autoSpaceDE w:val="0"/>
        <w:autoSpaceDN w:val="0"/>
        <w:adjustRightInd w:val="0"/>
        <w:ind w:firstLine="709"/>
        <w:rPr>
          <w:rFonts w:cs="Arial"/>
          <w:szCs w:val="28"/>
        </w:rPr>
      </w:pPr>
      <w:r w:rsidRPr="00263B69">
        <w:rPr>
          <w:rFonts w:cs="Arial"/>
          <w:szCs w:val="28"/>
        </w:rPr>
        <w:t>Запрещается требовать от заявителя:</w:t>
      </w:r>
    </w:p>
    <w:p w:rsidR="001B7714" w:rsidRPr="00263B69" w:rsidRDefault="001B7714" w:rsidP="00263B69">
      <w:pPr>
        <w:pStyle w:val="ConsPlusNormal"/>
        <w:ind w:firstLine="709"/>
        <w:jc w:val="both"/>
        <w:rPr>
          <w:sz w:val="24"/>
          <w:szCs w:val="28"/>
        </w:rPr>
      </w:pPr>
      <w:r w:rsidRPr="00263B69">
        <w:rPr>
          <w:sz w:val="24"/>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714" w:rsidRDefault="001B7714" w:rsidP="00263B69">
      <w:pPr>
        <w:autoSpaceDE w:val="0"/>
        <w:autoSpaceDN w:val="0"/>
        <w:adjustRightInd w:val="0"/>
        <w:ind w:firstLine="709"/>
        <w:rPr>
          <w:rFonts w:cs="Arial"/>
          <w:szCs w:val="28"/>
        </w:rPr>
      </w:pPr>
      <w:r w:rsidRPr="00263B69">
        <w:rPr>
          <w:rFonts w:cs="Arial"/>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w:t>
      </w:r>
      <w:r w:rsidR="00840633" w:rsidRPr="00263B69">
        <w:rPr>
          <w:rFonts w:cs="Arial"/>
          <w:szCs w:val="28"/>
        </w:rPr>
        <w:t>и</w:t>
      </w:r>
      <w:r w:rsidRPr="00263B69">
        <w:rPr>
          <w:rFonts w:cs="Arial"/>
          <w:szCs w:val="28"/>
        </w:rPr>
        <w:t xml:space="preserve"> </w:t>
      </w:r>
      <w:r w:rsidR="00C135E8">
        <w:rPr>
          <w:rFonts w:cs="Arial"/>
          <w:szCs w:val="28"/>
        </w:rPr>
        <w:t>Репьёв</w:t>
      </w:r>
      <w:r w:rsidRPr="00263B69">
        <w:rPr>
          <w:rFonts w:cs="Arial"/>
          <w:szCs w:val="28"/>
        </w:rPr>
        <w:t>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155F0" w:rsidRDefault="00B155F0" w:rsidP="00B155F0">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B155F0">
        <w:rPr>
          <w:rFonts w:cs="Arial"/>
          <w:szCs w:val="28"/>
        </w:rPr>
        <w:t>части 1 статьи 9</w:t>
      </w:r>
      <w:r>
        <w:rPr>
          <w:rFonts w:cs="Arial"/>
          <w:szCs w:val="28"/>
        </w:rPr>
        <w:t xml:space="preserve"> Федерального закона от 27.07.2010 № 210-ФЗ «Об организации предоставления государственных и муниципальных услуг» (абзац доп. пост. от 19.11.2018 №363);</w:t>
      </w:r>
    </w:p>
    <w:p w:rsidR="00B155F0" w:rsidRDefault="00B155F0" w:rsidP="00B155F0">
      <w:pPr>
        <w:autoSpaceDE w:val="0"/>
        <w:autoSpaceDN w:val="0"/>
        <w:adjustRightInd w:val="0"/>
        <w:ind w:firstLine="709"/>
        <w:rPr>
          <w:rFonts w:cs="Arial"/>
          <w:szCs w:val="28"/>
        </w:rPr>
      </w:pPr>
      <w:r>
        <w:rPr>
          <w:rFonts w:cs="Arial"/>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(абзац доп. пост. от 19.11.2018 №363):</w:t>
      </w:r>
    </w:p>
    <w:p w:rsidR="00B155F0" w:rsidRDefault="00B155F0" w:rsidP="00B155F0">
      <w:pPr>
        <w:autoSpaceDE w:val="0"/>
        <w:autoSpaceDN w:val="0"/>
        <w:adjustRightInd w:val="0"/>
        <w:ind w:firstLine="709"/>
        <w:rPr>
          <w:rFonts w:cs="Arial"/>
          <w:szCs w:val="28"/>
        </w:rPr>
      </w:pPr>
      <w:r>
        <w:rPr>
          <w:rFonts w:cs="Arial"/>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(абзац доп. пост. от 19.11.2018 №363);</w:t>
      </w:r>
    </w:p>
    <w:p w:rsidR="00B155F0" w:rsidRDefault="00B155F0" w:rsidP="00B155F0">
      <w:pPr>
        <w:autoSpaceDE w:val="0"/>
        <w:autoSpaceDN w:val="0"/>
        <w:adjustRightInd w:val="0"/>
        <w:ind w:firstLine="709"/>
        <w:rPr>
          <w:rFonts w:cs="Arial"/>
          <w:szCs w:val="28"/>
        </w:rPr>
      </w:pPr>
      <w:r>
        <w:rPr>
          <w:rFonts w:cs="Arial"/>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(абзац доп. пост. от 19.11.2018 №363);</w:t>
      </w:r>
    </w:p>
    <w:p w:rsidR="00B155F0" w:rsidRDefault="00B155F0" w:rsidP="00B155F0">
      <w:pPr>
        <w:autoSpaceDE w:val="0"/>
        <w:autoSpaceDN w:val="0"/>
        <w:adjustRightInd w:val="0"/>
        <w:ind w:firstLine="709"/>
        <w:rPr>
          <w:rFonts w:cs="Arial"/>
          <w:szCs w:val="28"/>
        </w:rPr>
      </w:pPr>
      <w:r>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(абзац доп. пост. от 19.11.2018 №363);</w:t>
      </w:r>
    </w:p>
    <w:p w:rsidR="00B155F0" w:rsidRPr="00263B69" w:rsidRDefault="00B155F0" w:rsidP="00B155F0">
      <w:pPr>
        <w:autoSpaceDE w:val="0"/>
        <w:autoSpaceDN w:val="0"/>
        <w:adjustRightInd w:val="0"/>
        <w:ind w:firstLine="709"/>
        <w:rPr>
          <w:rFonts w:cs="Arial"/>
          <w:szCs w:val="28"/>
        </w:rPr>
      </w:pPr>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B155F0">
        <w:rPr>
          <w:rFonts w:cs="Arial"/>
          <w:szCs w:val="28"/>
        </w:rPr>
        <w:t>частью 1.1 статьи 16</w:t>
      </w:r>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B155F0">
        <w:rPr>
          <w:rFonts w:cs="Arial"/>
          <w:szCs w:val="28"/>
        </w:rPr>
        <w:t>частью 1.1 статьи 16</w:t>
      </w:r>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(абзац доп. пост. от 19.11.2018 №363).</w:t>
      </w:r>
    </w:p>
    <w:p w:rsidR="001B7714" w:rsidRPr="00263B69" w:rsidRDefault="001B7714" w:rsidP="00263B69">
      <w:pPr>
        <w:autoSpaceDE w:val="0"/>
        <w:autoSpaceDN w:val="0"/>
        <w:adjustRightInd w:val="0"/>
        <w:ind w:firstLine="709"/>
        <w:rPr>
          <w:rFonts w:cs="Arial"/>
          <w:szCs w:val="28"/>
        </w:rPr>
      </w:pPr>
      <w:r w:rsidRPr="00263B69">
        <w:rPr>
          <w:rFonts w:cs="Arial"/>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B7714" w:rsidRPr="00263B69" w:rsidRDefault="001B7714" w:rsidP="00263B69">
      <w:pPr>
        <w:autoSpaceDE w:val="0"/>
        <w:autoSpaceDN w:val="0"/>
        <w:adjustRightInd w:val="0"/>
        <w:ind w:firstLine="709"/>
        <w:rPr>
          <w:rFonts w:cs="Arial"/>
          <w:szCs w:val="28"/>
        </w:rPr>
      </w:pPr>
      <w:r w:rsidRPr="00263B69">
        <w:rPr>
          <w:rFonts w:cs="Arial"/>
          <w:szCs w:val="28"/>
        </w:rPr>
        <w:t>Получение заявителем услуг, которые являются необходимыми и обязательными для предоставления муниципальной услуги, не требуется.</w:t>
      </w:r>
    </w:p>
    <w:p w:rsidR="001B7714" w:rsidRPr="00263B69" w:rsidRDefault="001B7714" w:rsidP="00263B69">
      <w:pPr>
        <w:numPr>
          <w:ilvl w:val="1"/>
          <w:numId w:val="24"/>
        </w:numPr>
        <w:tabs>
          <w:tab w:val="clear" w:pos="795"/>
          <w:tab w:val="num" w:pos="0"/>
          <w:tab w:val="left" w:pos="1260"/>
          <w:tab w:val="left" w:pos="1560"/>
        </w:tabs>
        <w:ind w:left="0" w:firstLine="709"/>
        <w:rPr>
          <w:rFonts w:cs="Arial"/>
          <w:szCs w:val="28"/>
        </w:rPr>
      </w:pPr>
      <w:r w:rsidRPr="00263B69">
        <w:rPr>
          <w:rFonts w:cs="Arial"/>
          <w:szCs w:val="28"/>
        </w:rPr>
        <w:t>Исчерпывающий перечень оснований для отказа в приеме документов, необходимых для предоставления муниципальной услуги.</w:t>
      </w:r>
    </w:p>
    <w:p w:rsidR="001B7714" w:rsidRPr="00263B69" w:rsidRDefault="001B7714" w:rsidP="00263B69">
      <w:pPr>
        <w:tabs>
          <w:tab w:val="num" w:pos="792"/>
          <w:tab w:val="left" w:pos="1440"/>
          <w:tab w:val="left" w:pos="1560"/>
        </w:tabs>
        <w:ind w:firstLine="709"/>
        <w:rPr>
          <w:rFonts w:cs="Arial"/>
          <w:szCs w:val="28"/>
        </w:rPr>
      </w:pPr>
      <w:r w:rsidRPr="00263B69">
        <w:rPr>
          <w:rFonts w:cs="Arial"/>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B7714" w:rsidRPr="00263B69" w:rsidRDefault="001B7714" w:rsidP="00263B69">
      <w:pPr>
        <w:autoSpaceDE w:val="0"/>
        <w:autoSpaceDN w:val="0"/>
        <w:adjustRightInd w:val="0"/>
        <w:ind w:firstLine="709"/>
        <w:rPr>
          <w:rFonts w:cs="Arial"/>
          <w:szCs w:val="28"/>
        </w:rPr>
      </w:pPr>
      <w:r w:rsidRPr="00263B69">
        <w:rPr>
          <w:rFonts w:cs="Arial"/>
          <w:szCs w:val="28"/>
        </w:rPr>
        <w:t>- подача заявления лицом, не уполномоченным совершать такого рода действия.</w:t>
      </w:r>
    </w:p>
    <w:p w:rsidR="001B7714" w:rsidRPr="00263B69" w:rsidRDefault="001B7714" w:rsidP="00263B69">
      <w:pPr>
        <w:numPr>
          <w:ilvl w:val="1"/>
          <w:numId w:val="24"/>
        </w:numPr>
        <w:tabs>
          <w:tab w:val="clear" w:pos="795"/>
          <w:tab w:val="num" w:pos="0"/>
          <w:tab w:val="left" w:pos="1440"/>
          <w:tab w:val="left" w:pos="1560"/>
        </w:tabs>
        <w:ind w:left="0" w:firstLine="709"/>
        <w:rPr>
          <w:rFonts w:cs="Arial"/>
          <w:szCs w:val="28"/>
        </w:rPr>
      </w:pPr>
      <w:r w:rsidRPr="00263B69">
        <w:rPr>
          <w:rFonts w:cs="Arial"/>
          <w:szCs w:val="28"/>
        </w:rPr>
        <w:t>Исчерпывающий перечень оснований для отказа в предоставлении муниципальной услуги.</w:t>
      </w:r>
    </w:p>
    <w:p w:rsidR="001B7714" w:rsidRPr="00263B69" w:rsidRDefault="001B7714" w:rsidP="00263B69">
      <w:pPr>
        <w:autoSpaceDE w:val="0"/>
        <w:autoSpaceDN w:val="0"/>
        <w:adjustRightInd w:val="0"/>
        <w:ind w:firstLine="709"/>
        <w:rPr>
          <w:rFonts w:cs="Arial"/>
          <w:szCs w:val="28"/>
        </w:rPr>
      </w:pPr>
      <w:r w:rsidRPr="00263B69">
        <w:rPr>
          <w:rFonts w:cs="Arial"/>
          <w:szCs w:val="28"/>
        </w:rPr>
        <w:t>Основанием для отказа в предоставлении муниципальной услуги является:</w:t>
      </w:r>
    </w:p>
    <w:p w:rsidR="001B7714" w:rsidRPr="00263B69" w:rsidRDefault="001B7714" w:rsidP="00263B69">
      <w:pPr>
        <w:pStyle w:val="ConsPlusNormal"/>
        <w:ind w:firstLine="709"/>
        <w:jc w:val="both"/>
        <w:rPr>
          <w:sz w:val="24"/>
          <w:szCs w:val="28"/>
        </w:rPr>
      </w:pPr>
      <w:r w:rsidRPr="00263B69">
        <w:rPr>
          <w:sz w:val="24"/>
          <w:szCs w:val="28"/>
        </w:rPr>
        <w:t>- представлен неполный комплект документов, указанных в части 2.6.1 настоящего регламента;</w:t>
      </w:r>
    </w:p>
    <w:p w:rsidR="001B7714" w:rsidRPr="00263B69" w:rsidRDefault="001B7714" w:rsidP="00263B69">
      <w:pPr>
        <w:pStyle w:val="ConsPlusNormal"/>
        <w:ind w:firstLine="709"/>
        <w:jc w:val="both"/>
        <w:rPr>
          <w:sz w:val="24"/>
          <w:szCs w:val="28"/>
        </w:rPr>
      </w:pPr>
      <w:r w:rsidRPr="00263B69">
        <w:rPr>
          <w:sz w:val="24"/>
          <w:szCs w:val="28"/>
        </w:rPr>
        <w:lastRenderedPageBreak/>
        <w:t xml:space="preserve">- сведения, представленные заявителем, не соответствуют требованиям действующего законодательства, </w:t>
      </w:r>
    </w:p>
    <w:p w:rsidR="001B7714" w:rsidRDefault="001B7714" w:rsidP="00263B69">
      <w:pPr>
        <w:ind w:firstLine="709"/>
        <w:rPr>
          <w:rFonts w:cs="Arial"/>
          <w:szCs w:val="28"/>
          <w:lang w:eastAsia="ar-SA"/>
        </w:rPr>
      </w:pPr>
      <w:r w:rsidRPr="00263B69">
        <w:rPr>
          <w:rFonts w:cs="Arial"/>
          <w:szCs w:val="28"/>
          <w:lang w:eastAsia="ar-SA"/>
        </w:rPr>
        <w:t>- представлены документы с недостоверными или неполными сведениями.</w:t>
      </w:r>
    </w:p>
    <w:p w:rsidR="00B155F0" w:rsidRPr="00263B69" w:rsidRDefault="00B155F0" w:rsidP="00263B69">
      <w:pPr>
        <w:ind w:firstLine="709"/>
        <w:rPr>
          <w:rFonts w:cs="Arial"/>
          <w:szCs w:val="28"/>
          <w:lang w:eastAsia="ar-SA"/>
        </w:rPr>
      </w:pPr>
      <w:r>
        <w:rPr>
          <w:rFonts w:cs="Arial"/>
          <w:szCs w:val="28"/>
        </w:rPr>
        <w:t>Решение об отказе в постановке на учет и включении в Реестр может быть обжаловано в судебном порядке (абзац доп. пост. от 19.11.2018 №363).</w:t>
      </w:r>
    </w:p>
    <w:p w:rsidR="001B7714" w:rsidRPr="00263B69" w:rsidRDefault="001B7714" w:rsidP="00263B69">
      <w:pPr>
        <w:numPr>
          <w:ilvl w:val="1"/>
          <w:numId w:val="24"/>
        </w:numPr>
        <w:tabs>
          <w:tab w:val="num" w:pos="1155"/>
          <w:tab w:val="left" w:pos="1440"/>
          <w:tab w:val="left" w:pos="1560"/>
        </w:tabs>
        <w:ind w:left="0" w:firstLine="709"/>
        <w:rPr>
          <w:rFonts w:cs="Arial"/>
          <w:szCs w:val="28"/>
        </w:rPr>
      </w:pPr>
      <w:r w:rsidRPr="00263B69">
        <w:rPr>
          <w:rFonts w:cs="Arial"/>
          <w:szCs w:val="28"/>
        </w:rPr>
        <w:t>Размер платы, взимаемой с заявителя при предоставлении муниципальной услуги.</w:t>
      </w:r>
    </w:p>
    <w:p w:rsidR="001B7714" w:rsidRPr="00263B69" w:rsidRDefault="001B7714" w:rsidP="00263B69">
      <w:pPr>
        <w:tabs>
          <w:tab w:val="num" w:pos="792"/>
          <w:tab w:val="left" w:pos="1440"/>
          <w:tab w:val="left" w:pos="1560"/>
        </w:tabs>
        <w:ind w:firstLine="709"/>
        <w:rPr>
          <w:rFonts w:cs="Arial"/>
          <w:szCs w:val="28"/>
        </w:rPr>
      </w:pPr>
      <w:r w:rsidRPr="00263B69">
        <w:rPr>
          <w:rFonts w:cs="Arial"/>
          <w:szCs w:val="28"/>
        </w:rPr>
        <w:t xml:space="preserve">Муниципальная услуга предоставляется на безвозмездной основе. </w:t>
      </w:r>
    </w:p>
    <w:p w:rsidR="001B7714" w:rsidRPr="00263B69" w:rsidRDefault="001B7714" w:rsidP="00263B69">
      <w:pPr>
        <w:numPr>
          <w:ilvl w:val="1"/>
          <w:numId w:val="24"/>
        </w:numPr>
        <w:tabs>
          <w:tab w:val="num" w:pos="1155"/>
          <w:tab w:val="left" w:pos="1440"/>
          <w:tab w:val="left" w:pos="1560"/>
        </w:tabs>
        <w:ind w:left="0" w:firstLine="709"/>
        <w:rPr>
          <w:rFonts w:cs="Arial"/>
          <w:szCs w:val="28"/>
        </w:rPr>
      </w:pPr>
      <w:r w:rsidRPr="00263B69">
        <w:rPr>
          <w:rFonts w:cs="Arial"/>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7714" w:rsidRPr="00263B69" w:rsidRDefault="001B7714" w:rsidP="00263B69">
      <w:pPr>
        <w:autoSpaceDE w:val="0"/>
        <w:autoSpaceDN w:val="0"/>
        <w:adjustRightInd w:val="0"/>
        <w:ind w:firstLine="709"/>
        <w:rPr>
          <w:rFonts w:cs="Arial"/>
          <w:szCs w:val="28"/>
        </w:rPr>
      </w:pPr>
      <w:r w:rsidRPr="00263B69">
        <w:rPr>
          <w:rFonts w:cs="Arial"/>
          <w:szCs w:val="28"/>
        </w:rPr>
        <w:t>Максимальный срок ожидания в очереди при подаче запроса о предоставлении муниципальной услуги не должен превышать 15 минут.</w:t>
      </w:r>
    </w:p>
    <w:p w:rsidR="001B7714" w:rsidRPr="00263B69" w:rsidRDefault="001B7714" w:rsidP="00263B69">
      <w:pPr>
        <w:autoSpaceDE w:val="0"/>
        <w:autoSpaceDN w:val="0"/>
        <w:adjustRightInd w:val="0"/>
        <w:ind w:firstLine="709"/>
        <w:rPr>
          <w:rFonts w:cs="Arial"/>
          <w:szCs w:val="28"/>
        </w:rPr>
      </w:pPr>
      <w:r w:rsidRPr="00263B69">
        <w:rPr>
          <w:rFonts w:cs="Arial"/>
          <w:szCs w:val="28"/>
        </w:rPr>
        <w:t>Максимальный срок ожидания в очереди при получении результата предоставления муниципальной услуги не должен превышать 15 минут.</w:t>
      </w:r>
    </w:p>
    <w:p w:rsidR="001B7714" w:rsidRPr="00263B69" w:rsidRDefault="001B7714" w:rsidP="00263B69">
      <w:pPr>
        <w:numPr>
          <w:ilvl w:val="1"/>
          <w:numId w:val="24"/>
        </w:numPr>
        <w:tabs>
          <w:tab w:val="num" w:pos="1155"/>
          <w:tab w:val="left" w:pos="1560"/>
        </w:tabs>
        <w:ind w:left="0" w:firstLine="709"/>
        <w:rPr>
          <w:rFonts w:cs="Arial"/>
          <w:szCs w:val="28"/>
        </w:rPr>
      </w:pPr>
      <w:r w:rsidRPr="00263B69">
        <w:rPr>
          <w:rFonts w:cs="Arial"/>
          <w:szCs w:val="28"/>
        </w:rPr>
        <w:t>Срок регистрации запроса заявителя о предоставлении муниципальной услуги.</w:t>
      </w:r>
    </w:p>
    <w:p w:rsidR="001B7714" w:rsidRPr="00263B69" w:rsidRDefault="001B7714" w:rsidP="00263B69">
      <w:pPr>
        <w:tabs>
          <w:tab w:val="num" w:pos="1155"/>
          <w:tab w:val="left" w:pos="1560"/>
        </w:tabs>
        <w:ind w:firstLine="709"/>
        <w:rPr>
          <w:rFonts w:cs="Arial"/>
          <w:szCs w:val="28"/>
        </w:rPr>
      </w:pPr>
      <w:r w:rsidRPr="00263B69">
        <w:rPr>
          <w:rFonts w:cs="Arial"/>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B7714" w:rsidRPr="00263B69" w:rsidRDefault="001B7714" w:rsidP="00263B69">
      <w:pPr>
        <w:numPr>
          <w:ilvl w:val="1"/>
          <w:numId w:val="24"/>
        </w:numPr>
        <w:tabs>
          <w:tab w:val="num" w:pos="1155"/>
          <w:tab w:val="left" w:pos="1560"/>
        </w:tabs>
        <w:ind w:left="0" w:firstLine="709"/>
        <w:rPr>
          <w:rFonts w:cs="Arial"/>
          <w:szCs w:val="28"/>
        </w:rPr>
      </w:pPr>
      <w:r w:rsidRPr="00263B69">
        <w:rPr>
          <w:rFonts w:cs="Arial"/>
          <w:szCs w:val="28"/>
        </w:rPr>
        <w:t>Требования к помещениям, в которых предоставляется муниципальная услуга.</w:t>
      </w:r>
    </w:p>
    <w:p w:rsidR="001B7714" w:rsidRPr="00263B69" w:rsidRDefault="001B7714" w:rsidP="00263B69">
      <w:pPr>
        <w:numPr>
          <w:ilvl w:val="2"/>
          <w:numId w:val="24"/>
        </w:numPr>
        <w:autoSpaceDE w:val="0"/>
        <w:autoSpaceDN w:val="0"/>
        <w:adjustRightInd w:val="0"/>
        <w:ind w:left="0" w:firstLine="709"/>
        <w:rPr>
          <w:rFonts w:cs="Arial"/>
          <w:szCs w:val="28"/>
        </w:rPr>
      </w:pPr>
      <w:r w:rsidRPr="00263B69">
        <w:rPr>
          <w:rFonts w:cs="Arial"/>
          <w:szCs w:val="28"/>
        </w:rPr>
        <w:t>Прием граждан осуществляется в специально выделенных для предоставления муниципальных услуг помещениях.</w:t>
      </w:r>
    </w:p>
    <w:p w:rsidR="001B7714" w:rsidRPr="00263B69" w:rsidRDefault="001B7714" w:rsidP="00263B69">
      <w:pPr>
        <w:autoSpaceDE w:val="0"/>
        <w:autoSpaceDN w:val="0"/>
        <w:adjustRightInd w:val="0"/>
        <w:ind w:firstLine="709"/>
        <w:rPr>
          <w:rFonts w:cs="Arial"/>
          <w:szCs w:val="28"/>
        </w:rPr>
      </w:pPr>
      <w:r w:rsidRPr="00263B69">
        <w:rPr>
          <w:rFonts w:cs="Arial"/>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B7714" w:rsidRPr="00263B69" w:rsidRDefault="001B7714" w:rsidP="00263B69">
      <w:pPr>
        <w:autoSpaceDE w:val="0"/>
        <w:autoSpaceDN w:val="0"/>
        <w:adjustRightInd w:val="0"/>
        <w:ind w:firstLine="709"/>
        <w:rPr>
          <w:rFonts w:cs="Arial"/>
          <w:szCs w:val="28"/>
        </w:rPr>
      </w:pPr>
      <w:r w:rsidRPr="00263B69">
        <w:rPr>
          <w:rFonts w:cs="Arial"/>
          <w:szCs w:val="28"/>
        </w:rPr>
        <w:t>У входа в каждое помещение размещается табличка с наименованием помещения (зал ожидания, приема/выдачи документов и т.д.).</w:t>
      </w:r>
    </w:p>
    <w:p w:rsidR="001B7714" w:rsidRPr="00263B69" w:rsidRDefault="001B7714" w:rsidP="00263B69">
      <w:pPr>
        <w:numPr>
          <w:ilvl w:val="2"/>
          <w:numId w:val="25"/>
        </w:numPr>
        <w:autoSpaceDE w:val="0"/>
        <w:autoSpaceDN w:val="0"/>
        <w:adjustRightInd w:val="0"/>
        <w:ind w:left="0" w:firstLine="709"/>
        <w:rPr>
          <w:rFonts w:cs="Arial"/>
          <w:szCs w:val="28"/>
        </w:rPr>
      </w:pPr>
      <w:r w:rsidRPr="00263B69">
        <w:rPr>
          <w:rFonts w:cs="Arial"/>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B7714" w:rsidRPr="00263B69" w:rsidRDefault="001B7714" w:rsidP="00263B69">
      <w:pPr>
        <w:autoSpaceDE w:val="0"/>
        <w:autoSpaceDN w:val="0"/>
        <w:adjustRightInd w:val="0"/>
        <w:ind w:firstLine="709"/>
        <w:rPr>
          <w:rFonts w:cs="Arial"/>
          <w:szCs w:val="28"/>
        </w:rPr>
      </w:pPr>
      <w:r w:rsidRPr="00263B69">
        <w:rPr>
          <w:rFonts w:cs="Arial"/>
          <w:szCs w:val="28"/>
        </w:rPr>
        <w:t>Доступ заявителей к парковочным местам является бесплатным.</w:t>
      </w:r>
    </w:p>
    <w:p w:rsidR="001B7714" w:rsidRPr="00263B69" w:rsidRDefault="001B7714" w:rsidP="00263B69">
      <w:pPr>
        <w:numPr>
          <w:ilvl w:val="2"/>
          <w:numId w:val="25"/>
        </w:numPr>
        <w:autoSpaceDE w:val="0"/>
        <w:autoSpaceDN w:val="0"/>
        <w:adjustRightInd w:val="0"/>
        <w:ind w:left="0" w:firstLine="709"/>
        <w:rPr>
          <w:rFonts w:cs="Arial"/>
          <w:szCs w:val="28"/>
        </w:rPr>
      </w:pPr>
      <w:r w:rsidRPr="00263B69">
        <w:rPr>
          <w:rFonts w:cs="Arial"/>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B7714" w:rsidRPr="00263B69" w:rsidRDefault="001B7714" w:rsidP="00263B69">
      <w:pPr>
        <w:numPr>
          <w:ilvl w:val="2"/>
          <w:numId w:val="25"/>
        </w:numPr>
        <w:autoSpaceDE w:val="0"/>
        <w:autoSpaceDN w:val="0"/>
        <w:adjustRightInd w:val="0"/>
        <w:ind w:left="0" w:firstLine="709"/>
        <w:rPr>
          <w:rFonts w:cs="Arial"/>
          <w:szCs w:val="28"/>
        </w:rPr>
      </w:pPr>
      <w:r w:rsidRPr="00263B69">
        <w:rPr>
          <w:rFonts w:cs="Arial"/>
          <w:szCs w:val="28"/>
        </w:rPr>
        <w:t>Места информирования, предназначенные для ознакомления заявителей с информационными материалами, оборудуются:</w:t>
      </w:r>
    </w:p>
    <w:p w:rsidR="001B7714" w:rsidRPr="00263B69" w:rsidRDefault="001B7714" w:rsidP="00263B69">
      <w:pPr>
        <w:autoSpaceDE w:val="0"/>
        <w:autoSpaceDN w:val="0"/>
        <w:adjustRightInd w:val="0"/>
        <w:ind w:firstLine="709"/>
        <w:rPr>
          <w:rFonts w:cs="Arial"/>
          <w:szCs w:val="28"/>
        </w:rPr>
      </w:pPr>
      <w:r w:rsidRPr="00263B69">
        <w:rPr>
          <w:rFonts w:cs="Arial"/>
          <w:szCs w:val="28"/>
        </w:rPr>
        <w:t>- информационными стендами, на которых размещается визуальная и текстовая информация;</w:t>
      </w:r>
    </w:p>
    <w:p w:rsidR="001B7714" w:rsidRPr="00263B69" w:rsidRDefault="001B7714" w:rsidP="00263B69">
      <w:pPr>
        <w:autoSpaceDE w:val="0"/>
        <w:autoSpaceDN w:val="0"/>
        <w:adjustRightInd w:val="0"/>
        <w:ind w:firstLine="709"/>
        <w:rPr>
          <w:rFonts w:cs="Arial"/>
          <w:szCs w:val="28"/>
        </w:rPr>
      </w:pPr>
      <w:r w:rsidRPr="00263B69">
        <w:rPr>
          <w:rFonts w:cs="Arial"/>
          <w:szCs w:val="28"/>
        </w:rPr>
        <w:t>- стульями и столами для оформления документов.</w:t>
      </w:r>
    </w:p>
    <w:p w:rsidR="001B7714" w:rsidRPr="00263B69" w:rsidRDefault="001B7714" w:rsidP="00263B69">
      <w:pPr>
        <w:autoSpaceDE w:val="0"/>
        <w:autoSpaceDN w:val="0"/>
        <w:adjustRightInd w:val="0"/>
        <w:ind w:firstLine="709"/>
        <w:rPr>
          <w:rFonts w:cs="Arial"/>
          <w:szCs w:val="28"/>
        </w:rPr>
      </w:pPr>
      <w:r w:rsidRPr="00263B69">
        <w:rPr>
          <w:rFonts w:cs="Arial"/>
          <w:szCs w:val="28"/>
        </w:rPr>
        <w:t>К информационным стендам должна быть обеспечена возможность свободного доступа граждан.</w:t>
      </w:r>
    </w:p>
    <w:p w:rsidR="001B7714" w:rsidRPr="00263B69" w:rsidRDefault="001B7714" w:rsidP="00263B69">
      <w:pPr>
        <w:autoSpaceDE w:val="0"/>
        <w:autoSpaceDN w:val="0"/>
        <w:adjustRightInd w:val="0"/>
        <w:ind w:firstLine="709"/>
        <w:rPr>
          <w:rFonts w:cs="Arial"/>
          <w:szCs w:val="28"/>
        </w:rPr>
      </w:pPr>
      <w:r w:rsidRPr="00263B69">
        <w:rPr>
          <w:rFonts w:cs="Arial"/>
          <w:szCs w:val="28"/>
        </w:rPr>
        <w:t>На информационных стендах, а также на официальных сайтах в сети Интернет размещается следующая обязательная информация:</w:t>
      </w:r>
    </w:p>
    <w:p w:rsidR="001B7714" w:rsidRPr="00263B69" w:rsidRDefault="001B7714" w:rsidP="00263B69">
      <w:pPr>
        <w:autoSpaceDE w:val="0"/>
        <w:autoSpaceDN w:val="0"/>
        <w:adjustRightInd w:val="0"/>
        <w:ind w:firstLine="709"/>
        <w:rPr>
          <w:rFonts w:cs="Arial"/>
          <w:szCs w:val="28"/>
        </w:rPr>
      </w:pPr>
      <w:r w:rsidRPr="00263B69">
        <w:rPr>
          <w:rFonts w:cs="Arial"/>
          <w:szCs w:val="28"/>
        </w:rPr>
        <w:lastRenderedPageBreak/>
        <w:t>- номера телефонов, факсов, адреса официальных сайтов, электронной почты органов, предоставляющих муниципальную услугу;</w:t>
      </w:r>
    </w:p>
    <w:p w:rsidR="001B7714" w:rsidRPr="00263B69" w:rsidRDefault="001B7714" w:rsidP="00263B69">
      <w:pPr>
        <w:autoSpaceDE w:val="0"/>
        <w:autoSpaceDN w:val="0"/>
        <w:adjustRightInd w:val="0"/>
        <w:ind w:firstLine="709"/>
        <w:rPr>
          <w:rFonts w:cs="Arial"/>
          <w:szCs w:val="28"/>
        </w:rPr>
      </w:pPr>
      <w:r w:rsidRPr="00263B69">
        <w:rPr>
          <w:rFonts w:cs="Arial"/>
          <w:szCs w:val="28"/>
        </w:rPr>
        <w:t>- режим работы органов, предоставляющих муниципальную услугу;</w:t>
      </w:r>
    </w:p>
    <w:p w:rsidR="001B7714" w:rsidRPr="00263B69" w:rsidRDefault="001B7714" w:rsidP="00263B69">
      <w:pPr>
        <w:autoSpaceDE w:val="0"/>
        <w:autoSpaceDN w:val="0"/>
        <w:adjustRightInd w:val="0"/>
        <w:ind w:firstLine="709"/>
        <w:rPr>
          <w:rFonts w:cs="Arial"/>
          <w:szCs w:val="28"/>
        </w:rPr>
      </w:pPr>
      <w:r w:rsidRPr="00263B69">
        <w:rPr>
          <w:rFonts w:cs="Arial"/>
          <w:szCs w:val="28"/>
        </w:rPr>
        <w:t>- графики личного приема граждан уполномоченными должностными лицами;</w:t>
      </w:r>
    </w:p>
    <w:p w:rsidR="001B7714" w:rsidRPr="00263B69" w:rsidRDefault="001B7714" w:rsidP="00263B69">
      <w:pPr>
        <w:autoSpaceDE w:val="0"/>
        <w:autoSpaceDN w:val="0"/>
        <w:adjustRightInd w:val="0"/>
        <w:ind w:firstLine="709"/>
        <w:rPr>
          <w:rFonts w:cs="Arial"/>
          <w:szCs w:val="28"/>
        </w:rPr>
      </w:pPr>
      <w:r w:rsidRPr="00263B69">
        <w:rPr>
          <w:rFonts w:cs="Arial"/>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B7714" w:rsidRPr="00263B69" w:rsidRDefault="001B7714" w:rsidP="00263B69">
      <w:pPr>
        <w:autoSpaceDE w:val="0"/>
        <w:autoSpaceDN w:val="0"/>
        <w:adjustRightInd w:val="0"/>
        <w:ind w:firstLine="709"/>
        <w:rPr>
          <w:rFonts w:cs="Arial"/>
          <w:szCs w:val="28"/>
        </w:rPr>
      </w:pPr>
      <w:r w:rsidRPr="00263B69">
        <w:rPr>
          <w:rFonts w:cs="Arial"/>
          <w:szCs w:val="28"/>
        </w:rPr>
        <w:t>- текст настоящего административного регламента (полная версия - на официальном сайте администрации в сети Интернет);</w:t>
      </w:r>
    </w:p>
    <w:p w:rsidR="001B7714" w:rsidRPr="00263B69" w:rsidRDefault="001B7714" w:rsidP="00263B69">
      <w:pPr>
        <w:autoSpaceDE w:val="0"/>
        <w:autoSpaceDN w:val="0"/>
        <w:adjustRightInd w:val="0"/>
        <w:ind w:firstLine="709"/>
        <w:rPr>
          <w:rFonts w:cs="Arial"/>
          <w:szCs w:val="28"/>
        </w:rPr>
      </w:pPr>
      <w:r w:rsidRPr="00263B69">
        <w:rPr>
          <w:rFonts w:cs="Arial"/>
          <w:szCs w:val="28"/>
        </w:rPr>
        <w:t>- тексты, выдержки из нормативных правовых актов, регулирующих предоставление муниципальной услуги;</w:t>
      </w:r>
    </w:p>
    <w:p w:rsidR="001B7714" w:rsidRPr="00263B69" w:rsidRDefault="001B7714" w:rsidP="00263B69">
      <w:pPr>
        <w:autoSpaceDE w:val="0"/>
        <w:autoSpaceDN w:val="0"/>
        <w:adjustRightInd w:val="0"/>
        <w:ind w:firstLine="709"/>
        <w:rPr>
          <w:rFonts w:cs="Arial"/>
          <w:szCs w:val="28"/>
        </w:rPr>
      </w:pPr>
      <w:r w:rsidRPr="00263B69">
        <w:rPr>
          <w:rFonts w:cs="Arial"/>
          <w:szCs w:val="28"/>
        </w:rPr>
        <w:t>- образцы оформления документов.</w:t>
      </w:r>
    </w:p>
    <w:p w:rsidR="001B7714" w:rsidRPr="00263B69" w:rsidRDefault="001B7714" w:rsidP="00263B69">
      <w:pPr>
        <w:numPr>
          <w:ilvl w:val="2"/>
          <w:numId w:val="25"/>
        </w:numPr>
        <w:autoSpaceDE w:val="0"/>
        <w:autoSpaceDN w:val="0"/>
        <w:adjustRightInd w:val="0"/>
        <w:ind w:left="0" w:firstLine="709"/>
        <w:rPr>
          <w:rFonts w:cs="Arial"/>
          <w:szCs w:val="28"/>
        </w:rPr>
      </w:pPr>
      <w:r w:rsidRPr="00263B69">
        <w:rPr>
          <w:rFonts w:cs="Arial"/>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B7714" w:rsidRPr="00263B69" w:rsidRDefault="001B7714" w:rsidP="00263B69">
      <w:pPr>
        <w:numPr>
          <w:ilvl w:val="2"/>
          <w:numId w:val="25"/>
        </w:numPr>
        <w:autoSpaceDE w:val="0"/>
        <w:autoSpaceDN w:val="0"/>
        <w:adjustRightInd w:val="0"/>
        <w:ind w:left="0" w:firstLine="709"/>
        <w:rPr>
          <w:rFonts w:cs="Arial"/>
          <w:szCs w:val="28"/>
        </w:rPr>
      </w:pPr>
      <w:r w:rsidRPr="00263B69">
        <w:rPr>
          <w:rFonts w:cs="Arial"/>
          <w:szCs w:val="28"/>
        </w:rPr>
        <w:t>Требования к обеспечению условий доступности муниципальных услуг для инвалидов.</w:t>
      </w:r>
    </w:p>
    <w:p w:rsidR="001B7714" w:rsidRPr="00263B69" w:rsidRDefault="001B7714" w:rsidP="00263B69">
      <w:pPr>
        <w:pStyle w:val="ConsPlusNormal"/>
        <w:ind w:firstLine="709"/>
        <w:jc w:val="both"/>
        <w:rPr>
          <w:bCs/>
          <w:sz w:val="24"/>
          <w:szCs w:val="28"/>
        </w:rPr>
      </w:pPr>
      <w:r w:rsidRPr="00263B69">
        <w:rPr>
          <w:bCs/>
          <w:sz w:val="24"/>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63B69">
        <w:rPr>
          <w:sz w:val="24"/>
          <w:szCs w:val="28"/>
        </w:rPr>
        <w:t xml:space="preserve">муниципальная </w:t>
      </w:r>
      <w:r w:rsidRPr="00263B69">
        <w:rPr>
          <w:bCs/>
          <w:sz w:val="24"/>
          <w:szCs w:val="28"/>
        </w:rPr>
        <w:t xml:space="preserve">услуга, и получения </w:t>
      </w:r>
      <w:r w:rsidRPr="00263B69">
        <w:rPr>
          <w:sz w:val="24"/>
          <w:szCs w:val="28"/>
        </w:rPr>
        <w:t xml:space="preserve">муниципальной </w:t>
      </w:r>
      <w:r w:rsidRPr="00263B69">
        <w:rPr>
          <w:bCs/>
          <w:sz w:val="24"/>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B7714" w:rsidRPr="00263B69" w:rsidRDefault="001B7714" w:rsidP="00263B69">
      <w:pPr>
        <w:pStyle w:val="a6"/>
        <w:autoSpaceDE w:val="0"/>
        <w:autoSpaceDN w:val="0"/>
        <w:adjustRightInd w:val="0"/>
        <w:ind w:left="0" w:firstLine="709"/>
        <w:rPr>
          <w:rFonts w:cs="Arial"/>
          <w:szCs w:val="28"/>
        </w:rPr>
      </w:pPr>
      <w:r w:rsidRPr="00263B69">
        <w:rPr>
          <w:rFonts w:cs="Arial"/>
          <w:szCs w:val="28"/>
        </w:rPr>
        <w:t xml:space="preserve">Если </w:t>
      </w:r>
      <w:r w:rsidRPr="00263B69">
        <w:rPr>
          <w:rFonts w:cs="Arial"/>
          <w:bCs/>
          <w:szCs w:val="28"/>
        </w:rPr>
        <w:t>здание и помещения, в котором предоставляется услуга</w:t>
      </w:r>
      <w:r w:rsidRPr="00263B69">
        <w:rPr>
          <w:rFonts w:cs="Arial"/>
          <w:szCs w:val="28"/>
        </w:rPr>
        <w:t xml:space="preserve"> не приспособлены или не полностью приспособлены для потребностей инвалидов, </w:t>
      </w:r>
      <w:r w:rsidRPr="00263B69">
        <w:rPr>
          <w:rFonts w:cs="Arial"/>
          <w:bCs/>
          <w:szCs w:val="28"/>
        </w:rPr>
        <w:t>орган предоставляющий муниципальную услугу</w:t>
      </w:r>
      <w:r w:rsidRPr="00263B69">
        <w:rPr>
          <w:rFonts w:cs="Arial"/>
          <w:szCs w:val="28"/>
        </w:rPr>
        <w:t xml:space="preserve"> обеспечивает предоставление муниципальной услуги по месту жительства инвалида.</w:t>
      </w:r>
    </w:p>
    <w:p w:rsidR="001B7714" w:rsidRPr="00263B69" w:rsidRDefault="001B7714" w:rsidP="00263B69">
      <w:pPr>
        <w:numPr>
          <w:ilvl w:val="1"/>
          <w:numId w:val="24"/>
        </w:numPr>
        <w:tabs>
          <w:tab w:val="num" w:pos="1155"/>
          <w:tab w:val="left" w:pos="1560"/>
        </w:tabs>
        <w:ind w:left="0" w:firstLine="709"/>
        <w:rPr>
          <w:rFonts w:cs="Arial"/>
          <w:szCs w:val="28"/>
        </w:rPr>
      </w:pPr>
      <w:r w:rsidRPr="00263B69">
        <w:rPr>
          <w:rFonts w:cs="Arial"/>
          <w:szCs w:val="28"/>
        </w:rPr>
        <w:t>Показатели доступности и качества муниципальной услуги.</w:t>
      </w:r>
    </w:p>
    <w:p w:rsidR="001B7714" w:rsidRPr="00263B69" w:rsidRDefault="001B7714" w:rsidP="00263B69">
      <w:pPr>
        <w:pStyle w:val="ConsPlusNormal"/>
        <w:numPr>
          <w:ilvl w:val="2"/>
          <w:numId w:val="24"/>
        </w:numPr>
        <w:autoSpaceDN/>
        <w:adjustRightInd/>
        <w:ind w:left="0" w:firstLine="709"/>
        <w:jc w:val="both"/>
        <w:rPr>
          <w:sz w:val="24"/>
          <w:szCs w:val="28"/>
        </w:rPr>
      </w:pPr>
      <w:r w:rsidRPr="00263B69">
        <w:rPr>
          <w:sz w:val="24"/>
          <w:szCs w:val="28"/>
        </w:rPr>
        <w:t>Показателями доступности муниципальной услуги являются:</w:t>
      </w:r>
    </w:p>
    <w:p w:rsidR="001B7714" w:rsidRPr="00263B69" w:rsidRDefault="001B7714" w:rsidP="00263B69">
      <w:pPr>
        <w:pStyle w:val="ConsPlusNormal"/>
        <w:ind w:firstLine="709"/>
        <w:jc w:val="both"/>
        <w:rPr>
          <w:sz w:val="24"/>
          <w:szCs w:val="28"/>
        </w:rPr>
      </w:pPr>
      <w:r w:rsidRPr="00263B69">
        <w:rPr>
          <w:sz w:val="24"/>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B7714" w:rsidRPr="00263B69" w:rsidRDefault="001B7714" w:rsidP="00263B69">
      <w:pPr>
        <w:pStyle w:val="ConsPlusNormal"/>
        <w:ind w:firstLine="709"/>
        <w:jc w:val="both"/>
        <w:rPr>
          <w:sz w:val="24"/>
          <w:szCs w:val="28"/>
        </w:rPr>
      </w:pPr>
      <w:r w:rsidRPr="00263B69">
        <w:rPr>
          <w:sz w:val="24"/>
          <w:szCs w:val="28"/>
        </w:rPr>
        <w:t>- оборудование мест ожидания в администрации доступными местами общего пользования;</w:t>
      </w:r>
    </w:p>
    <w:p w:rsidR="001B7714" w:rsidRPr="00263B69" w:rsidRDefault="001B7714" w:rsidP="00263B69">
      <w:pPr>
        <w:pStyle w:val="ConsPlusNormal"/>
        <w:ind w:firstLine="709"/>
        <w:jc w:val="both"/>
        <w:rPr>
          <w:sz w:val="24"/>
          <w:szCs w:val="28"/>
        </w:rPr>
      </w:pPr>
      <w:r w:rsidRPr="00263B69">
        <w:rPr>
          <w:sz w:val="24"/>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B7714" w:rsidRPr="00263B69" w:rsidRDefault="001B7714" w:rsidP="00263B69">
      <w:pPr>
        <w:pStyle w:val="ConsPlusNormal"/>
        <w:ind w:firstLine="709"/>
        <w:jc w:val="both"/>
        <w:rPr>
          <w:sz w:val="24"/>
          <w:szCs w:val="28"/>
        </w:rPr>
      </w:pPr>
      <w:r w:rsidRPr="00263B69">
        <w:rPr>
          <w:sz w:val="24"/>
          <w:szCs w:val="28"/>
        </w:rPr>
        <w:t>- соблюдение графика работы администрации;</w:t>
      </w:r>
    </w:p>
    <w:p w:rsidR="001B7714" w:rsidRPr="00263B69" w:rsidRDefault="001B7714" w:rsidP="00263B69">
      <w:pPr>
        <w:pStyle w:val="ConsPlusNormal"/>
        <w:ind w:firstLine="709"/>
        <w:jc w:val="both"/>
        <w:rPr>
          <w:sz w:val="24"/>
          <w:szCs w:val="28"/>
        </w:rPr>
      </w:pPr>
      <w:r w:rsidRPr="00263B69">
        <w:rPr>
          <w:sz w:val="24"/>
          <w:szCs w:val="28"/>
        </w:rPr>
        <w:t xml:space="preserve">- размещение полной, достоверной и актуальной информации о муниципальной услуге на </w:t>
      </w:r>
      <w:r w:rsidR="00697388" w:rsidRPr="00697388">
        <w:rPr>
          <w:sz w:val="24"/>
          <w:szCs w:val="28"/>
        </w:rPr>
        <w:t>Регионально</w:t>
      </w:r>
      <w:r w:rsidR="00697388">
        <w:rPr>
          <w:sz w:val="24"/>
          <w:szCs w:val="28"/>
        </w:rPr>
        <w:t>м</w:t>
      </w:r>
      <w:r w:rsidR="00697388" w:rsidRPr="00697388">
        <w:rPr>
          <w:sz w:val="24"/>
          <w:szCs w:val="28"/>
        </w:rPr>
        <w:t xml:space="preserve"> портал</w:t>
      </w:r>
      <w:r w:rsidR="00697388">
        <w:rPr>
          <w:sz w:val="24"/>
          <w:szCs w:val="28"/>
        </w:rPr>
        <w:t>е</w:t>
      </w:r>
      <w:r w:rsidRPr="00263B69">
        <w:rPr>
          <w:sz w:val="24"/>
          <w:szCs w:val="28"/>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B7714" w:rsidRPr="00263B69" w:rsidRDefault="001B7714" w:rsidP="00263B69">
      <w:pPr>
        <w:pStyle w:val="ConsPlusNormal"/>
        <w:ind w:firstLine="709"/>
        <w:jc w:val="both"/>
        <w:rPr>
          <w:sz w:val="24"/>
          <w:szCs w:val="28"/>
        </w:rPr>
      </w:pPr>
      <w:r w:rsidRPr="00263B69">
        <w:rPr>
          <w:sz w:val="24"/>
          <w:szCs w:val="28"/>
        </w:rPr>
        <w:t>- возможность получения муниципальной услуги в МФЦ;</w:t>
      </w:r>
    </w:p>
    <w:p w:rsidR="001B7714" w:rsidRPr="00263B69" w:rsidRDefault="001B7714" w:rsidP="00263B69">
      <w:pPr>
        <w:pStyle w:val="ConsPlusNormal"/>
        <w:ind w:firstLine="709"/>
        <w:jc w:val="both"/>
        <w:rPr>
          <w:sz w:val="24"/>
          <w:szCs w:val="28"/>
        </w:rPr>
      </w:pPr>
      <w:r w:rsidRPr="00263B69">
        <w:rPr>
          <w:sz w:val="24"/>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7714" w:rsidRPr="00263B69" w:rsidRDefault="001B7714" w:rsidP="00263B69">
      <w:pPr>
        <w:pStyle w:val="ConsPlusNormal"/>
        <w:numPr>
          <w:ilvl w:val="2"/>
          <w:numId w:val="26"/>
        </w:numPr>
        <w:autoSpaceDN/>
        <w:adjustRightInd/>
        <w:ind w:left="0" w:firstLine="709"/>
        <w:jc w:val="both"/>
        <w:rPr>
          <w:sz w:val="24"/>
          <w:szCs w:val="28"/>
        </w:rPr>
      </w:pPr>
      <w:r w:rsidRPr="00263B69">
        <w:rPr>
          <w:sz w:val="24"/>
          <w:szCs w:val="28"/>
        </w:rPr>
        <w:lastRenderedPageBreak/>
        <w:t>Показателями качества муниципальной услуги являются:</w:t>
      </w:r>
    </w:p>
    <w:p w:rsidR="001B7714" w:rsidRPr="00263B69" w:rsidRDefault="001B7714" w:rsidP="00263B69">
      <w:pPr>
        <w:pStyle w:val="ConsPlusNormal"/>
        <w:ind w:firstLine="709"/>
        <w:jc w:val="both"/>
        <w:rPr>
          <w:sz w:val="24"/>
          <w:szCs w:val="28"/>
        </w:rPr>
      </w:pPr>
      <w:r w:rsidRPr="00263B69">
        <w:rPr>
          <w:sz w:val="24"/>
          <w:szCs w:val="28"/>
        </w:rPr>
        <w:t>- полнота предоставления муниципальной услуги в соответствии с требованиями настоящего Административного регламента;</w:t>
      </w:r>
    </w:p>
    <w:p w:rsidR="001B7714" w:rsidRPr="00263B69" w:rsidRDefault="001B7714" w:rsidP="00263B69">
      <w:pPr>
        <w:pStyle w:val="ConsPlusNormal"/>
        <w:ind w:firstLine="709"/>
        <w:jc w:val="both"/>
        <w:rPr>
          <w:sz w:val="24"/>
          <w:szCs w:val="28"/>
        </w:rPr>
      </w:pPr>
      <w:r w:rsidRPr="00263B69">
        <w:rPr>
          <w:sz w:val="24"/>
          <w:szCs w:val="28"/>
        </w:rPr>
        <w:t>- соблюдение сроков предоставления муниципальной услуги;</w:t>
      </w:r>
    </w:p>
    <w:p w:rsidR="001B7714" w:rsidRPr="00263B69" w:rsidRDefault="001B7714" w:rsidP="00263B69">
      <w:pPr>
        <w:pStyle w:val="ConsPlusNormal"/>
        <w:ind w:firstLine="709"/>
        <w:jc w:val="both"/>
        <w:rPr>
          <w:sz w:val="24"/>
          <w:szCs w:val="28"/>
        </w:rPr>
      </w:pPr>
      <w:r w:rsidRPr="00263B69">
        <w:rPr>
          <w:sz w:val="24"/>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B7714" w:rsidRPr="00263B69" w:rsidRDefault="001B7714" w:rsidP="00263B69">
      <w:pPr>
        <w:numPr>
          <w:ilvl w:val="1"/>
          <w:numId w:val="26"/>
        </w:numPr>
        <w:tabs>
          <w:tab w:val="num" w:pos="1155"/>
          <w:tab w:val="left" w:pos="1560"/>
        </w:tabs>
        <w:ind w:left="0" w:firstLine="709"/>
        <w:rPr>
          <w:rFonts w:cs="Arial"/>
          <w:szCs w:val="28"/>
        </w:rPr>
      </w:pPr>
      <w:r w:rsidRPr="00263B69">
        <w:rPr>
          <w:rFonts w:cs="Arial"/>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B7714" w:rsidRPr="00263B69" w:rsidRDefault="001B7714" w:rsidP="00263B69">
      <w:pPr>
        <w:numPr>
          <w:ilvl w:val="2"/>
          <w:numId w:val="27"/>
        </w:numPr>
        <w:tabs>
          <w:tab w:val="left" w:pos="1560"/>
          <w:tab w:val="num" w:pos="1590"/>
        </w:tabs>
        <w:ind w:left="0" w:firstLine="709"/>
        <w:rPr>
          <w:rFonts w:cs="Arial"/>
          <w:szCs w:val="28"/>
        </w:rPr>
      </w:pPr>
      <w:r w:rsidRPr="00263B69">
        <w:rPr>
          <w:rFonts w:cs="Arial"/>
          <w:szCs w:val="28"/>
        </w:rPr>
        <w:t>Прием заявителей (прием и выдача документов) осуществляется уполномоченными должностными лицами МФЦ.</w:t>
      </w:r>
    </w:p>
    <w:p w:rsidR="001B7714" w:rsidRPr="00263B69" w:rsidRDefault="001B7714" w:rsidP="00263B69">
      <w:pPr>
        <w:numPr>
          <w:ilvl w:val="2"/>
          <w:numId w:val="27"/>
        </w:numPr>
        <w:autoSpaceDE w:val="0"/>
        <w:autoSpaceDN w:val="0"/>
        <w:adjustRightInd w:val="0"/>
        <w:ind w:left="0" w:firstLine="709"/>
        <w:rPr>
          <w:rFonts w:cs="Arial"/>
          <w:szCs w:val="28"/>
        </w:rPr>
      </w:pPr>
      <w:r w:rsidRPr="00263B69">
        <w:rPr>
          <w:rFonts w:cs="Arial"/>
          <w:szCs w:val="28"/>
        </w:rPr>
        <w:t>Прием заявителей уполномоченными лицами осуществляется в соответствии с графиком (режимом) работы МФЦ.</w:t>
      </w:r>
    </w:p>
    <w:p w:rsidR="001B7714" w:rsidRPr="00263B69" w:rsidRDefault="001B7714" w:rsidP="00697388">
      <w:pPr>
        <w:numPr>
          <w:ilvl w:val="2"/>
          <w:numId w:val="27"/>
        </w:numPr>
        <w:autoSpaceDE w:val="0"/>
        <w:autoSpaceDN w:val="0"/>
        <w:adjustRightInd w:val="0"/>
        <w:ind w:left="0" w:firstLine="709"/>
        <w:rPr>
          <w:rFonts w:cs="Arial"/>
          <w:szCs w:val="28"/>
        </w:rPr>
      </w:pPr>
      <w:r w:rsidRPr="00263B69">
        <w:rPr>
          <w:rFonts w:cs="Arial"/>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w:t>
      </w:r>
      <w:r w:rsidR="00840633" w:rsidRPr="00263B69">
        <w:rPr>
          <w:rFonts w:cs="Arial"/>
          <w:szCs w:val="28"/>
          <w:lang w:val="en-US"/>
        </w:rPr>
        <w:t>repevka</w:t>
      </w:r>
      <w:r w:rsidR="00840633" w:rsidRPr="00263B69">
        <w:rPr>
          <w:rFonts w:cs="Arial"/>
          <w:szCs w:val="28"/>
        </w:rPr>
        <w:t>-</w:t>
      </w:r>
      <w:r w:rsidR="00840633" w:rsidRPr="00263B69">
        <w:rPr>
          <w:rFonts w:cs="Arial"/>
          <w:szCs w:val="28"/>
          <w:lang w:val="en-US"/>
        </w:rPr>
        <w:t>msu</w:t>
      </w:r>
      <w:r w:rsidRPr="00263B69">
        <w:rPr>
          <w:rFonts w:cs="Arial"/>
          <w:szCs w:val="28"/>
        </w:rPr>
        <w:t>.</w:t>
      </w:r>
      <w:r w:rsidRPr="00263B69">
        <w:rPr>
          <w:rFonts w:cs="Arial"/>
          <w:szCs w:val="28"/>
          <w:lang w:val="en-US"/>
        </w:rPr>
        <w:t>ru</w:t>
      </w:r>
      <w:r w:rsidRPr="00263B69">
        <w:rPr>
          <w:rFonts w:cs="Arial"/>
          <w:szCs w:val="28"/>
        </w:rPr>
        <w:t xml:space="preserve">), на Едином портале государственных и муниципальных услуг (функций) (www.gosuslugi.ru) и </w:t>
      </w:r>
      <w:r w:rsidR="00697388" w:rsidRPr="00697388">
        <w:rPr>
          <w:rFonts w:cs="Arial"/>
          <w:szCs w:val="28"/>
        </w:rPr>
        <w:t>Регионально</w:t>
      </w:r>
      <w:r w:rsidR="00697388">
        <w:rPr>
          <w:rFonts w:cs="Arial"/>
          <w:szCs w:val="28"/>
        </w:rPr>
        <w:t>м</w:t>
      </w:r>
      <w:r w:rsidR="00697388" w:rsidRPr="00697388">
        <w:rPr>
          <w:rFonts w:cs="Arial"/>
          <w:szCs w:val="28"/>
        </w:rPr>
        <w:t xml:space="preserve"> портал</w:t>
      </w:r>
      <w:r w:rsidR="00697388">
        <w:rPr>
          <w:rFonts w:cs="Arial"/>
          <w:szCs w:val="28"/>
        </w:rPr>
        <w:t>е</w:t>
      </w:r>
      <w:r w:rsidRPr="00263B69">
        <w:rPr>
          <w:rFonts w:cs="Arial"/>
          <w:szCs w:val="28"/>
        </w:rPr>
        <w:t>.</w:t>
      </w:r>
    </w:p>
    <w:p w:rsidR="001B7714" w:rsidRDefault="001B7714" w:rsidP="00697388">
      <w:pPr>
        <w:numPr>
          <w:ilvl w:val="2"/>
          <w:numId w:val="27"/>
        </w:numPr>
        <w:autoSpaceDE w:val="0"/>
        <w:autoSpaceDN w:val="0"/>
        <w:adjustRightInd w:val="0"/>
        <w:ind w:left="0" w:firstLine="709"/>
        <w:rPr>
          <w:rFonts w:cs="Arial"/>
          <w:szCs w:val="28"/>
        </w:rPr>
      </w:pPr>
      <w:r w:rsidRPr="00263B69">
        <w:rPr>
          <w:rFonts w:cs="Arial"/>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697388" w:rsidRPr="00697388">
        <w:rPr>
          <w:rFonts w:cs="Arial"/>
          <w:szCs w:val="28"/>
        </w:rPr>
        <w:t>Регионального портала</w:t>
      </w:r>
      <w:r w:rsidRPr="00263B69">
        <w:rPr>
          <w:rFonts w:cs="Arial"/>
          <w:szCs w:val="28"/>
        </w:rPr>
        <w:t>.</w:t>
      </w:r>
    </w:p>
    <w:p w:rsidR="00B155F0" w:rsidRPr="00B155F0" w:rsidRDefault="00B155F0" w:rsidP="00B155F0">
      <w:pPr>
        <w:autoSpaceDE w:val="0"/>
        <w:autoSpaceDN w:val="0"/>
        <w:adjustRightInd w:val="0"/>
        <w:ind w:firstLine="709"/>
        <w:rPr>
          <w:rFonts w:cs="Arial"/>
          <w:szCs w:val="28"/>
        </w:rPr>
      </w:pPr>
      <w:r w:rsidRPr="00B155F0">
        <w:rPr>
          <w:rFonts w:cs="Arial"/>
          <w:szCs w:val="28"/>
        </w:rPr>
        <w:t>2.15. Снятие многодетного гражданина с учета и исключение из Реестра</w:t>
      </w:r>
      <w:r>
        <w:rPr>
          <w:rFonts w:cs="Arial"/>
          <w:szCs w:val="28"/>
        </w:rPr>
        <w:t xml:space="preserve"> (</w:t>
      </w:r>
      <w:r w:rsidR="004B58D2">
        <w:rPr>
          <w:rFonts w:cs="Arial"/>
          <w:szCs w:val="28"/>
        </w:rPr>
        <w:t>доп. пост. от 19.11.2018 №363</w:t>
      </w:r>
      <w:r>
        <w:rPr>
          <w:rFonts w:cs="Arial"/>
          <w:szCs w:val="28"/>
        </w:rPr>
        <w:t>)</w:t>
      </w:r>
      <w:r w:rsidRPr="00B155F0">
        <w:rPr>
          <w:rFonts w:cs="Arial"/>
          <w:szCs w:val="28"/>
        </w:rPr>
        <w:t>.</w:t>
      </w:r>
    </w:p>
    <w:p w:rsidR="00B155F0" w:rsidRPr="00B155F0" w:rsidRDefault="00B155F0" w:rsidP="00B155F0">
      <w:pPr>
        <w:autoSpaceDE w:val="0"/>
        <w:autoSpaceDN w:val="0"/>
        <w:adjustRightInd w:val="0"/>
        <w:ind w:firstLine="709"/>
        <w:rPr>
          <w:rFonts w:cs="Arial"/>
          <w:szCs w:val="28"/>
        </w:rPr>
      </w:pPr>
      <w:r w:rsidRPr="00B155F0">
        <w:rPr>
          <w:rFonts w:cs="Arial"/>
          <w:szCs w:val="28"/>
        </w:rPr>
        <w:t>Снятие многодетного гражданина с учета и исключение из Реестра осуществляются на основании распоряжения администрации при наличии одного из следующих оснований:</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 - несоответствие многодетного гражданина требованиям, установленным статьями 12 и 13 Закона;</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 - подача заявления многодетным гражданином об исключении из Реестра;</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 - выявление недостоверных сведений, представленных многодетным гражданином;</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 - принятие решения о предоставлении заявителю земельного участка в соответствии с Законом.</w:t>
      </w:r>
    </w:p>
    <w:p w:rsidR="00B155F0" w:rsidRPr="00B155F0" w:rsidRDefault="00B155F0" w:rsidP="00B155F0">
      <w:pPr>
        <w:autoSpaceDE w:val="0"/>
        <w:autoSpaceDN w:val="0"/>
        <w:adjustRightInd w:val="0"/>
        <w:ind w:firstLine="709"/>
        <w:rPr>
          <w:rFonts w:cs="Arial"/>
          <w:szCs w:val="28"/>
        </w:rPr>
      </w:pPr>
      <w:r w:rsidRPr="00B155F0">
        <w:rPr>
          <w:rFonts w:cs="Arial"/>
          <w:szCs w:val="28"/>
        </w:rPr>
        <w:t xml:space="preserve"> Снятие многодетного гражданина с учета и его исключение из Реестра производится на основании распоряжения администрации о снятии многодетного гражданина с учета с указанием одного из оснований, установленных в настоящей части, копия которого направляется многодетному гражданину заказным письмом с уведомлением о вручении в течение 5 календарных дней со дня его принятия.</w:t>
      </w:r>
    </w:p>
    <w:p w:rsidR="00B155F0" w:rsidRPr="00B155F0" w:rsidRDefault="00B155F0" w:rsidP="00B155F0">
      <w:pPr>
        <w:autoSpaceDE w:val="0"/>
        <w:autoSpaceDN w:val="0"/>
        <w:adjustRightInd w:val="0"/>
        <w:ind w:firstLine="709"/>
        <w:rPr>
          <w:rFonts w:cs="Arial"/>
          <w:szCs w:val="28"/>
        </w:rPr>
      </w:pPr>
      <w:r w:rsidRPr="00B155F0">
        <w:rPr>
          <w:rFonts w:cs="Arial"/>
          <w:szCs w:val="28"/>
        </w:rPr>
        <w:t>Решение о снятии многодетного гражданина с учета и об исключении из Реестра может быть обжаловано в установленном порядке в суд.</w:t>
      </w:r>
    </w:p>
    <w:p w:rsidR="00B155F0" w:rsidRPr="00263B69" w:rsidRDefault="00B155F0" w:rsidP="00B155F0">
      <w:pPr>
        <w:autoSpaceDE w:val="0"/>
        <w:autoSpaceDN w:val="0"/>
        <w:adjustRightInd w:val="0"/>
        <w:ind w:firstLine="709"/>
        <w:rPr>
          <w:rFonts w:cs="Arial"/>
          <w:szCs w:val="28"/>
        </w:rPr>
      </w:pPr>
      <w:r w:rsidRPr="00B155F0">
        <w:rPr>
          <w:rFonts w:cs="Arial"/>
          <w:szCs w:val="28"/>
        </w:rPr>
        <w:t>Не подлежит снятию с учета и исключению из Реестра многодетный гражданин в связи с достижением совершеннолетия находящимся на его иждивении ребенком, признанным в установленном порядке инвалидом с детства.</w:t>
      </w:r>
    </w:p>
    <w:p w:rsidR="001B7714" w:rsidRPr="00263B69" w:rsidRDefault="001B7714" w:rsidP="00263B69">
      <w:pPr>
        <w:numPr>
          <w:ilvl w:val="0"/>
          <w:numId w:val="2"/>
        </w:numPr>
        <w:tabs>
          <w:tab w:val="left" w:pos="1560"/>
        </w:tabs>
        <w:ind w:left="0" w:firstLine="709"/>
        <w:rPr>
          <w:rFonts w:cs="Arial"/>
          <w:szCs w:val="28"/>
        </w:rPr>
      </w:pPr>
      <w:r w:rsidRPr="00263B69">
        <w:rPr>
          <w:rFonts w:cs="Arial"/>
          <w:szCs w:val="28"/>
          <w:lang w:val="en-US"/>
        </w:rPr>
        <w:t>C</w:t>
      </w:r>
      <w:r w:rsidRPr="00263B69">
        <w:rPr>
          <w:rFonts w:cs="Arial"/>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263B69">
        <w:rPr>
          <w:rFonts w:cs="Arial"/>
          <w:szCs w:val="28"/>
        </w:rPr>
        <w:lastRenderedPageBreak/>
        <w:t>особенности выполнения административных процедур в многофункциональных центрах</w:t>
      </w:r>
    </w:p>
    <w:p w:rsidR="001B7714" w:rsidRPr="00263B69" w:rsidRDefault="001B7714" w:rsidP="00263B69">
      <w:pPr>
        <w:numPr>
          <w:ilvl w:val="1"/>
          <w:numId w:val="2"/>
        </w:numPr>
        <w:tabs>
          <w:tab w:val="clear" w:pos="720"/>
          <w:tab w:val="num" w:pos="0"/>
          <w:tab w:val="left" w:pos="1560"/>
        </w:tabs>
        <w:ind w:left="0" w:firstLine="709"/>
        <w:rPr>
          <w:rFonts w:cs="Arial"/>
          <w:szCs w:val="28"/>
        </w:rPr>
      </w:pPr>
      <w:r w:rsidRPr="00263B69">
        <w:rPr>
          <w:rFonts w:cs="Arial"/>
          <w:szCs w:val="28"/>
        </w:rPr>
        <w:t>Исчерпывающий перечень административных процедур.</w:t>
      </w:r>
    </w:p>
    <w:p w:rsidR="001B7714" w:rsidRPr="00263B69" w:rsidRDefault="001B7714" w:rsidP="00263B69">
      <w:pPr>
        <w:numPr>
          <w:ilvl w:val="2"/>
          <w:numId w:val="2"/>
        </w:numPr>
        <w:tabs>
          <w:tab w:val="clear" w:pos="720"/>
          <w:tab w:val="num" w:pos="0"/>
          <w:tab w:val="left" w:pos="1560"/>
        </w:tabs>
        <w:ind w:left="0" w:firstLine="709"/>
        <w:rPr>
          <w:rFonts w:cs="Arial"/>
          <w:szCs w:val="28"/>
        </w:rPr>
      </w:pPr>
      <w:r w:rsidRPr="00263B69">
        <w:rPr>
          <w:rFonts w:cs="Arial"/>
          <w:szCs w:val="28"/>
        </w:rPr>
        <w:t>Предоставление муниципальной услуги включает в себя следующие административные процедуры:</w:t>
      </w:r>
    </w:p>
    <w:p w:rsidR="001B7714" w:rsidRPr="00263B69" w:rsidRDefault="001B7714" w:rsidP="00263B69">
      <w:pPr>
        <w:pStyle w:val="ConsPlusNormal"/>
        <w:ind w:firstLine="709"/>
        <w:jc w:val="both"/>
        <w:rPr>
          <w:sz w:val="24"/>
          <w:szCs w:val="28"/>
        </w:rPr>
      </w:pPr>
      <w:r w:rsidRPr="00263B69">
        <w:rPr>
          <w:sz w:val="24"/>
          <w:szCs w:val="28"/>
        </w:rPr>
        <w:t>- прием и регистрация заявления и прилагаемых к нему документов;</w:t>
      </w:r>
    </w:p>
    <w:p w:rsidR="001B7714" w:rsidRPr="00263B69" w:rsidRDefault="001B7714" w:rsidP="00263B69">
      <w:pPr>
        <w:pStyle w:val="ConsPlusNormal"/>
        <w:ind w:firstLine="709"/>
        <w:jc w:val="both"/>
        <w:rPr>
          <w:sz w:val="24"/>
          <w:szCs w:val="28"/>
        </w:rPr>
      </w:pPr>
      <w:r w:rsidRPr="00263B69">
        <w:rPr>
          <w:sz w:val="24"/>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B7714" w:rsidRPr="00263B69" w:rsidRDefault="001B7714" w:rsidP="00263B69">
      <w:pPr>
        <w:pStyle w:val="ConsPlusNormal"/>
        <w:ind w:firstLine="709"/>
        <w:jc w:val="both"/>
        <w:rPr>
          <w:sz w:val="24"/>
          <w:szCs w:val="28"/>
        </w:rPr>
      </w:pPr>
      <w:r w:rsidRPr="00263B69">
        <w:rPr>
          <w:sz w:val="24"/>
          <w:szCs w:val="28"/>
        </w:rPr>
        <w:t>- подготовка проекта распоряжения администрации о включении заявителя в Реестр или подготовка проекта распоряжения об отказе включить заявителя в Реестр, оформленная в виде письма;</w:t>
      </w:r>
    </w:p>
    <w:p w:rsidR="001B7714" w:rsidRPr="00263B69" w:rsidRDefault="001B7714" w:rsidP="00263B69">
      <w:pPr>
        <w:pStyle w:val="ConsPlusNormal"/>
        <w:ind w:firstLine="709"/>
        <w:jc w:val="both"/>
        <w:rPr>
          <w:sz w:val="24"/>
          <w:szCs w:val="28"/>
        </w:rPr>
      </w:pPr>
      <w:r w:rsidRPr="00263B69">
        <w:rPr>
          <w:sz w:val="24"/>
          <w:szCs w:val="28"/>
        </w:rPr>
        <w:t>- направление заявителю копии распоряжения администрации о включении заявителя в Реестр либо копия распоряжения об отказе включить заявителя в Реестр, оформленная в виде письма.</w:t>
      </w:r>
    </w:p>
    <w:p w:rsidR="001B7714" w:rsidRPr="00263B69" w:rsidRDefault="001B7714" w:rsidP="00263B69">
      <w:pPr>
        <w:autoSpaceDE w:val="0"/>
        <w:autoSpaceDN w:val="0"/>
        <w:adjustRightInd w:val="0"/>
        <w:ind w:firstLine="709"/>
        <w:rPr>
          <w:rFonts w:cs="Arial"/>
          <w:szCs w:val="28"/>
        </w:rPr>
      </w:pPr>
      <w:r w:rsidRPr="00263B69">
        <w:rPr>
          <w:rFonts w:cs="Arial"/>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B7714" w:rsidRPr="00263B69" w:rsidRDefault="001B7714" w:rsidP="00263B69">
      <w:pPr>
        <w:autoSpaceDE w:val="0"/>
        <w:autoSpaceDN w:val="0"/>
        <w:adjustRightInd w:val="0"/>
        <w:ind w:firstLine="709"/>
        <w:rPr>
          <w:rFonts w:cs="Arial"/>
          <w:szCs w:val="28"/>
        </w:rPr>
      </w:pPr>
      <w:r w:rsidRPr="00263B69">
        <w:rPr>
          <w:rFonts w:cs="Arial"/>
          <w:szCs w:val="28"/>
        </w:rPr>
        <w:t>3.2. Прием и регистрация заявления и прилагаемых к нему документов.</w:t>
      </w:r>
    </w:p>
    <w:p w:rsidR="001B7714" w:rsidRPr="00263B69" w:rsidRDefault="001B7714" w:rsidP="00263B69">
      <w:pPr>
        <w:pStyle w:val="ConsPlusNormal"/>
        <w:ind w:firstLine="709"/>
        <w:jc w:val="both"/>
        <w:rPr>
          <w:sz w:val="24"/>
          <w:szCs w:val="28"/>
        </w:rPr>
      </w:pPr>
      <w:r w:rsidRPr="00263B69">
        <w:rPr>
          <w:sz w:val="24"/>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w:t>
      </w:r>
      <w:r w:rsidR="00697388" w:rsidRPr="00697388">
        <w:rPr>
          <w:sz w:val="24"/>
          <w:szCs w:val="28"/>
        </w:rPr>
        <w:t>Регионального портала</w:t>
      </w:r>
      <w:r w:rsidRPr="00263B69">
        <w:rPr>
          <w:sz w:val="24"/>
          <w:szCs w:val="28"/>
        </w:rPr>
        <w:t>.</w:t>
      </w:r>
    </w:p>
    <w:p w:rsidR="001B7714" w:rsidRPr="00263B69" w:rsidRDefault="001B7714" w:rsidP="00263B69">
      <w:pPr>
        <w:pStyle w:val="ConsPlusNormal"/>
        <w:ind w:firstLine="709"/>
        <w:jc w:val="both"/>
        <w:rPr>
          <w:sz w:val="24"/>
          <w:szCs w:val="28"/>
        </w:rPr>
      </w:pPr>
      <w:r w:rsidRPr="00263B69">
        <w:rPr>
          <w:sz w:val="24"/>
          <w:szCs w:val="28"/>
        </w:rPr>
        <w:t>К заявлению должны быть приложены документы, указанные в п. 2.6.1 настоящего Административного регламента</w:t>
      </w:r>
      <w:r w:rsidR="001C7D4B">
        <w:rPr>
          <w:sz w:val="24"/>
          <w:szCs w:val="28"/>
        </w:rPr>
        <w:t xml:space="preserve"> (в ред. пост. от 16.08.2021 №225)</w:t>
      </w:r>
      <w:r w:rsidRPr="00263B69">
        <w:rPr>
          <w:sz w:val="24"/>
          <w:szCs w:val="28"/>
        </w:rPr>
        <w:t>.</w:t>
      </w:r>
    </w:p>
    <w:p w:rsidR="001B7714" w:rsidRPr="00263B69" w:rsidRDefault="001B7714" w:rsidP="00263B69">
      <w:pPr>
        <w:pStyle w:val="ConsPlusNormal"/>
        <w:ind w:firstLine="709"/>
        <w:jc w:val="both"/>
        <w:rPr>
          <w:sz w:val="24"/>
          <w:szCs w:val="28"/>
        </w:rPr>
      </w:pPr>
      <w:r w:rsidRPr="00263B69">
        <w:rPr>
          <w:sz w:val="24"/>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B7714" w:rsidRPr="00263B69" w:rsidRDefault="001B7714" w:rsidP="00263B69">
      <w:pPr>
        <w:pStyle w:val="ConsPlusNormal"/>
        <w:ind w:firstLine="709"/>
        <w:jc w:val="both"/>
        <w:rPr>
          <w:sz w:val="24"/>
          <w:szCs w:val="28"/>
        </w:rPr>
      </w:pPr>
      <w:r w:rsidRPr="00263B69">
        <w:rPr>
          <w:sz w:val="24"/>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B7714" w:rsidRPr="00263B69" w:rsidRDefault="001B7714" w:rsidP="00263B69">
      <w:pPr>
        <w:pStyle w:val="ConsPlusNormal"/>
        <w:ind w:firstLine="709"/>
        <w:jc w:val="both"/>
        <w:rPr>
          <w:sz w:val="24"/>
          <w:szCs w:val="28"/>
        </w:rPr>
      </w:pPr>
      <w:r w:rsidRPr="00263B69">
        <w:rPr>
          <w:sz w:val="24"/>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B7714" w:rsidRPr="00263B69" w:rsidRDefault="001B7714" w:rsidP="00263B69">
      <w:pPr>
        <w:pStyle w:val="ConsPlusNormal"/>
        <w:ind w:firstLine="709"/>
        <w:jc w:val="both"/>
        <w:rPr>
          <w:sz w:val="24"/>
          <w:szCs w:val="28"/>
        </w:rPr>
      </w:pPr>
      <w:r w:rsidRPr="00263B69">
        <w:rPr>
          <w:sz w:val="24"/>
          <w:szCs w:val="28"/>
        </w:rPr>
        <w:t>- устанавливает предмет обращения, устанавливает личность заявителя, проверяет документ, удостоверяющий личность заявителя;</w:t>
      </w:r>
    </w:p>
    <w:p w:rsidR="001B7714" w:rsidRPr="00263B69" w:rsidRDefault="001B7714" w:rsidP="00263B69">
      <w:pPr>
        <w:pStyle w:val="ConsPlusNormal"/>
        <w:ind w:firstLine="709"/>
        <w:jc w:val="both"/>
        <w:rPr>
          <w:sz w:val="24"/>
          <w:szCs w:val="28"/>
        </w:rPr>
      </w:pPr>
      <w:r w:rsidRPr="00263B69">
        <w:rPr>
          <w:sz w:val="24"/>
          <w:szCs w:val="28"/>
        </w:rPr>
        <w:t>- проверяет полномочия заявителя, в том числе полномочия представителя гражданина действовать от его имени;</w:t>
      </w:r>
    </w:p>
    <w:p w:rsidR="001B7714" w:rsidRPr="00263B69" w:rsidRDefault="001B7714" w:rsidP="00263B69">
      <w:pPr>
        <w:pStyle w:val="ConsPlusNormal"/>
        <w:ind w:firstLine="709"/>
        <w:jc w:val="both"/>
        <w:rPr>
          <w:sz w:val="24"/>
          <w:szCs w:val="28"/>
        </w:rPr>
      </w:pPr>
      <w:r w:rsidRPr="00263B69">
        <w:rPr>
          <w:sz w:val="24"/>
          <w:szCs w:val="28"/>
        </w:rPr>
        <w:t>- проверяет соответствие заявления установленным требованиям;</w:t>
      </w:r>
    </w:p>
    <w:p w:rsidR="001B7714" w:rsidRPr="00263B69" w:rsidRDefault="001B7714" w:rsidP="00263B69">
      <w:pPr>
        <w:pStyle w:val="ConsPlusNormal"/>
        <w:ind w:firstLine="709"/>
        <w:jc w:val="both"/>
        <w:rPr>
          <w:sz w:val="24"/>
          <w:szCs w:val="28"/>
        </w:rPr>
      </w:pPr>
      <w:r w:rsidRPr="00263B69">
        <w:rPr>
          <w:sz w:val="24"/>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B7714" w:rsidRPr="00263B69" w:rsidRDefault="001B7714" w:rsidP="00263B69">
      <w:pPr>
        <w:pStyle w:val="ConsPlusNormal"/>
        <w:ind w:firstLine="709"/>
        <w:jc w:val="both"/>
        <w:rPr>
          <w:sz w:val="24"/>
          <w:szCs w:val="28"/>
        </w:rPr>
      </w:pPr>
      <w:r w:rsidRPr="00263B69">
        <w:rPr>
          <w:sz w:val="24"/>
          <w:szCs w:val="28"/>
        </w:rPr>
        <w:t>- регистрирует заявление с прилагаемым комплектом документов;</w:t>
      </w:r>
    </w:p>
    <w:p w:rsidR="001B7714" w:rsidRPr="00263B69" w:rsidRDefault="001B7714" w:rsidP="00263B69">
      <w:pPr>
        <w:pStyle w:val="ConsPlusNormal"/>
        <w:ind w:firstLine="709"/>
        <w:jc w:val="both"/>
        <w:rPr>
          <w:sz w:val="24"/>
          <w:szCs w:val="28"/>
        </w:rPr>
      </w:pPr>
      <w:r w:rsidRPr="00263B69">
        <w:rPr>
          <w:sz w:val="24"/>
          <w:szCs w:val="28"/>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B7714" w:rsidRPr="00263B69" w:rsidRDefault="001B7714" w:rsidP="00263B69">
      <w:pPr>
        <w:autoSpaceDE w:val="0"/>
        <w:autoSpaceDN w:val="0"/>
        <w:adjustRightInd w:val="0"/>
        <w:ind w:firstLine="709"/>
        <w:rPr>
          <w:rFonts w:cs="Arial"/>
          <w:szCs w:val="28"/>
        </w:rPr>
      </w:pPr>
      <w:r w:rsidRPr="00263B69">
        <w:rPr>
          <w:rFonts w:cs="Arial"/>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B7714" w:rsidRPr="00263B69" w:rsidRDefault="001B7714" w:rsidP="00263B69">
      <w:pPr>
        <w:autoSpaceDE w:val="0"/>
        <w:autoSpaceDN w:val="0"/>
        <w:adjustRightInd w:val="0"/>
        <w:ind w:firstLine="709"/>
        <w:rPr>
          <w:rFonts w:cs="Arial"/>
          <w:szCs w:val="28"/>
        </w:rPr>
      </w:pPr>
      <w:r w:rsidRPr="00263B69">
        <w:rPr>
          <w:rFonts w:cs="Arial"/>
          <w:szCs w:val="28"/>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697388" w:rsidRPr="00697388">
        <w:rPr>
          <w:rFonts w:cs="Arial"/>
          <w:szCs w:val="28"/>
        </w:rPr>
        <w:t>Регионально</w:t>
      </w:r>
      <w:r w:rsidR="00697388">
        <w:rPr>
          <w:rFonts w:cs="Arial"/>
          <w:szCs w:val="28"/>
        </w:rPr>
        <w:t>м</w:t>
      </w:r>
      <w:r w:rsidR="00697388" w:rsidRPr="00697388">
        <w:rPr>
          <w:rFonts w:cs="Arial"/>
          <w:szCs w:val="28"/>
        </w:rPr>
        <w:t xml:space="preserve"> портал</w:t>
      </w:r>
      <w:r w:rsidR="00697388">
        <w:rPr>
          <w:rFonts w:cs="Arial"/>
          <w:szCs w:val="28"/>
        </w:rPr>
        <w:t>е</w:t>
      </w:r>
      <w:r w:rsidRPr="00263B69">
        <w:rPr>
          <w:rFonts w:cs="Arial"/>
          <w:szCs w:val="28"/>
        </w:rPr>
        <w:t>.</w:t>
      </w:r>
    </w:p>
    <w:p w:rsidR="001B7714" w:rsidRPr="00263B69" w:rsidRDefault="001B7714" w:rsidP="00263B69">
      <w:pPr>
        <w:autoSpaceDE w:val="0"/>
        <w:autoSpaceDN w:val="0"/>
        <w:adjustRightInd w:val="0"/>
        <w:ind w:firstLine="709"/>
        <w:rPr>
          <w:rFonts w:cs="Arial"/>
          <w:szCs w:val="28"/>
        </w:rPr>
      </w:pPr>
      <w:r w:rsidRPr="00263B69">
        <w:rPr>
          <w:rFonts w:cs="Arial"/>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B7714" w:rsidRPr="00263B69" w:rsidRDefault="001B7714" w:rsidP="00263B69">
      <w:pPr>
        <w:pStyle w:val="ConsPlusNormal"/>
        <w:ind w:firstLine="709"/>
        <w:jc w:val="both"/>
        <w:rPr>
          <w:sz w:val="24"/>
          <w:szCs w:val="28"/>
          <w:vertAlign w:val="superscript"/>
        </w:rPr>
      </w:pPr>
      <w:r w:rsidRPr="00263B69">
        <w:rPr>
          <w:sz w:val="24"/>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C7D4B" w:rsidRPr="001C7D4B" w:rsidRDefault="001C7D4B" w:rsidP="001C7D4B">
      <w:pPr>
        <w:pStyle w:val="ConsPlusNormal"/>
        <w:ind w:firstLine="709"/>
        <w:jc w:val="both"/>
        <w:rPr>
          <w:sz w:val="24"/>
          <w:szCs w:val="28"/>
        </w:rPr>
      </w:pPr>
      <w:r w:rsidRPr="001C7D4B">
        <w:rPr>
          <w:sz w:val="24"/>
          <w:szCs w:val="28"/>
        </w:rPr>
        <w:t>3.2.5. При наличии оснований, указанных в пункте 2.7 настоящего административного регламента, в случае личного обращения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Pr>
          <w:sz w:val="24"/>
          <w:szCs w:val="28"/>
        </w:rPr>
        <w:t xml:space="preserve"> (в ред. пост. от 16.08.2021 №225)</w:t>
      </w:r>
      <w:r w:rsidRPr="001C7D4B">
        <w:rPr>
          <w:sz w:val="24"/>
          <w:szCs w:val="28"/>
        </w:rPr>
        <w:t>.</w:t>
      </w:r>
    </w:p>
    <w:p w:rsidR="001B7714" w:rsidRPr="00263B69" w:rsidRDefault="001C7D4B" w:rsidP="001C7D4B">
      <w:pPr>
        <w:pStyle w:val="ConsPlusNormal"/>
        <w:ind w:firstLine="709"/>
        <w:jc w:val="both"/>
        <w:rPr>
          <w:sz w:val="24"/>
          <w:szCs w:val="28"/>
        </w:rPr>
      </w:pPr>
      <w:r w:rsidRPr="001C7D4B">
        <w:rPr>
          <w:sz w:val="24"/>
          <w:szCs w:val="28"/>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B7714" w:rsidRPr="00263B69" w:rsidRDefault="001B7714" w:rsidP="00263B69">
      <w:pPr>
        <w:pStyle w:val="ConsPlusNormal"/>
        <w:ind w:firstLine="709"/>
        <w:jc w:val="both"/>
        <w:rPr>
          <w:sz w:val="24"/>
          <w:szCs w:val="28"/>
        </w:rPr>
      </w:pPr>
      <w:r w:rsidRPr="00263B69">
        <w:rPr>
          <w:sz w:val="24"/>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B7714" w:rsidRPr="00263B69" w:rsidRDefault="001B7714" w:rsidP="00263B69">
      <w:pPr>
        <w:pStyle w:val="ConsPlusNormal"/>
        <w:ind w:firstLine="709"/>
        <w:jc w:val="both"/>
        <w:rPr>
          <w:sz w:val="24"/>
          <w:szCs w:val="28"/>
        </w:rPr>
      </w:pPr>
      <w:r w:rsidRPr="00263B69">
        <w:rPr>
          <w:sz w:val="24"/>
          <w:szCs w:val="28"/>
        </w:rPr>
        <w:t>3.2.7. Максимальный срок исполнения административной процедуры – 1 календарный день.</w:t>
      </w:r>
    </w:p>
    <w:p w:rsidR="001B7714" w:rsidRPr="00263B69" w:rsidRDefault="001B7714" w:rsidP="00263B69">
      <w:pPr>
        <w:autoSpaceDE w:val="0"/>
        <w:autoSpaceDN w:val="0"/>
        <w:adjustRightInd w:val="0"/>
        <w:ind w:firstLine="709"/>
        <w:rPr>
          <w:rFonts w:cs="Arial"/>
          <w:szCs w:val="28"/>
        </w:rPr>
      </w:pPr>
      <w:r w:rsidRPr="00263B69">
        <w:rPr>
          <w:rFonts w:cs="Arial"/>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B7714" w:rsidRPr="00263B69" w:rsidRDefault="001B7714" w:rsidP="00263B69">
      <w:pPr>
        <w:autoSpaceDE w:val="0"/>
        <w:autoSpaceDN w:val="0"/>
        <w:adjustRightInd w:val="0"/>
        <w:ind w:firstLine="709"/>
        <w:rPr>
          <w:rFonts w:cs="Arial"/>
          <w:szCs w:val="28"/>
        </w:rPr>
      </w:pPr>
      <w:r w:rsidRPr="00263B69">
        <w:rPr>
          <w:rFonts w:cs="Arial"/>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B7714" w:rsidRPr="00263B69" w:rsidRDefault="001B7714" w:rsidP="00263B69">
      <w:pPr>
        <w:autoSpaceDE w:val="0"/>
        <w:autoSpaceDN w:val="0"/>
        <w:adjustRightInd w:val="0"/>
        <w:ind w:firstLine="709"/>
        <w:rPr>
          <w:rFonts w:cs="Arial"/>
          <w:szCs w:val="28"/>
        </w:rPr>
      </w:pPr>
      <w:r w:rsidRPr="00263B69">
        <w:rPr>
          <w:rFonts w:cs="Arial"/>
          <w:szCs w:val="28"/>
        </w:rPr>
        <w:t>3.3.2. Специалист администрации ответственный за прием документов:</w:t>
      </w:r>
    </w:p>
    <w:p w:rsidR="001B7714" w:rsidRPr="00263B69" w:rsidRDefault="001B7714" w:rsidP="00263B69">
      <w:pPr>
        <w:autoSpaceDE w:val="0"/>
        <w:autoSpaceDN w:val="0"/>
        <w:adjustRightInd w:val="0"/>
        <w:ind w:firstLine="709"/>
        <w:rPr>
          <w:rFonts w:cs="Arial"/>
          <w:szCs w:val="28"/>
        </w:rPr>
      </w:pPr>
      <w:r w:rsidRPr="00263B69">
        <w:rPr>
          <w:rFonts w:cs="Arial"/>
          <w:szCs w:val="28"/>
        </w:rPr>
        <w:lastRenderedPageBreak/>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B7714" w:rsidRPr="00263B69" w:rsidRDefault="001B7714" w:rsidP="00263B69">
      <w:pPr>
        <w:autoSpaceDE w:val="0"/>
        <w:autoSpaceDN w:val="0"/>
        <w:adjustRightInd w:val="0"/>
        <w:ind w:firstLine="709"/>
        <w:rPr>
          <w:rFonts w:cs="Arial"/>
          <w:szCs w:val="28"/>
        </w:rPr>
      </w:pPr>
      <w:r w:rsidRPr="00263B69">
        <w:rPr>
          <w:rFonts w:cs="Arial"/>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263B69">
        <w:rPr>
          <w:rFonts w:cs="Arial"/>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1B7714" w:rsidRPr="00263B69" w:rsidRDefault="001B7714" w:rsidP="00263B69">
      <w:pPr>
        <w:autoSpaceDE w:val="0"/>
        <w:autoSpaceDN w:val="0"/>
        <w:adjustRightInd w:val="0"/>
        <w:ind w:firstLine="709"/>
        <w:rPr>
          <w:rFonts w:cs="Arial"/>
          <w:szCs w:val="28"/>
        </w:rPr>
      </w:pPr>
      <w:r w:rsidRPr="00263B69">
        <w:rPr>
          <w:rFonts w:cs="Arial"/>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B7714" w:rsidRPr="00263B69" w:rsidRDefault="001B7714" w:rsidP="00263B69">
      <w:pPr>
        <w:autoSpaceDE w:val="0"/>
        <w:autoSpaceDN w:val="0"/>
        <w:adjustRightInd w:val="0"/>
        <w:ind w:firstLine="709"/>
        <w:rPr>
          <w:rFonts w:cs="Arial"/>
          <w:szCs w:val="28"/>
        </w:rPr>
      </w:pPr>
      <w:r w:rsidRPr="00263B69">
        <w:rPr>
          <w:rFonts w:cs="Arial"/>
          <w:szCs w:val="28"/>
        </w:rPr>
        <w:t>3.3.4. Максимальный срок исполнения административной процедуры - 25 календарных дней.</w:t>
      </w:r>
    </w:p>
    <w:p w:rsidR="001B7714" w:rsidRPr="00263B69" w:rsidRDefault="001B7714" w:rsidP="00263B69">
      <w:pPr>
        <w:pStyle w:val="ConsPlusNormal"/>
        <w:ind w:firstLine="709"/>
        <w:jc w:val="both"/>
        <w:rPr>
          <w:sz w:val="24"/>
          <w:szCs w:val="28"/>
        </w:rPr>
      </w:pPr>
      <w:r w:rsidRPr="00263B69">
        <w:rPr>
          <w:sz w:val="24"/>
          <w:szCs w:val="28"/>
        </w:rPr>
        <w:t xml:space="preserve"> 3.4. Подготовка проекта распоряжения администрации о </w:t>
      </w:r>
      <w:r w:rsidRPr="00263B69">
        <w:rPr>
          <w:sz w:val="24"/>
          <w:szCs w:val="28"/>
          <w:lang w:eastAsia="ru-RU"/>
        </w:rPr>
        <w:t>включении заявителя в Реестр</w:t>
      </w:r>
      <w:r w:rsidRPr="00263B69">
        <w:rPr>
          <w:sz w:val="24"/>
          <w:szCs w:val="28"/>
        </w:rPr>
        <w:t xml:space="preserve"> или подготовка распоряжения об отказе включить заявителя в Реестр.</w:t>
      </w:r>
    </w:p>
    <w:p w:rsidR="001B7714" w:rsidRPr="00263B69" w:rsidRDefault="001B7714" w:rsidP="00263B69">
      <w:pPr>
        <w:pStyle w:val="ConsPlusNormal"/>
        <w:ind w:firstLine="709"/>
        <w:jc w:val="both"/>
        <w:rPr>
          <w:sz w:val="24"/>
          <w:szCs w:val="28"/>
          <w:lang w:eastAsia="ru-RU"/>
        </w:rPr>
      </w:pPr>
      <w:r w:rsidRPr="00263B69">
        <w:rPr>
          <w:sz w:val="24"/>
          <w:szCs w:val="28"/>
        </w:rPr>
        <w:t xml:space="preserve">3.4.1. </w:t>
      </w:r>
      <w:r w:rsidRPr="00263B69">
        <w:rPr>
          <w:sz w:val="24"/>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распоряжения администрации о включении заявителя в Реестр.</w:t>
      </w:r>
    </w:p>
    <w:p w:rsidR="001B7714" w:rsidRPr="00263B69" w:rsidRDefault="001B7714" w:rsidP="00263B69">
      <w:pPr>
        <w:autoSpaceDE w:val="0"/>
        <w:autoSpaceDN w:val="0"/>
        <w:adjustRightInd w:val="0"/>
        <w:ind w:firstLine="709"/>
        <w:rPr>
          <w:rFonts w:cs="Arial"/>
          <w:szCs w:val="28"/>
        </w:rPr>
      </w:pPr>
      <w:r w:rsidRPr="00263B69">
        <w:rPr>
          <w:rFonts w:cs="Arial"/>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1B7714" w:rsidRPr="00263B69" w:rsidRDefault="001B7714" w:rsidP="00263B69">
      <w:pPr>
        <w:autoSpaceDE w:val="0"/>
        <w:autoSpaceDN w:val="0"/>
        <w:adjustRightInd w:val="0"/>
        <w:ind w:firstLine="709"/>
        <w:rPr>
          <w:rFonts w:cs="Arial"/>
          <w:szCs w:val="28"/>
        </w:rPr>
      </w:pPr>
      <w:r w:rsidRPr="00263B69">
        <w:rPr>
          <w:rFonts w:cs="Arial"/>
          <w:szCs w:val="28"/>
        </w:rPr>
        <w:t>3.4.3. По результатам принятого решения специалист:</w:t>
      </w:r>
    </w:p>
    <w:p w:rsidR="001B7714" w:rsidRPr="00263B69" w:rsidRDefault="001B7714" w:rsidP="00263B69">
      <w:pPr>
        <w:autoSpaceDE w:val="0"/>
        <w:autoSpaceDN w:val="0"/>
        <w:adjustRightInd w:val="0"/>
        <w:ind w:firstLine="709"/>
        <w:rPr>
          <w:rFonts w:cs="Arial"/>
          <w:szCs w:val="28"/>
        </w:rPr>
      </w:pPr>
      <w:r w:rsidRPr="00263B69">
        <w:rPr>
          <w:rFonts w:cs="Arial"/>
          <w:szCs w:val="28"/>
        </w:rPr>
        <w:t>3.4.3.1. В течение одного рабочего дня готовит проект распоряжения администрации о включении заявителя в Реестр.</w:t>
      </w:r>
    </w:p>
    <w:p w:rsidR="001B7714" w:rsidRPr="00263B69" w:rsidRDefault="001B7714" w:rsidP="00263B69">
      <w:pPr>
        <w:autoSpaceDE w:val="0"/>
        <w:autoSpaceDN w:val="0"/>
        <w:adjustRightInd w:val="0"/>
        <w:ind w:firstLine="709"/>
        <w:rPr>
          <w:rFonts w:cs="Arial"/>
          <w:szCs w:val="28"/>
        </w:rPr>
      </w:pPr>
      <w:r w:rsidRPr="00263B69">
        <w:rPr>
          <w:rFonts w:cs="Arial"/>
          <w:szCs w:val="28"/>
        </w:rPr>
        <w:t>Направляет подготовленный проект распоряжения для подписания уполномоченному должностному лицу главе поселения.</w:t>
      </w:r>
    </w:p>
    <w:p w:rsidR="001B7714" w:rsidRPr="00263B69" w:rsidRDefault="001B7714" w:rsidP="00263B69">
      <w:pPr>
        <w:autoSpaceDE w:val="0"/>
        <w:autoSpaceDN w:val="0"/>
        <w:adjustRightInd w:val="0"/>
        <w:ind w:firstLine="709"/>
        <w:rPr>
          <w:rFonts w:cs="Arial"/>
          <w:szCs w:val="28"/>
        </w:rPr>
      </w:pPr>
      <w:r w:rsidRPr="00263B69">
        <w:rPr>
          <w:rFonts w:cs="Arial"/>
          <w:szCs w:val="28"/>
        </w:rPr>
        <w:t>3.4.4. Результатом административной процедуры является издание распоряжения администрации о включении заявителя в Реестр либо подготовка письма об отказе включить заявителя в Реестр.</w:t>
      </w:r>
    </w:p>
    <w:p w:rsidR="001B7714" w:rsidRPr="00263B69" w:rsidRDefault="001B7714" w:rsidP="00263B69">
      <w:pPr>
        <w:autoSpaceDE w:val="0"/>
        <w:autoSpaceDN w:val="0"/>
        <w:adjustRightInd w:val="0"/>
        <w:ind w:firstLine="709"/>
        <w:rPr>
          <w:rFonts w:cs="Arial"/>
          <w:szCs w:val="28"/>
        </w:rPr>
      </w:pPr>
      <w:r w:rsidRPr="00263B69">
        <w:rPr>
          <w:rFonts w:cs="Arial"/>
          <w:szCs w:val="28"/>
        </w:rPr>
        <w:t>3.4.5. Максимальный срок исполнения административной процедуры - 4 календарных дня.</w:t>
      </w:r>
    </w:p>
    <w:p w:rsidR="001B7714" w:rsidRPr="00263B69" w:rsidRDefault="001B7714" w:rsidP="00263B69">
      <w:pPr>
        <w:autoSpaceDE w:val="0"/>
        <w:autoSpaceDN w:val="0"/>
        <w:adjustRightInd w:val="0"/>
        <w:ind w:firstLine="709"/>
        <w:rPr>
          <w:rFonts w:cs="Arial"/>
          <w:szCs w:val="28"/>
        </w:rPr>
      </w:pPr>
      <w:r w:rsidRPr="00263B69">
        <w:rPr>
          <w:rFonts w:cs="Arial"/>
          <w:szCs w:val="28"/>
        </w:rPr>
        <w:t>3.5. Направление заявителю копии распоряжения администрации о включении заявителя в Реестр либо копии распоряжения об отказе включить заявителя в Реестр, оформленная в виде письма.</w:t>
      </w:r>
    </w:p>
    <w:p w:rsidR="001B7714" w:rsidRPr="00263B69" w:rsidRDefault="001B7714" w:rsidP="00263B69">
      <w:pPr>
        <w:autoSpaceDE w:val="0"/>
        <w:autoSpaceDN w:val="0"/>
        <w:adjustRightInd w:val="0"/>
        <w:ind w:firstLine="709"/>
        <w:rPr>
          <w:rFonts w:cs="Arial"/>
          <w:szCs w:val="28"/>
        </w:rPr>
      </w:pPr>
      <w:r w:rsidRPr="00263B69">
        <w:rPr>
          <w:rFonts w:cs="Arial"/>
          <w:szCs w:val="28"/>
        </w:rPr>
        <w:t>3.5.1. Копия распоряжения администрации о включении заявителя в Реестр или копия распоряжения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B7714" w:rsidRPr="00263B69" w:rsidRDefault="001B7714" w:rsidP="00263B69">
      <w:pPr>
        <w:autoSpaceDE w:val="0"/>
        <w:autoSpaceDN w:val="0"/>
        <w:adjustRightInd w:val="0"/>
        <w:ind w:firstLine="709"/>
        <w:rPr>
          <w:rFonts w:cs="Arial"/>
          <w:szCs w:val="28"/>
        </w:rPr>
      </w:pPr>
      <w:r w:rsidRPr="00263B69">
        <w:rPr>
          <w:rFonts w:cs="Arial"/>
          <w:szCs w:val="28"/>
        </w:rPr>
        <w:t>3.5.2. Результатом административной процедуры является выдача (направление) копии распоряжения администрации о включении заявителя в Реестр или копии распоряжения об отказе включить заявителя в Реестр, оформленная в виде письма.</w:t>
      </w:r>
    </w:p>
    <w:p w:rsidR="001B7714" w:rsidRPr="00263B69" w:rsidRDefault="001B7714" w:rsidP="00263B69">
      <w:pPr>
        <w:autoSpaceDE w:val="0"/>
        <w:autoSpaceDN w:val="0"/>
        <w:adjustRightInd w:val="0"/>
        <w:ind w:firstLine="709"/>
        <w:rPr>
          <w:rFonts w:cs="Arial"/>
          <w:szCs w:val="28"/>
        </w:rPr>
      </w:pPr>
      <w:r w:rsidRPr="00263B69">
        <w:rPr>
          <w:rFonts w:cs="Arial"/>
          <w:szCs w:val="28"/>
        </w:rPr>
        <w:t>3.5.3. Максимальный срок исполнения административной процедуры - 5 календарных дней.</w:t>
      </w:r>
    </w:p>
    <w:p w:rsidR="001B7714" w:rsidRPr="00263B69" w:rsidRDefault="001B7714" w:rsidP="00263B69">
      <w:pPr>
        <w:autoSpaceDE w:val="0"/>
        <w:autoSpaceDN w:val="0"/>
        <w:adjustRightInd w:val="0"/>
        <w:ind w:firstLine="709"/>
        <w:rPr>
          <w:rFonts w:cs="Arial"/>
          <w:szCs w:val="28"/>
        </w:rPr>
      </w:pPr>
      <w:r w:rsidRPr="00263B69">
        <w:rPr>
          <w:rFonts w:cs="Arial"/>
          <w:szCs w:val="28"/>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B7714" w:rsidRPr="00263B69" w:rsidRDefault="001B7714" w:rsidP="00263B69">
      <w:pPr>
        <w:autoSpaceDE w:val="0"/>
        <w:autoSpaceDN w:val="0"/>
        <w:adjustRightInd w:val="0"/>
        <w:ind w:firstLine="709"/>
        <w:rPr>
          <w:rFonts w:cs="Arial"/>
          <w:szCs w:val="28"/>
        </w:rPr>
      </w:pPr>
      <w:r w:rsidRPr="00263B69">
        <w:rPr>
          <w:rFonts w:cs="Arial"/>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w:t>
      </w:r>
      <w:r w:rsidR="00697388">
        <w:rPr>
          <w:rFonts w:cs="Arial"/>
          <w:szCs w:val="28"/>
        </w:rPr>
        <w:t>Региональном</w:t>
      </w:r>
      <w:r w:rsidR="00697388" w:rsidRPr="00697388">
        <w:rPr>
          <w:rFonts w:cs="Arial"/>
          <w:szCs w:val="28"/>
        </w:rPr>
        <w:t xml:space="preserve"> портал</w:t>
      </w:r>
      <w:r w:rsidR="00697388">
        <w:rPr>
          <w:rFonts w:cs="Arial"/>
          <w:szCs w:val="28"/>
        </w:rPr>
        <w:t>е</w:t>
      </w:r>
      <w:r w:rsidRPr="00263B69">
        <w:rPr>
          <w:rFonts w:cs="Arial"/>
          <w:szCs w:val="28"/>
        </w:rPr>
        <w:t>.</w:t>
      </w:r>
    </w:p>
    <w:p w:rsidR="001B7714" w:rsidRPr="00263B69" w:rsidRDefault="001B7714" w:rsidP="00263B69">
      <w:pPr>
        <w:pStyle w:val="ConsPlusNormal"/>
        <w:ind w:firstLine="709"/>
        <w:jc w:val="both"/>
        <w:rPr>
          <w:sz w:val="24"/>
          <w:szCs w:val="28"/>
          <w:lang w:eastAsia="ru-RU"/>
        </w:rPr>
      </w:pPr>
      <w:r w:rsidRPr="00263B69">
        <w:rPr>
          <w:sz w:val="24"/>
          <w:szCs w:val="28"/>
        </w:rPr>
        <w:t xml:space="preserve">Заявление в форме электронного документа подписывается заявителем с использованием </w:t>
      </w:r>
      <w:r w:rsidRPr="00263B69">
        <w:rPr>
          <w:sz w:val="24"/>
          <w:szCs w:val="28"/>
          <w:lang w:eastAsia="ru-RU"/>
        </w:rPr>
        <w:t>простой электронной подписи.</w:t>
      </w:r>
    </w:p>
    <w:p w:rsidR="001B7714" w:rsidRPr="00263B69" w:rsidRDefault="001B7714" w:rsidP="00263B69">
      <w:pPr>
        <w:pStyle w:val="ConsPlusNormal"/>
        <w:ind w:firstLine="709"/>
        <w:jc w:val="both"/>
        <w:rPr>
          <w:sz w:val="24"/>
          <w:szCs w:val="28"/>
          <w:lang w:eastAsia="ar-SA"/>
        </w:rPr>
      </w:pPr>
      <w:r w:rsidRPr="00263B69">
        <w:rPr>
          <w:sz w:val="24"/>
          <w:szCs w:val="28"/>
        </w:rPr>
        <w:t xml:space="preserve">Иные необходимые для предоставления муниципальной услуги документы представляются </w:t>
      </w:r>
      <w:r w:rsidRPr="00263B69">
        <w:rPr>
          <w:sz w:val="24"/>
          <w:szCs w:val="28"/>
          <w:lang w:eastAsia="ru-RU"/>
        </w:rPr>
        <w:t>в форме электронных документов, электронных образов документов.</w:t>
      </w:r>
    </w:p>
    <w:p w:rsidR="001B7714" w:rsidRPr="00263B69" w:rsidRDefault="001B7714" w:rsidP="00263B69">
      <w:pPr>
        <w:autoSpaceDE w:val="0"/>
        <w:autoSpaceDN w:val="0"/>
        <w:adjustRightInd w:val="0"/>
        <w:ind w:firstLine="709"/>
        <w:rPr>
          <w:rFonts w:cs="Arial"/>
          <w:szCs w:val="28"/>
        </w:rPr>
      </w:pPr>
      <w:r w:rsidRPr="00263B69">
        <w:rPr>
          <w:rFonts w:cs="Arial"/>
          <w:szCs w:val="28"/>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w:t>
      </w:r>
      <w:r w:rsidR="00697388" w:rsidRPr="00697388">
        <w:rPr>
          <w:rFonts w:cs="Arial"/>
          <w:szCs w:val="28"/>
        </w:rPr>
        <w:t>Регионально</w:t>
      </w:r>
      <w:r w:rsidR="00697388">
        <w:rPr>
          <w:rFonts w:cs="Arial"/>
          <w:szCs w:val="28"/>
        </w:rPr>
        <w:t>го</w:t>
      </w:r>
      <w:r w:rsidR="00697388" w:rsidRPr="00697388">
        <w:rPr>
          <w:rFonts w:cs="Arial"/>
          <w:szCs w:val="28"/>
        </w:rPr>
        <w:t xml:space="preserve"> портал</w:t>
      </w:r>
      <w:r w:rsidR="00697388">
        <w:rPr>
          <w:rFonts w:cs="Arial"/>
          <w:szCs w:val="28"/>
        </w:rPr>
        <w:t>а</w:t>
      </w:r>
      <w:r w:rsidRPr="00263B69">
        <w:rPr>
          <w:rFonts w:cs="Arial"/>
          <w:szCs w:val="28"/>
        </w:rPr>
        <w:t>.</w:t>
      </w:r>
    </w:p>
    <w:p w:rsidR="001B7714" w:rsidRPr="00263B69" w:rsidRDefault="001B7714" w:rsidP="00263B69">
      <w:pPr>
        <w:autoSpaceDE w:val="0"/>
        <w:autoSpaceDN w:val="0"/>
        <w:adjustRightInd w:val="0"/>
        <w:ind w:firstLine="709"/>
        <w:rPr>
          <w:rFonts w:cs="Arial"/>
          <w:szCs w:val="28"/>
        </w:rPr>
      </w:pPr>
      <w:r w:rsidRPr="00263B69">
        <w:rPr>
          <w:rFonts w:cs="Arial"/>
          <w:szCs w:val="28"/>
        </w:rPr>
        <w:t>3.6.3. Получение результата муниципальной услуги в электронной форме не предусмотрено.</w:t>
      </w:r>
    </w:p>
    <w:p w:rsidR="001B7714" w:rsidRPr="00263B69" w:rsidRDefault="001B7714" w:rsidP="00263B69">
      <w:pPr>
        <w:autoSpaceDE w:val="0"/>
        <w:autoSpaceDN w:val="0"/>
        <w:adjustRightInd w:val="0"/>
        <w:ind w:firstLine="709"/>
        <w:rPr>
          <w:rFonts w:cs="Arial"/>
          <w:szCs w:val="28"/>
        </w:rPr>
      </w:pPr>
      <w:r w:rsidRPr="00263B69">
        <w:rPr>
          <w:rFonts w:cs="Arial"/>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B7714" w:rsidRPr="00263B69" w:rsidRDefault="001B7714" w:rsidP="00263B69">
      <w:pPr>
        <w:pStyle w:val="ConsPlusNormal"/>
        <w:ind w:firstLine="709"/>
        <w:jc w:val="both"/>
        <w:rPr>
          <w:sz w:val="24"/>
          <w:szCs w:val="28"/>
        </w:rPr>
      </w:pPr>
      <w:r w:rsidRPr="00263B69">
        <w:rPr>
          <w:sz w:val="24"/>
          <w:szCs w:val="28"/>
        </w:rPr>
        <w:t>Для подтверждения документов, подтверждающих наличие (отсутствие) у заявителя права собственности на земельный участок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B7714" w:rsidRPr="00263B69" w:rsidRDefault="001B7714" w:rsidP="00263B69">
      <w:pPr>
        <w:autoSpaceDE w:val="0"/>
        <w:autoSpaceDN w:val="0"/>
        <w:adjustRightInd w:val="0"/>
        <w:ind w:firstLine="709"/>
        <w:rPr>
          <w:rFonts w:cs="Arial"/>
          <w:szCs w:val="28"/>
        </w:rPr>
      </w:pPr>
      <w:r w:rsidRPr="00263B69">
        <w:rPr>
          <w:rFonts w:cs="Arial"/>
          <w:szCs w:val="28"/>
        </w:rPr>
        <w:t>Заявитель вправе представить указанные документы самостоятельно.</w:t>
      </w:r>
    </w:p>
    <w:p w:rsidR="001B7714" w:rsidRPr="00263B69" w:rsidRDefault="001B7714" w:rsidP="00263B69">
      <w:pPr>
        <w:numPr>
          <w:ilvl w:val="0"/>
          <w:numId w:val="2"/>
        </w:numPr>
        <w:tabs>
          <w:tab w:val="left" w:pos="1560"/>
        </w:tabs>
        <w:ind w:left="0" w:firstLine="709"/>
        <w:rPr>
          <w:rFonts w:cs="Arial"/>
          <w:szCs w:val="28"/>
        </w:rPr>
      </w:pPr>
      <w:r w:rsidRPr="00263B69">
        <w:rPr>
          <w:rFonts w:cs="Arial"/>
          <w:szCs w:val="28"/>
        </w:rPr>
        <w:t>Формы контроля за исполнением административного регламента</w:t>
      </w:r>
    </w:p>
    <w:p w:rsidR="001B7714" w:rsidRPr="00263B69" w:rsidRDefault="001B7714" w:rsidP="00263B69">
      <w:pPr>
        <w:autoSpaceDE w:val="0"/>
        <w:autoSpaceDN w:val="0"/>
        <w:adjustRightInd w:val="0"/>
        <w:ind w:firstLine="709"/>
        <w:rPr>
          <w:rFonts w:cs="Arial"/>
          <w:szCs w:val="28"/>
        </w:rPr>
      </w:pPr>
      <w:r w:rsidRPr="00263B69">
        <w:rPr>
          <w:rFonts w:cs="Arial"/>
          <w:szCs w:val="28"/>
        </w:rPr>
        <w:t>4.1. Текущий контроль организации предоставления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1B7714" w:rsidRPr="00263B69" w:rsidRDefault="001B7714" w:rsidP="00263B69">
      <w:pPr>
        <w:autoSpaceDE w:val="0"/>
        <w:autoSpaceDN w:val="0"/>
        <w:adjustRightInd w:val="0"/>
        <w:ind w:firstLine="709"/>
        <w:rPr>
          <w:rFonts w:cs="Arial"/>
          <w:szCs w:val="28"/>
        </w:rPr>
      </w:pPr>
      <w:r w:rsidRPr="00263B69">
        <w:rPr>
          <w:rFonts w:cs="Arial"/>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B7714" w:rsidRPr="00263B69" w:rsidRDefault="001B7714" w:rsidP="00263B69">
      <w:pPr>
        <w:autoSpaceDE w:val="0"/>
        <w:autoSpaceDN w:val="0"/>
        <w:adjustRightInd w:val="0"/>
        <w:ind w:firstLine="709"/>
        <w:rPr>
          <w:rFonts w:cs="Arial"/>
          <w:szCs w:val="28"/>
        </w:rPr>
      </w:pPr>
      <w:r w:rsidRPr="00263B69">
        <w:rPr>
          <w:rFonts w:cs="Arial"/>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B7714" w:rsidRPr="00263B69" w:rsidRDefault="001B7714" w:rsidP="00263B69">
      <w:pPr>
        <w:adjustRightInd w:val="0"/>
        <w:ind w:firstLine="709"/>
        <w:rPr>
          <w:rFonts w:cs="Arial"/>
          <w:szCs w:val="28"/>
        </w:rPr>
      </w:pPr>
      <w:r w:rsidRPr="00263B69">
        <w:rPr>
          <w:rFonts w:cs="Arial"/>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B7714" w:rsidRPr="00263B69" w:rsidRDefault="001B7714" w:rsidP="00263B69">
      <w:pPr>
        <w:pStyle w:val="ConsPlusTitle"/>
        <w:widowControl/>
        <w:ind w:firstLine="709"/>
        <w:jc w:val="both"/>
        <w:rPr>
          <w:b w:val="0"/>
          <w:sz w:val="24"/>
          <w:szCs w:val="28"/>
        </w:rPr>
      </w:pPr>
      <w:r w:rsidRPr="00263B69">
        <w:rPr>
          <w:b w:val="0"/>
          <w:sz w:val="24"/>
          <w:szCs w:val="28"/>
        </w:rPr>
        <w:t>4.4. Проведение текущего контроля должно осуществляться не реже двух раз в год.</w:t>
      </w:r>
    </w:p>
    <w:p w:rsidR="001B7714" w:rsidRPr="00263B69" w:rsidRDefault="001B7714" w:rsidP="00263B69">
      <w:pPr>
        <w:adjustRightInd w:val="0"/>
        <w:ind w:firstLine="709"/>
        <w:rPr>
          <w:rFonts w:cs="Arial"/>
          <w:szCs w:val="28"/>
        </w:rPr>
      </w:pPr>
      <w:r w:rsidRPr="00263B69">
        <w:rPr>
          <w:rFonts w:cs="Arial"/>
          <w:szCs w:val="28"/>
        </w:rPr>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w:t>
      </w:r>
      <w:r w:rsidRPr="00263B69">
        <w:rPr>
          <w:rFonts w:cs="Arial"/>
          <w:szCs w:val="28"/>
        </w:rPr>
        <w:lastRenderedPageBreak/>
        <w:t>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B7714" w:rsidRPr="00263B69" w:rsidRDefault="001B7714" w:rsidP="00263B69">
      <w:pPr>
        <w:autoSpaceDE w:val="0"/>
        <w:autoSpaceDN w:val="0"/>
        <w:adjustRightInd w:val="0"/>
        <w:ind w:firstLine="709"/>
        <w:rPr>
          <w:rFonts w:cs="Arial"/>
          <w:szCs w:val="28"/>
        </w:rPr>
      </w:pPr>
      <w:r w:rsidRPr="00263B69">
        <w:rPr>
          <w:rFonts w:cs="Arial"/>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B7714" w:rsidRPr="00263B69" w:rsidRDefault="001B7714" w:rsidP="00263B69">
      <w:pPr>
        <w:autoSpaceDE w:val="0"/>
        <w:autoSpaceDN w:val="0"/>
        <w:adjustRightInd w:val="0"/>
        <w:ind w:firstLine="709"/>
        <w:rPr>
          <w:rFonts w:cs="Arial"/>
          <w:szCs w:val="28"/>
        </w:rPr>
      </w:pPr>
      <w:r w:rsidRPr="00263B69">
        <w:rPr>
          <w:rFonts w:cs="Arial"/>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B7714" w:rsidRPr="00263B69" w:rsidRDefault="001B7714" w:rsidP="00263B69">
      <w:pPr>
        <w:autoSpaceDE w:val="0"/>
        <w:autoSpaceDN w:val="0"/>
        <w:adjustRightInd w:val="0"/>
        <w:ind w:firstLine="709"/>
        <w:rPr>
          <w:rFonts w:cs="Arial"/>
          <w:szCs w:val="28"/>
        </w:rPr>
      </w:pPr>
      <w:r w:rsidRPr="00263B69">
        <w:rPr>
          <w:rFonts w:cs="Arial"/>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cs="Arial"/>
          <w:szCs w:val="28"/>
        </w:rPr>
        <w:t xml:space="preserve"> (в ред. пост. от 09.12.2022 №314)</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5.2. Заявитель может обратиться с жалобой в том числе в следующих случаях:</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F688C">
        <w:rPr>
          <w:rFonts w:cs="Arial"/>
          <w:szCs w:val="28"/>
        </w:rPr>
        <w:lastRenderedPageBreak/>
        <w:t>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нарушение срока или порядка выдачи документов по результатам предоставления муниципальной услуги;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lastRenderedPageBreak/>
        <w:t>5.3. Заявители имеют право на получение информации, необходимой для обоснования и рассмотрения жалобы.</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5.4. Оснований для отказа в рассмотрении жалобы не имеется.</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5.5. Основанием для начала процедуры досудебного (внесудебного) обжалования является поступившая жалоба.</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5.6. Жалоба должна содержать:</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 xml:space="preserve">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w:t>
      </w:r>
      <w:r w:rsidRPr="00BF688C">
        <w:rPr>
          <w:rFonts w:cs="Arial"/>
          <w:szCs w:val="28"/>
        </w:rPr>
        <w:lastRenderedPageBreak/>
        <w:t>телефонов, которые размещаются на официальном сайте администрации в сети Интернет, на информационных стендах.</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Жалобы на решения и действия (бездействие) работников привлекаемых организаций подаются руководителям этих организаций.</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5.9. По результатам рассмотрения жалобы лицом, уполномоченным на ее рассмотрение, принимается одно из следующих решений:</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2) в удовлетворении жалобы отказывается.</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2) подача жалобы лицом, полномочия которого не подтверждены в порядке, установленном законодательством;</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4) если обжалуемые действия являются правомерными.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lastRenderedPageBreak/>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688C" w:rsidRPr="00BF688C" w:rsidRDefault="00BF688C" w:rsidP="00BF688C">
      <w:pPr>
        <w:tabs>
          <w:tab w:val="num" w:pos="0"/>
        </w:tabs>
        <w:autoSpaceDE w:val="0"/>
        <w:autoSpaceDN w:val="0"/>
        <w:adjustRightInd w:val="0"/>
        <w:ind w:firstLine="709"/>
        <w:rPr>
          <w:rFonts w:cs="Arial"/>
          <w:szCs w:val="28"/>
        </w:rPr>
      </w:pPr>
      <w:r w:rsidRPr="00BF688C">
        <w:rPr>
          <w:rFonts w:cs="Arial"/>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7714" w:rsidRPr="00263B69" w:rsidRDefault="00BF688C" w:rsidP="00BF688C">
      <w:pPr>
        <w:tabs>
          <w:tab w:val="num" w:pos="0"/>
        </w:tabs>
        <w:autoSpaceDE w:val="0"/>
        <w:autoSpaceDN w:val="0"/>
        <w:adjustRightInd w:val="0"/>
        <w:ind w:firstLine="709"/>
        <w:rPr>
          <w:rFonts w:cs="Arial"/>
          <w:szCs w:val="28"/>
        </w:rPr>
      </w:pPr>
      <w:r w:rsidRPr="00BF688C">
        <w:rPr>
          <w:rFonts w:cs="Arial"/>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B7714" w:rsidRPr="00263B69">
        <w:rPr>
          <w:rFonts w:cs="Arial"/>
          <w:szCs w:val="28"/>
        </w:rPr>
        <w:t>.</w:t>
      </w:r>
    </w:p>
    <w:p w:rsidR="001B7714" w:rsidRPr="00263B69" w:rsidRDefault="001B7714" w:rsidP="00263B69">
      <w:pPr>
        <w:autoSpaceDE w:val="0"/>
        <w:autoSpaceDN w:val="0"/>
        <w:adjustRightInd w:val="0"/>
        <w:ind w:left="5103" w:firstLine="0"/>
        <w:rPr>
          <w:rFonts w:cs="Arial"/>
          <w:szCs w:val="28"/>
        </w:rPr>
      </w:pPr>
      <w:r w:rsidRPr="00263B69">
        <w:rPr>
          <w:rFonts w:cs="Arial"/>
          <w:szCs w:val="28"/>
        </w:rPr>
        <w:br w:type="page"/>
      </w:r>
      <w:r w:rsidRPr="00263B69">
        <w:rPr>
          <w:rFonts w:cs="Arial"/>
          <w:szCs w:val="28"/>
        </w:rPr>
        <w:lastRenderedPageBreak/>
        <w:t>Приложение № 1</w:t>
      </w:r>
    </w:p>
    <w:p w:rsidR="00263B69" w:rsidRPr="00263B69" w:rsidRDefault="001B7714" w:rsidP="00263B69">
      <w:pPr>
        <w:autoSpaceDE w:val="0"/>
        <w:autoSpaceDN w:val="0"/>
        <w:adjustRightInd w:val="0"/>
        <w:ind w:left="5103" w:firstLine="0"/>
        <w:rPr>
          <w:rFonts w:cs="Arial"/>
          <w:szCs w:val="28"/>
        </w:rPr>
      </w:pPr>
      <w:r w:rsidRPr="00263B69">
        <w:rPr>
          <w:rFonts w:cs="Arial"/>
          <w:szCs w:val="28"/>
        </w:rPr>
        <w:t>к Административному регламенту</w:t>
      </w:r>
    </w:p>
    <w:p w:rsidR="00263B69" w:rsidRDefault="00263B69" w:rsidP="00263B69">
      <w:pPr>
        <w:autoSpaceDE w:val="0"/>
        <w:autoSpaceDN w:val="0"/>
        <w:adjustRightInd w:val="0"/>
        <w:ind w:left="5103" w:firstLine="0"/>
        <w:rPr>
          <w:rFonts w:cs="Arial"/>
          <w:szCs w:val="28"/>
        </w:rPr>
      </w:pPr>
    </w:p>
    <w:p w:rsidR="00426F37" w:rsidRPr="00263B69" w:rsidRDefault="00426F37" w:rsidP="00263B69">
      <w:pPr>
        <w:autoSpaceDE w:val="0"/>
        <w:autoSpaceDN w:val="0"/>
        <w:adjustRightInd w:val="0"/>
        <w:ind w:firstLine="709"/>
        <w:rPr>
          <w:rFonts w:cs="Arial"/>
          <w:szCs w:val="28"/>
        </w:rPr>
      </w:pPr>
      <w:r w:rsidRPr="00263B69">
        <w:rPr>
          <w:rFonts w:cs="Arial"/>
          <w:szCs w:val="28"/>
        </w:rPr>
        <w:t xml:space="preserve">1. Место нахождения администрации </w:t>
      </w:r>
      <w:r w:rsidR="00C135E8">
        <w:rPr>
          <w:rFonts w:cs="Arial"/>
          <w:szCs w:val="28"/>
        </w:rPr>
        <w:t>Репьёв</w:t>
      </w:r>
      <w:r w:rsidRPr="00263B69">
        <w:rPr>
          <w:rFonts w:cs="Arial"/>
          <w:szCs w:val="28"/>
        </w:rPr>
        <w:t xml:space="preserve">ского муниципального района Воронежской области (далее – администрация): Воронежская область, </w:t>
      </w:r>
      <w:r w:rsidR="00C135E8">
        <w:rPr>
          <w:rFonts w:cs="Arial"/>
          <w:szCs w:val="28"/>
        </w:rPr>
        <w:t>Репьёв</w:t>
      </w:r>
      <w:r w:rsidRPr="00263B69">
        <w:rPr>
          <w:rFonts w:cs="Arial"/>
          <w:szCs w:val="28"/>
        </w:rPr>
        <w:t xml:space="preserve">ский муниципальный район, с. </w:t>
      </w:r>
      <w:r w:rsidR="00C135E8">
        <w:rPr>
          <w:rFonts w:cs="Arial"/>
          <w:szCs w:val="28"/>
        </w:rPr>
        <w:t>Репьёв</w:t>
      </w:r>
      <w:r w:rsidRPr="00263B69">
        <w:rPr>
          <w:rFonts w:cs="Arial"/>
          <w:szCs w:val="28"/>
        </w:rPr>
        <w:t xml:space="preserve">ка, пл. Победы, 1 </w:t>
      </w:r>
    </w:p>
    <w:p w:rsidR="00426F37" w:rsidRPr="00263B69" w:rsidRDefault="00426F37" w:rsidP="00263B69">
      <w:pPr>
        <w:autoSpaceDE w:val="0"/>
        <w:autoSpaceDN w:val="0"/>
        <w:adjustRightInd w:val="0"/>
        <w:ind w:firstLine="709"/>
        <w:rPr>
          <w:rFonts w:cs="Arial"/>
          <w:szCs w:val="28"/>
        </w:rPr>
      </w:pPr>
      <w:r w:rsidRPr="00263B69">
        <w:rPr>
          <w:rFonts w:cs="Arial"/>
          <w:szCs w:val="28"/>
        </w:rPr>
        <w:t>2. График (режим) работы администрации:</w:t>
      </w:r>
    </w:p>
    <w:p w:rsidR="00426F37" w:rsidRPr="00263B69" w:rsidRDefault="00426F37" w:rsidP="00263B69">
      <w:pPr>
        <w:autoSpaceDE w:val="0"/>
        <w:autoSpaceDN w:val="0"/>
        <w:adjustRightInd w:val="0"/>
        <w:ind w:firstLine="709"/>
        <w:rPr>
          <w:rFonts w:cs="Arial"/>
          <w:szCs w:val="28"/>
        </w:rPr>
      </w:pPr>
      <w:r w:rsidRPr="00263B69">
        <w:rPr>
          <w:rFonts w:cs="Arial"/>
          <w:szCs w:val="28"/>
        </w:rPr>
        <w:t>понедельник - пятница: с 08.00 до 17.00;</w:t>
      </w:r>
    </w:p>
    <w:p w:rsidR="00426F37" w:rsidRPr="00263B69" w:rsidRDefault="00426F37" w:rsidP="00263B69">
      <w:pPr>
        <w:autoSpaceDE w:val="0"/>
        <w:autoSpaceDN w:val="0"/>
        <w:adjustRightInd w:val="0"/>
        <w:ind w:firstLine="709"/>
        <w:rPr>
          <w:rFonts w:cs="Arial"/>
          <w:szCs w:val="28"/>
        </w:rPr>
      </w:pPr>
      <w:r w:rsidRPr="00263B69">
        <w:rPr>
          <w:rFonts w:cs="Arial"/>
          <w:szCs w:val="28"/>
        </w:rPr>
        <w:t>перерыв: с 12.00 до 13.00.</w:t>
      </w:r>
    </w:p>
    <w:p w:rsidR="00426F37" w:rsidRPr="00263B69" w:rsidRDefault="00426F37" w:rsidP="00263B69">
      <w:pPr>
        <w:autoSpaceDE w:val="0"/>
        <w:autoSpaceDN w:val="0"/>
        <w:adjustRightInd w:val="0"/>
        <w:ind w:firstLine="709"/>
        <w:rPr>
          <w:rFonts w:cs="Arial"/>
          <w:szCs w:val="28"/>
        </w:rPr>
      </w:pPr>
      <w:r w:rsidRPr="00263B69">
        <w:rPr>
          <w:rFonts w:cs="Arial"/>
          <w:szCs w:val="28"/>
        </w:rPr>
        <w:t xml:space="preserve">Адрес официального сайта администрации в информационно-телекоммуникационной сети "Интернет" (далее - сеть Интернет): </w:t>
      </w:r>
      <w:r w:rsidRPr="00263B69">
        <w:rPr>
          <w:rFonts w:cs="Arial"/>
          <w:szCs w:val="28"/>
          <w:lang w:val="en-US"/>
        </w:rPr>
        <w:t>repevka</w:t>
      </w:r>
      <w:r w:rsidRPr="00263B69">
        <w:rPr>
          <w:rFonts w:cs="Arial"/>
          <w:szCs w:val="28"/>
        </w:rPr>
        <w:t>-</w:t>
      </w:r>
      <w:r w:rsidRPr="00263B69">
        <w:rPr>
          <w:rFonts w:cs="Arial"/>
          <w:szCs w:val="28"/>
          <w:lang w:val="en-US"/>
        </w:rPr>
        <w:t>msu</w:t>
      </w:r>
      <w:r w:rsidRPr="00263B69">
        <w:rPr>
          <w:rFonts w:cs="Arial"/>
          <w:szCs w:val="28"/>
        </w:rPr>
        <w:t>.</w:t>
      </w:r>
      <w:r w:rsidRPr="00263B69">
        <w:rPr>
          <w:rFonts w:cs="Arial"/>
          <w:szCs w:val="28"/>
          <w:lang w:val="en-US"/>
        </w:rPr>
        <w:t>ru</w:t>
      </w:r>
      <w:r w:rsidRPr="00263B69">
        <w:rPr>
          <w:rFonts w:cs="Arial"/>
          <w:szCs w:val="28"/>
        </w:rPr>
        <w:t>.</w:t>
      </w:r>
    </w:p>
    <w:p w:rsidR="00426F37" w:rsidRPr="00263B69" w:rsidRDefault="00426F37" w:rsidP="00263B69">
      <w:pPr>
        <w:autoSpaceDE w:val="0"/>
        <w:autoSpaceDN w:val="0"/>
        <w:adjustRightInd w:val="0"/>
        <w:ind w:firstLine="709"/>
        <w:rPr>
          <w:rFonts w:cs="Arial"/>
          <w:szCs w:val="28"/>
        </w:rPr>
      </w:pPr>
      <w:r w:rsidRPr="00263B69">
        <w:rPr>
          <w:rFonts w:cs="Arial"/>
          <w:szCs w:val="28"/>
        </w:rPr>
        <w:t xml:space="preserve">Адрес электронной почты администрации: </w:t>
      </w:r>
      <w:r w:rsidRPr="00263B69">
        <w:rPr>
          <w:rFonts w:cs="Arial"/>
          <w:szCs w:val="28"/>
          <w:lang w:val="en-US"/>
        </w:rPr>
        <w:t>repev</w:t>
      </w:r>
      <w:r w:rsidRPr="00263B69">
        <w:rPr>
          <w:rFonts w:cs="Arial"/>
          <w:szCs w:val="28"/>
        </w:rPr>
        <w:t>@</w:t>
      </w:r>
      <w:r w:rsidRPr="00263B69">
        <w:rPr>
          <w:rFonts w:cs="Arial"/>
          <w:szCs w:val="28"/>
          <w:lang w:val="en-US"/>
        </w:rPr>
        <w:t>govvrn</w:t>
      </w:r>
      <w:r w:rsidRPr="00263B69">
        <w:rPr>
          <w:rFonts w:cs="Arial"/>
          <w:szCs w:val="28"/>
        </w:rPr>
        <w:t>.</w:t>
      </w:r>
      <w:r w:rsidRPr="00263B69">
        <w:rPr>
          <w:rFonts w:cs="Arial"/>
          <w:szCs w:val="28"/>
          <w:lang w:val="en-US"/>
        </w:rPr>
        <w:t>ru</w:t>
      </w:r>
      <w:r w:rsidRPr="00263B69">
        <w:rPr>
          <w:rFonts w:cs="Arial"/>
          <w:szCs w:val="28"/>
        </w:rPr>
        <w:t>.</w:t>
      </w:r>
    </w:p>
    <w:p w:rsidR="00426F37" w:rsidRPr="00263B69" w:rsidRDefault="00426F37" w:rsidP="00263B69">
      <w:pPr>
        <w:autoSpaceDE w:val="0"/>
        <w:autoSpaceDN w:val="0"/>
        <w:adjustRightInd w:val="0"/>
        <w:ind w:firstLine="709"/>
        <w:rPr>
          <w:rFonts w:cs="Arial"/>
          <w:szCs w:val="28"/>
        </w:rPr>
      </w:pPr>
      <w:r w:rsidRPr="00263B69">
        <w:rPr>
          <w:rFonts w:cs="Arial"/>
          <w:szCs w:val="28"/>
        </w:rPr>
        <w:t>Телефон справочной службы администрации: (47374) 2-26-33.</w:t>
      </w:r>
    </w:p>
    <w:p w:rsidR="001B7714" w:rsidRPr="00263B69" w:rsidRDefault="001B7714" w:rsidP="00263B69">
      <w:pPr>
        <w:autoSpaceDE w:val="0"/>
        <w:autoSpaceDN w:val="0"/>
        <w:adjustRightInd w:val="0"/>
        <w:ind w:firstLine="709"/>
        <w:rPr>
          <w:rFonts w:cs="Arial"/>
          <w:szCs w:val="28"/>
        </w:rPr>
      </w:pPr>
      <w:r w:rsidRPr="00263B69">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B7714" w:rsidRPr="00263B69" w:rsidRDefault="001B7714" w:rsidP="00263B69">
      <w:pPr>
        <w:autoSpaceDE w:val="0"/>
        <w:autoSpaceDN w:val="0"/>
        <w:adjustRightInd w:val="0"/>
        <w:ind w:firstLine="709"/>
        <w:rPr>
          <w:rFonts w:cs="Arial"/>
          <w:szCs w:val="28"/>
        </w:rPr>
      </w:pPr>
      <w:r w:rsidRPr="00263B69">
        <w:rPr>
          <w:rFonts w:cs="Arial"/>
          <w:szCs w:val="28"/>
        </w:rPr>
        <w:t>3.1. Место нахождения АУ «МФЦ»: 394026, г. Воронеж, ул. Дружинников, 3б (Коминтерновский район).</w:t>
      </w:r>
    </w:p>
    <w:p w:rsidR="001B7714" w:rsidRPr="00263B69" w:rsidRDefault="001B7714" w:rsidP="00263B69">
      <w:pPr>
        <w:autoSpaceDE w:val="0"/>
        <w:autoSpaceDN w:val="0"/>
        <w:adjustRightInd w:val="0"/>
        <w:ind w:firstLine="709"/>
        <w:rPr>
          <w:rFonts w:cs="Arial"/>
          <w:szCs w:val="28"/>
        </w:rPr>
      </w:pPr>
      <w:r w:rsidRPr="00263B69">
        <w:rPr>
          <w:rFonts w:cs="Arial"/>
          <w:szCs w:val="28"/>
        </w:rPr>
        <w:t>Телефон для справок АУ «МФЦ»: (473) 226-99-99.</w:t>
      </w:r>
    </w:p>
    <w:p w:rsidR="001B7714" w:rsidRPr="00263B69" w:rsidRDefault="001B7714" w:rsidP="00263B69">
      <w:pPr>
        <w:autoSpaceDE w:val="0"/>
        <w:autoSpaceDN w:val="0"/>
        <w:adjustRightInd w:val="0"/>
        <w:ind w:firstLine="709"/>
        <w:rPr>
          <w:rFonts w:cs="Arial"/>
          <w:szCs w:val="28"/>
        </w:rPr>
      </w:pPr>
      <w:r w:rsidRPr="00263B69">
        <w:rPr>
          <w:rFonts w:cs="Arial"/>
          <w:szCs w:val="28"/>
        </w:rPr>
        <w:t>Официальный сайт АУ «МФЦ» в сети Интернет: mfc.vr</w:t>
      </w:r>
      <w:r w:rsidRPr="00263B69">
        <w:rPr>
          <w:rFonts w:cs="Arial"/>
          <w:szCs w:val="28"/>
          <w:lang w:val="en-US"/>
        </w:rPr>
        <w:t>n</w:t>
      </w:r>
      <w:r w:rsidRPr="00263B69">
        <w:rPr>
          <w:rFonts w:cs="Arial"/>
          <w:szCs w:val="28"/>
        </w:rPr>
        <w:t>.ru.</w:t>
      </w:r>
    </w:p>
    <w:p w:rsidR="001B7714" w:rsidRPr="00263B69" w:rsidRDefault="001B7714" w:rsidP="00263B69">
      <w:pPr>
        <w:autoSpaceDE w:val="0"/>
        <w:autoSpaceDN w:val="0"/>
        <w:adjustRightInd w:val="0"/>
        <w:ind w:firstLine="709"/>
        <w:rPr>
          <w:rFonts w:cs="Arial"/>
          <w:szCs w:val="28"/>
        </w:rPr>
      </w:pPr>
      <w:r w:rsidRPr="00263B69">
        <w:rPr>
          <w:rFonts w:cs="Arial"/>
          <w:szCs w:val="28"/>
        </w:rPr>
        <w:t>Адрес электронной почты АУ «МФЦ»: od</w:t>
      </w:r>
      <w:r w:rsidRPr="00263B69">
        <w:rPr>
          <w:rFonts w:cs="Arial"/>
          <w:szCs w:val="28"/>
          <w:lang w:val="en-US"/>
        </w:rPr>
        <w:t>n</w:t>
      </w:r>
      <w:r w:rsidRPr="00263B69">
        <w:rPr>
          <w:rFonts w:cs="Arial"/>
          <w:szCs w:val="28"/>
        </w:rPr>
        <w:t>o-ok</w:t>
      </w:r>
      <w:r w:rsidRPr="00263B69">
        <w:rPr>
          <w:rFonts w:cs="Arial"/>
          <w:szCs w:val="28"/>
          <w:lang w:val="en-US"/>
        </w:rPr>
        <w:t>n</w:t>
      </w:r>
      <w:r w:rsidRPr="00263B69">
        <w:rPr>
          <w:rFonts w:cs="Arial"/>
          <w:szCs w:val="28"/>
        </w:rPr>
        <w:t>o@mail.ru.</w:t>
      </w:r>
    </w:p>
    <w:p w:rsidR="001B7714" w:rsidRPr="00263B69" w:rsidRDefault="001B7714" w:rsidP="00263B69">
      <w:pPr>
        <w:autoSpaceDE w:val="0"/>
        <w:autoSpaceDN w:val="0"/>
        <w:adjustRightInd w:val="0"/>
        <w:ind w:firstLine="709"/>
        <w:rPr>
          <w:rFonts w:cs="Arial"/>
          <w:szCs w:val="28"/>
        </w:rPr>
      </w:pPr>
      <w:r w:rsidRPr="00263B69">
        <w:rPr>
          <w:rFonts w:cs="Arial"/>
          <w:szCs w:val="28"/>
        </w:rPr>
        <w:t>График работы АУ «МФЦ»:</w:t>
      </w:r>
    </w:p>
    <w:p w:rsidR="001B7714" w:rsidRPr="00263B69" w:rsidRDefault="001B7714" w:rsidP="00263B69">
      <w:pPr>
        <w:autoSpaceDE w:val="0"/>
        <w:autoSpaceDN w:val="0"/>
        <w:adjustRightInd w:val="0"/>
        <w:ind w:firstLine="709"/>
        <w:rPr>
          <w:rFonts w:cs="Arial"/>
          <w:szCs w:val="28"/>
        </w:rPr>
      </w:pPr>
      <w:r w:rsidRPr="00263B69">
        <w:rPr>
          <w:rFonts w:cs="Arial"/>
          <w:szCs w:val="28"/>
        </w:rPr>
        <w:t>вторник, четверг, пятница: с 09.00 до 18.00;</w:t>
      </w:r>
    </w:p>
    <w:p w:rsidR="001B7714" w:rsidRPr="00263B69" w:rsidRDefault="001B7714" w:rsidP="00263B69">
      <w:pPr>
        <w:autoSpaceDE w:val="0"/>
        <w:autoSpaceDN w:val="0"/>
        <w:adjustRightInd w:val="0"/>
        <w:ind w:firstLine="709"/>
        <w:rPr>
          <w:rFonts w:cs="Arial"/>
          <w:szCs w:val="28"/>
        </w:rPr>
      </w:pPr>
      <w:r w:rsidRPr="00263B69">
        <w:rPr>
          <w:rFonts w:cs="Arial"/>
          <w:szCs w:val="28"/>
        </w:rPr>
        <w:t>среда: с 11.00 до 20.00;</w:t>
      </w:r>
    </w:p>
    <w:p w:rsidR="001B7714" w:rsidRPr="00263B69" w:rsidRDefault="001B7714" w:rsidP="00263B69">
      <w:pPr>
        <w:autoSpaceDE w:val="0"/>
        <w:autoSpaceDN w:val="0"/>
        <w:adjustRightInd w:val="0"/>
        <w:ind w:firstLine="709"/>
        <w:rPr>
          <w:rFonts w:cs="Arial"/>
          <w:szCs w:val="28"/>
        </w:rPr>
      </w:pPr>
      <w:r w:rsidRPr="00263B69">
        <w:rPr>
          <w:rFonts w:cs="Arial"/>
          <w:szCs w:val="28"/>
        </w:rPr>
        <w:t>суббота: с 09.00 до 16.45.</w:t>
      </w:r>
    </w:p>
    <w:p w:rsidR="001B7714" w:rsidRPr="00263B69" w:rsidRDefault="001B7714" w:rsidP="00263B69">
      <w:pPr>
        <w:ind w:firstLine="709"/>
        <w:rPr>
          <w:rFonts w:cs="Arial"/>
          <w:szCs w:val="28"/>
        </w:rPr>
      </w:pPr>
      <w:r w:rsidRPr="00263B69">
        <w:rPr>
          <w:rFonts w:cs="Arial"/>
          <w:szCs w:val="28"/>
        </w:rPr>
        <w:t xml:space="preserve">3.2. Место нахождения филиала АУ «МФЦ» в муниципальном районе: 396370, Воронежская область, </w:t>
      </w:r>
      <w:r w:rsidR="00C135E8">
        <w:rPr>
          <w:rFonts w:cs="Arial"/>
          <w:szCs w:val="28"/>
        </w:rPr>
        <w:t>Репьёв</w:t>
      </w:r>
      <w:r w:rsidRPr="00263B69">
        <w:rPr>
          <w:rFonts w:cs="Arial"/>
          <w:szCs w:val="28"/>
        </w:rPr>
        <w:t xml:space="preserve">ский район, с. </w:t>
      </w:r>
      <w:r w:rsidR="00C135E8">
        <w:rPr>
          <w:rFonts w:cs="Arial"/>
          <w:szCs w:val="28"/>
        </w:rPr>
        <w:t>Репьёв</w:t>
      </w:r>
      <w:r w:rsidRPr="00263B69">
        <w:rPr>
          <w:rFonts w:cs="Arial"/>
          <w:szCs w:val="28"/>
        </w:rPr>
        <w:t>ка, ул. Воронежская, д.61. Телефон для справок филиала АУ «МФЦ»: 8 (47374) 3-01-87.</w:t>
      </w:r>
    </w:p>
    <w:p w:rsidR="001B7714" w:rsidRPr="00263B69" w:rsidRDefault="001B7714" w:rsidP="00263B69">
      <w:pPr>
        <w:ind w:firstLine="709"/>
        <w:rPr>
          <w:rFonts w:cs="Arial"/>
          <w:szCs w:val="28"/>
        </w:rPr>
      </w:pPr>
      <w:r w:rsidRPr="00263B69">
        <w:rPr>
          <w:rFonts w:cs="Arial"/>
          <w:szCs w:val="28"/>
        </w:rPr>
        <w:t>График работы филиала АУ «МФЦ»:</w:t>
      </w:r>
    </w:p>
    <w:p w:rsidR="001B7714" w:rsidRPr="00263B69" w:rsidRDefault="001B7714" w:rsidP="00263B69">
      <w:pPr>
        <w:ind w:firstLine="709"/>
        <w:rPr>
          <w:rFonts w:cs="Arial"/>
          <w:szCs w:val="28"/>
        </w:rPr>
      </w:pPr>
      <w:r w:rsidRPr="00263B69">
        <w:rPr>
          <w:rFonts w:cs="Arial"/>
          <w:szCs w:val="28"/>
        </w:rPr>
        <w:t>вторник, четверг, пятница 8.00 -17.00 - перерыв 12.00-12.45</w:t>
      </w:r>
    </w:p>
    <w:p w:rsidR="001B7714" w:rsidRPr="00263B69" w:rsidRDefault="001B7714" w:rsidP="00263B69">
      <w:pPr>
        <w:ind w:firstLine="709"/>
        <w:rPr>
          <w:rFonts w:cs="Arial"/>
          <w:szCs w:val="28"/>
        </w:rPr>
      </w:pPr>
      <w:r w:rsidRPr="00263B69">
        <w:rPr>
          <w:rFonts w:cs="Arial"/>
          <w:szCs w:val="28"/>
        </w:rPr>
        <w:t>суббота 8.00-15.45 - перерыв 12.00-12.45</w:t>
      </w:r>
    </w:p>
    <w:p w:rsidR="001B7714" w:rsidRPr="00263B69" w:rsidRDefault="001B7714" w:rsidP="00263B69">
      <w:pPr>
        <w:ind w:firstLine="709"/>
        <w:rPr>
          <w:rFonts w:cs="Arial"/>
          <w:szCs w:val="28"/>
        </w:rPr>
      </w:pPr>
      <w:r w:rsidRPr="00263B69">
        <w:rPr>
          <w:rFonts w:cs="Arial"/>
          <w:szCs w:val="28"/>
        </w:rPr>
        <w:t>среда 11.00-20.00 - перерыв 15.00-15.45</w:t>
      </w:r>
    </w:p>
    <w:p w:rsidR="001B7714" w:rsidRPr="00263B69" w:rsidRDefault="001B7714" w:rsidP="00263B69">
      <w:pPr>
        <w:ind w:firstLine="709"/>
        <w:rPr>
          <w:rFonts w:cs="Arial"/>
          <w:szCs w:val="28"/>
        </w:rPr>
      </w:pPr>
      <w:r w:rsidRPr="00263B69">
        <w:rPr>
          <w:rFonts w:cs="Arial"/>
          <w:szCs w:val="28"/>
        </w:rPr>
        <w:t>воскресенье, понедельник - выходные дни</w:t>
      </w:r>
    </w:p>
    <w:p w:rsidR="004B58D2" w:rsidRPr="004B58D2" w:rsidRDefault="001B7714" w:rsidP="004B58D2">
      <w:pPr>
        <w:ind w:left="4536" w:firstLine="0"/>
        <w:rPr>
          <w:rFonts w:cs="Arial"/>
          <w:szCs w:val="28"/>
        </w:rPr>
      </w:pPr>
      <w:r w:rsidRPr="00263B69">
        <w:rPr>
          <w:rFonts w:cs="Arial"/>
          <w:szCs w:val="28"/>
        </w:rPr>
        <w:br w:type="page"/>
      </w:r>
      <w:r w:rsidR="004B58D2" w:rsidRPr="004B58D2">
        <w:rPr>
          <w:rFonts w:cs="Arial"/>
          <w:szCs w:val="28"/>
        </w:rPr>
        <w:lastRenderedPageBreak/>
        <w:t>Приложение № 2</w:t>
      </w:r>
    </w:p>
    <w:p w:rsidR="001B7714" w:rsidRPr="00263B69" w:rsidRDefault="004B58D2" w:rsidP="004B58D2">
      <w:pPr>
        <w:ind w:left="4536" w:firstLine="0"/>
        <w:rPr>
          <w:rFonts w:cs="Arial"/>
          <w:szCs w:val="28"/>
          <w:lang w:eastAsia="ar-SA"/>
        </w:rPr>
      </w:pPr>
      <w:r w:rsidRPr="004B58D2">
        <w:rPr>
          <w:rFonts w:cs="Arial"/>
          <w:szCs w:val="28"/>
        </w:rPr>
        <w:t>к Административному регламенту (в ред. пост. от 30.03.2018 №127)</w:t>
      </w:r>
    </w:p>
    <w:p w:rsidR="00263B69" w:rsidRDefault="00263B69" w:rsidP="00263B69">
      <w:pPr>
        <w:autoSpaceDE w:val="0"/>
        <w:autoSpaceDN w:val="0"/>
        <w:adjustRightInd w:val="0"/>
        <w:ind w:firstLine="709"/>
        <w:rPr>
          <w:rFonts w:cs="Arial"/>
          <w:szCs w:val="28"/>
        </w:rPr>
      </w:pPr>
    </w:p>
    <w:p w:rsidR="004B58D2" w:rsidRDefault="004B58D2" w:rsidP="004B58D2">
      <w:pPr>
        <w:ind w:firstLine="0"/>
        <w:jc w:val="center"/>
        <w:rPr>
          <w:rFonts w:cs="Arial"/>
          <w:szCs w:val="28"/>
        </w:rPr>
      </w:pPr>
      <w:r>
        <w:rPr>
          <w:rFonts w:cs="Arial"/>
          <w:szCs w:val="28"/>
        </w:rPr>
        <w:t>Приложение исключено – в ред. пост. от 19.11.2018 №363</w:t>
      </w:r>
    </w:p>
    <w:p w:rsidR="001B7714" w:rsidRPr="00263B69" w:rsidRDefault="004B58D2" w:rsidP="00263B69">
      <w:pPr>
        <w:ind w:left="5103" w:firstLine="0"/>
        <w:rPr>
          <w:rFonts w:cs="Arial"/>
          <w:szCs w:val="28"/>
        </w:rPr>
      </w:pPr>
      <w:r>
        <w:rPr>
          <w:rFonts w:cs="Arial"/>
          <w:szCs w:val="28"/>
        </w:rPr>
        <w:br w:type="page"/>
      </w:r>
      <w:r w:rsidR="001B7714" w:rsidRPr="00263B69">
        <w:rPr>
          <w:rFonts w:cs="Arial"/>
          <w:szCs w:val="28"/>
        </w:rPr>
        <w:lastRenderedPageBreak/>
        <w:t>Приложение № 3</w:t>
      </w:r>
    </w:p>
    <w:p w:rsidR="001B7714" w:rsidRPr="00263B69" w:rsidRDefault="001B7714" w:rsidP="00263B69">
      <w:pPr>
        <w:ind w:left="5103" w:firstLine="0"/>
        <w:rPr>
          <w:rFonts w:cs="Arial"/>
          <w:szCs w:val="28"/>
        </w:rPr>
      </w:pPr>
      <w:r w:rsidRPr="00263B69">
        <w:rPr>
          <w:rFonts w:cs="Arial"/>
          <w:szCs w:val="28"/>
        </w:rPr>
        <w:t>к административному регламенту</w:t>
      </w:r>
    </w:p>
    <w:p w:rsidR="001B7714" w:rsidRPr="00263B69" w:rsidRDefault="001B7714" w:rsidP="00263B69">
      <w:pPr>
        <w:ind w:firstLine="709"/>
        <w:rPr>
          <w:rFonts w:cs="Arial"/>
          <w:szCs w:val="28"/>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1B7714" w:rsidRPr="00263B69" w:rsidTr="001B7714">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Прием и регистрация заявления и прилагаемых к нему документов</w:t>
            </w:r>
          </w:p>
        </w:tc>
      </w:tr>
      <w:tr w:rsidR="001B7714" w:rsidRPr="00263B69" w:rsidTr="001B7714">
        <w:tc>
          <w:tcPr>
            <w:tcW w:w="2239" w:type="dxa"/>
            <w:gridSpan w:val="3"/>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2262" w:type="dxa"/>
            <w:gridSpan w:val="3"/>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236" w:type="dxa"/>
            <w:tcBorders>
              <w:top w:val="nil"/>
              <w:left w:val="nil"/>
              <w:bottom w:val="nil"/>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352" w:type="dxa"/>
            <w:gridSpan w:val="3"/>
            <w:tcBorders>
              <w:top w:val="nil"/>
              <w:left w:val="single" w:sz="4" w:space="0" w:color="auto"/>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307" w:type="dxa"/>
            <w:gridSpan w:val="5"/>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2132" w:type="dxa"/>
            <w:gridSpan w:val="4"/>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r>
      <w:tr w:rsidR="001B7714" w:rsidRPr="00263B69" w:rsidTr="001B7714">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B7714" w:rsidRPr="00263B69" w:rsidTr="001B7714">
        <w:trPr>
          <w:gridAfter w:val="1"/>
          <w:wAfter w:w="98" w:type="dxa"/>
        </w:trPr>
        <w:tc>
          <w:tcPr>
            <w:tcW w:w="2518" w:type="dxa"/>
            <w:gridSpan w:val="4"/>
            <w:tcBorders>
              <w:top w:val="nil"/>
              <w:left w:val="nil"/>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284" w:type="dxa"/>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965" w:type="dxa"/>
            <w:gridSpan w:val="3"/>
            <w:tcBorders>
              <w:top w:val="nil"/>
              <w:left w:val="nil"/>
              <w:bottom w:val="single" w:sz="4" w:space="0" w:color="auto"/>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720" w:type="dxa"/>
            <w:gridSpan w:val="3"/>
            <w:tcBorders>
              <w:top w:val="nil"/>
              <w:left w:val="single" w:sz="4" w:space="0" w:color="auto"/>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567" w:type="dxa"/>
            <w:gridSpan w:val="2"/>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2376" w:type="dxa"/>
            <w:gridSpan w:val="5"/>
            <w:tcBorders>
              <w:top w:val="nil"/>
              <w:left w:val="nil"/>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r>
      <w:tr w:rsidR="001B7714" w:rsidRPr="00263B69" w:rsidTr="001B7714">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Имеются основания</w:t>
            </w:r>
          </w:p>
        </w:tc>
        <w:tc>
          <w:tcPr>
            <w:tcW w:w="284" w:type="dxa"/>
            <w:tcBorders>
              <w:top w:val="nil"/>
              <w:left w:val="single" w:sz="4" w:space="0" w:color="auto"/>
              <w:bottom w:val="single" w:sz="4" w:space="0" w:color="auto"/>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3685" w:type="dxa"/>
            <w:gridSpan w:val="6"/>
            <w:vMerge w:val="restart"/>
            <w:tcBorders>
              <w:top w:val="single" w:sz="4" w:space="0" w:color="auto"/>
              <w:left w:val="single" w:sz="4" w:space="0" w:color="auto"/>
              <w:bottom w:val="nil"/>
              <w:right w:val="single" w:sz="4" w:space="0" w:color="auto"/>
            </w:tcBorders>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Основания отсутствуют</w:t>
            </w:r>
          </w:p>
        </w:tc>
      </w:tr>
      <w:tr w:rsidR="001B7714" w:rsidRPr="00263B69" w:rsidTr="001B7714">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7714" w:rsidRPr="00263B69" w:rsidRDefault="001B7714" w:rsidP="00263B69">
            <w:pPr>
              <w:ind w:firstLine="0"/>
              <w:rPr>
                <w:rFonts w:cs="Arial"/>
                <w:szCs w:val="28"/>
              </w:rPr>
            </w:pPr>
          </w:p>
        </w:tc>
        <w:tc>
          <w:tcPr>
            <w:tcW w:w="284" w:type="dxa"/>
            <w:tcBorders>
              <w:top w:val="single" w:sz="4" w:space="0" w:color="auto"/>
              <w:left w:val="single" w:sz="4" w:space="0" w:color="auto"/>
              <w:bottom w:val="nil"/>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1B7714" w:rsidRPr="00263B69" w:rsidRDefault="001B7714" w:rsidP="00263B69">
            <w:pPr>
              <w:ind w:firstLine="0"/>
              <w:rPr>
                <w:rFonts w:cs="Arial"/>
                <w:szCs w:val="28"/>
              </w:rPr>
            </w:pPr>
          </w:p>
        </w:tc>
        <w:tc>
          <w:tcPr>
            <w:tcW w:w="567" w:type="dxa"/>
            <w:gridSpan w:val="2"/>
            <w:tcBorders>
              <w:top w:val="single" w:sz="4" w:space="0" w:color="auto"/>
              <w:left w:val="single" w:sz="4" w:space="0" w:color="auto"/>
              <w:bottom w:val="nil"/>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1B7714" w:rsidRPr="00263B69" w:rsidRDefault="001B7714" w:rsidP="00263B69">
            <w:pPr>
              <w:ind w:firstLine="0"/>
              <w:rPr>
                <w:rFonts w:cs="Arial"/>
                <w:szCs w:val="28"/>
              </w:rPr>
            </w:pPr>
          </w:p>
        </w:tc>
      </w:tr>
      <w:tr w:rsidR="001B7714" w:rsidRPr="00263B69" w:rsidTr="001B7714">
        <w:trPr>
          <w:gridAfter w:val="1"/>
          <w:wAfter w:w="98" w:type="dxa"/>
        </w:trPr>
        <w:tc>
          <w:tcPr>
            <w:tcW w:w="1275" w:type="dxa"/>
            <w:gridSpan w:val="2"/>
            <w:tcBorders>
              <w:top w:val="single" w:sz="4" w:space="0" w:color="auto"/>
              <w:left w:val="nil"/>
              <w:bottom w:val="single" w:sz="4" w:space="0" w:color="auto"/>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243" w:type="dxa"/>
            <w:gridSpan w:val="2"/>
            <w:tcBorders>
              <w:top w:val="single" w:sz="4" w:space="0" w:color="auto"/>
              <w:left w:val="single" w:sz="4" w:space="0" w:color="auto"/>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284" w:type="dxa"/>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3685" w:type="dxa"/>
            <w:gridSpan w:val="6"/>
            <w:tcBorders>
              <w:top w:val="single" w:sz="4" w:space="0" w:color="auto"/>
              <w:left w:val="nil"/>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567" w:type="dxa"/>
            <w:gridSpan w:val="2"/>
            <w:tcBorders>
              <w:top w:val="nil"/>
              <w:left w:val="nil"/>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290" w:type="dxa"/>
            <w:gridSpan w:val="4"/>
            <w:tcBorders>
              <w:top w:val="single" w:sz="4" w:space="0" w:color="auto"/>
              <w:left w:val="nil"/>
              <w:bottom w:val="single" w:sz="4" w:space="0" w:color="auto"/>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086" w:type="dxa"/>
            <w:tcBorders>
              <w:top w:val="single" w:sz="4" w:space="0" w:color="auto"/>
              <w:left w:val="single" w:sz="4" w:space="0" w:color="auto"/>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r>
      <w:tr w:rsidR="001B7714" w:rsidRPr="00263B69" w:rsidTr="001B7714">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Принятие решения о подготовке проекта распоряжения администрации о включении заявителя в Реестр многодетных граждан, имеющих право на бесплатное предоставление земельного участка</w:t>
            </w:r>
          </w:p>
        </w:tc>
      </w:tr>
      <w:tr w:rsidR="001B7714" w:rsidRPr="00263B69" w:rsidTr="001B7714">
        <w:trPr>
          <w:gridAfter w:val="1"/>
          <w:wAfter w:w="98" w:type="dxa"/>
        </w:trPr>
        <w:tc>
          <w:tcPr>
            <w:tcW w:w="1241" w:type="dxa"/>
            <w:tcBorders>
              <w:top w:val="single" w:sz="4" w:space="0" w:color="auto"/>
              <w:left w:val="nil"/>
              <w:bottom w:val="single" w:sz="4" w:space="0" w:color="auto"/>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1277" w:type="dxa"/>
            <w:gridSpan w:val="3"/>
            <w:tcBorders>
              <w:top w:val="single" w:sz="4" w:space="0" w:color="auto"/>
              <w:left w:val="single" w:sz="4" w:space="0" w:color="auto"/>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284" w:type="dxa"/>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3191" w:type="dxa"/>
            <w:gridSpan w:val="4"/>
            <w:tcBorders>
              <w:top w:val="nil"/>
              <w:left w:val="nil"/>
              <w:bottom w:val="nil"/>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538" w:type="dxa"/>
            <w:gridSpan w:val="3"/>
            <w:tcBorders>
              <w:top w:val="nil"/>
              <w:left w:val="nil"/>
              <w:bottom w:val="nil"/>
              <w:right w:val="nil"/>
            </w:tcBorders>
            <w:hideMark/>
          </w:tcPr>
          <w:p w:rsidR="001B7714" w:rsidRPr="00263B69" w:rsidRDefault="001B7714" w:rsidP="00263B69">
            <w:pPr>
              <w:ind w:firstLine="0"/>
              <w:rPr>
                <w:rFonts w:cs="Arial"/>
                <w:szCs w:val="28"/>
              </w:rPr>
            </w:pPr>
            <w:r w:rsidRPr="00263B69">
              <w:rPr>
                <w:rFonts w:cs="Arial"/>
                <w:szCs w:val="28"/>
                <w:lang w:val="en-US"/>
              </w:rPr>
              <w:t>|</w:t>
            </w:r>
          </w:p>
        </w:tc>
        <w:tc>
          <w:tcPr>
            <w:tcW w:w="769" w:type="dxa"/>
            <w:gridSpan w:val="2"/>
            <w:tcBorders>
              <w:top w:val="nil"/>
              <w:left w:val="nil"/>
              <w:bottom w:val="nil"/>
              <w:right w:val="nil"/>
            </w:tcBorders>
          </w:tcPr>
          <w:p w:rsidR="001B7714" w:rsidRPr="00263B69" w:rsidRDefault="001B7714" w:rsidP="00263B69">
            <w:pPr>
              <w:ind w:firstLine="0"/>
              <w:rPr>
                <w:rFonts w:cs="Arial"/>
                <w:szCs w:val="28"/>
              </w:rPr>
            </w:pPr>
          </w:p>
        </w:tc>
        <w:tc>
          <w:tcPr>
            <w:tcW w:w="2130" w:type="dxa"/>
            <w:gridSpan w:val="4"/>
            <w:tcBorders>
              <w:top w:val="single" w:sz="4" w:space="0" w:color="auto"/>
              <w:left w:val="nil"/>
              <w:bottom w:val="single" w:sz="4" w:space="0" w:color="auto"/>
              <w:right w:val="nil"/>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r>
      <w:tr w:rsidR="001B7714" w:rsidRPr="00263B69" w:rsidTr="001B7714">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1B7714" w:rsidRPr="00263B69" w:rsidRDefault="001B7714" w:rsidP="00263B69">
            <w:pPr>
              <w:pStyle w:val="a6"/>
              <w:tabs>
                <w:tab w:val="left" w:pos="1276"/>
              </w:tabs>
              <w:autoSpaceDE w:val="0"/>
              <w:autoSpaceDN w:val="0"/>
              <w:adjustRightInd w:val="0"/>
              <w:ind w:left="0" w:firstLine="0"/>
              <w:rPr>
                <w:rFonts w:cs="Arial"/>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B7714" w:rsidRPr="00263B69" w:rsidRDefault="001B7714" w:rsidP="00263B69">
            <w:pPr>
              <w:pStyle w:val="a6"/>
              <w:tabs>
                <w:tab w:val="left" w:pos="1276"/>
              </w:tabs>
              <w:autoSpaceDE w:val="0"/>
              <w:autoSpaceDN w:val="0"/>
              <w:adjustRightInd w:val="0"/>
              <w:ind w:left="0" w:firstLine="0"/>
              <w:rPr>
                <w:rFonts w:cs="Arial"/>
                <w:szCs w:val="28"/>
              </w:rPr>
            </w:pPr>
            <w:r w:rsidRPr="00263B69">
              <w:rPr>
                <w:rFonts w:cs="Arial"/>
                <w:szCs w:val="28"/>
              </w:rPr>
              <w:t>Направление (выдача) заявителю распоряжения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1B7714" w:rsidRPr="00263B69" w:rsidRDefault="001B7714" w:rsidP="00263B69">
      <w:pPr>
        <w:ind w:firstLine="709"/>
        <w:rPr>
          <w:rFonts w:cs="Arial"/>
          <w:szCs w:val="28"/>
        </w:rPr>
      </w:pPr>
    </w:p>
    <w:p w:rsidR="001B7714" w:rsidRPr="00263B69" w:rsidRDefault="001B7714" w:rsidP="00263B69">
      <w:pPr>
        <w:ind w:left="5103" w:firstLine="0"/>
        <w:rPr>
          <w:rFonts w:cs="Arial"/>
          <w:szCs w:val="28"/>
        </w:rPr>
      </w:pPr>
      <w:r w:rsidRPr="00263B69">
        <w:rPr>
          <w:rFonts w:cs="Arial"/>
          <w:szCs w:val="28"/>
        </w:rPr>
        <w:br w:type="page"/>
      </w:r>
      <w:r w:rsidRPr="00263B69">
        <w:rPr>
          <w:rFonts w:cs="Arial"/>
          <w:szCs w:val="28"/>
        </w:rPr>
        <w:lastRenderedPageBreak/>
        <w:t>Приложение № 4</w:t>
      </w:r>
    </w:p>
    <w:p w:rsidR="00263B69" w:rsidRPr="00263B69" w:rsidRDefault="001B7714" w:rsidP="00263B69">
      <w:pPr>
        <w:ind w:left="5103" w:firstLine="0"/>
        <w:rPr>
          <w:rFonts w:cs="Arial"/>
          <w:szCs w:val="28"/>
        </w:rPr>
      </w:pPr>
      <w:r w:rsidRPr="00263B69">
        <w:rPr>
          <w:rFonts w:cs="Arial"/>
          <w:szCs w:val="28"/>
        </w:rPr>
        <w:t>к административному регламенту</w:t>
      </w:r>
    </w:p>
    <w:p w:rsidR="00263B69" w:rsidRDefault="00263B69" w:rsidP="00263B69">
      <w:pPr>
        <w:autoSpaceDE w:val="0"/>
        <w:autoSpaceDN w:val="0"/>
        <w:adjustRightInd w:val="0"/>
        <w:ind w:firstLine="709"/>
        <w:rPr>
          <w:rFonts w:cs="Arial"/>
          <w:szCs w:val="28"/>
        </w:rPr>
      </w:pPr>
    </w:p>
    <w:p w:rsidR="001B7714" w:rsidRPr="00263B69" w:rsidRDefault="001B7714" w:rsidP="00263B69">
      <w:pPr>
        <w:autoSpaceDE w:val="0"/>
        <w:autoSpaceDN w:val="0"/>
        <w:adjustRightInd w:val="0"/>
        <w:ind w:firstLine="0"/>
        <w:jc w:val="center"/>
        <w:rPr>
          <w:rFonts w:cs="Arial"/>
          <w:szCs w:val="28"/>
        </w:rPr>
      </w:pPr>
      <w:r w:rsidRPr="00263B69">
        <w:rPr>
          <w:rFonts w:cs="Arial"/>
          <w:szCs w:val="28"/>
        </w:rPr>
        <w:t>РАСПИСКА</w:t>
      </w:r>
    </w:p>
    <w:p w:rsidR="001B7714" w:rsidRPr="00263B69" w:rsidRDefault="001B7714" w:rsidP="00263B69">
      <w:pPr>
        <w:autoSpaceDE w:val="0"/>
        <w:autoSpaceDN w:val="0"/>
        <w:adjustRightInd w:val="0"/>
        <w:ind w:firstLine="0"/>
        <w:jc w:val="center"/>
        <w:rPr>
          <w:rFonts w:cs="Arial"/>
          <w:szCs w:val="28"/>
        </w:rPr>
      </w:pPr>
      <w:r w:rsidRPr="00263B69">
        <w:rPr>
          <w:rFonts w:cs="Arial"/>
          <w:szCs w:val="28"/>
        </w:rPr>
        <w:t>в получении документов, представленных для принятия решения</w:t>
      </w:r>
    </w:p>
    <w:p w:rsidR="00263B69" w:rsidRPr="00263B69" w:rsidRDefault="001B7714" w:rsidP="00263B69">
      <w:pPr>
        <w:autoSpaceDE w:val="0"/>
        <w:autoSpaceDN w:val="0"/>
        <w:adjustRightInd w:val="0"/>
        <w:ind w:firstLine="0"/>
        <w:jc w:val="center"/>
        <w:rPr>
          <w:rFonts w:cs="Arial"/>
          <w:szCs w:val="28"/>
        </w:rPr>
      </w:pPr>
      <w:r w:rsidRPr="00263B69">
        <w:rPr>
          <w:rFonts w:cs="Arial"/>
          <w:szCs w:val="28"/>
        </w:rPr>
        <w:t xml:space="preserve">о </w:t>
      </w:r>
      <w:r w:rsidR="00D6675D">
        <w:rPr>
          <w:rFonts w:cs="Arial"/>
          <w:szCs w:val="28"/>
        </w:rPr>
        <w:t>п</w:t>
      </w:r>
      <w:r w:rsidR="00D6675D" w:rsidRPr="00D6675D">
        <w:rPr>
          <w:rFonts w:cs="Arial"/>
          <w:szCs w:val="28"/>
        </w:rPr>
        <w:t>остановк</w:t>
      </w:r>
      <w:r w:rsidR="00D6675D">
        <w:rPr>
          <w:rFonts w:cs="Arial"/>
          <w:szCs w:val="28"/>
        </w:rPr>
        <w:t>и</w:t>
      </w:r>
      <w:r w:rsidR="00D6675D" w:rsidRPr="00D6675D">
        <w:rPr>
          <w:rFonts w:cs="Arial"/>
          <w:szCs w:val="28"/>
        </w:rPr>
        <w:t xml:space="preserve">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263B69" w:rsidRDefault="00263B69" w:rsidP="00263B69">
      <w:pPr>
        <w:autoSpaceDE w:val="0"/>
        <w:autoSpaceDN w:val="0"/>
        <w:adjustRightInd w:val="0"/>
        <w:ind w:firstLine="709"/>
        <w:rPr>
          <w:rFonts w:cs="Arial"/>
          <w:szCs w:val="28"/>
        </w:rPr>
      </w:pPr>
    </w:p>
    <w:p w:rsidR="001B7714" w:rsidRPr="00263B69" w:rsidRDefault="001B7714" w:rsidP="00263B69">
      <w:pPr>
        <w:autoSpaceDE w:val="0"/>
        <w:autoSpaceDN w:val="0"/>
        <w:adjustRightInd w:val="0"/>
        <w:ind w:firstLine="709"/>
        <w:rPr>
          <w:rFonts w:cs="Arial"/>
          <w:szCs w:val="28"/>
        </w:rPr>
      </w:pPr>
      <w:r w:rsidRPr="00263B69">
        <w:rPr>
          <w:rFonts w:cs="Arial"/>
          <w:szCs w:val="28"/>
        </w:rPr>
        <w:t>Настоящим удостоверяется, что заявитель</w:t>
      </w:r>
    </w:p>
    <w:p w:rsidR="001B7714" w:rsidRPr="00263B69" w:rsidRDefault="001B7714" w:rsidP="00263B69">
      <w:pPr>
        <w:autoSpaceDE w:val="0"/>
        <w:autoSpaceDN w:val="0"/>
        <w:adjustRightInd w:val="0"/>
        <w:ind w:firstLine="709"/>
        <w:rPr>
          <w:rFonts w:cs="Arial"/>
          <w:szCs w:val="28"/>
        </w:rPr>
      </w:pPr>
      <w:r w:rsidRPr="00263B69">
        <w:rPr>
          <w:rFonts w:cs="Arial"/>
          <w:szCs w:val="28"/>
        </w:rPr>
        <w:t>__________________________________</w:t>
      </w:r>
      <w:r w:rsidR="00464AA8" w:rsidRPr="00263B69">
        <w:rPr>
          <w:rFonts w:cs="Arial"/>
          <w:szCs w:val="28"/>
        </w:rPr>
        <w:t>__________________________</w:t>
      </w:r>
    </w:p>
    <w:p w:rsidR="001B7714" w:rsidRPr="00263B69" w:rsidRDefault="001B7714" w:rsidP="00263B69">
      <w:pPr>
        <w:autoSpaceDE w:val="0"/>
        <w:autoSpaceDN w:val="0"/>
        <w:adjustRightInd w:val="0"/>
        <w:ind w:firstLine="709"/>
        <w:rPr>
          <w:rFonts w:cs="Arial"/>
          <w:szCs w:val="28"/>
        </w:rPr>
      </w:pPr>
      <w:r w:rsidRPr="00263B69">
        <w:rPr>
          <w:rFonts w:cs="Arial"/>
          <w:szCs w:val="28"/>
        </w:rPr>
        <w:t xml:space="preserve"> (фамилия, имя, отчество)</w:t>
      </w:r>
    </w:p>
    <w:p w:rsidR="001B7714" w:rsidRPr="00263B69" w:rsidRDefault="001B7714" w:rsidP="00263B69">
      <w:pPr>
        <w:autoSpaceDE w:val="0"/>
        <w:autoSpaceDN w:val="0"/>
        <w:adjustRightInd w:val="0"/>
        <w:ind w:firstLine="709"/>
        <w:rPr>
          <w:rFonts w:cs="Arial"/>
          <w:szCs w:val="28"/>
        </w:rPr>
      </w:pPr>
      <w:r w:rsidRPr="00263B69">
        <w:rPr>
          <w:rFonts w:cs="Arial"/>
          <w:szCs w:val="28"/>
        </w:rPr>
        <w:t>представил, а сотрудник______________________ администраци</w:t>
      </w:r>
      <w:r w:rsidR="00464AA8" w:rsidRPr="00263B69">
        <w:rPr>
          <w:rFonts w:cs="Arial"/>
          <w:szCs w:val="28"/>
        </w:rPr>
        <w:t xml:space="preserve">и </w:t>
      </w:r>
      <w:r w:rsidR="00C135E8">
        <w:rPr>
          <w:rFonts w:cs="Arial"/>
          <w:szCs w:val="28"/>
        </w:rPr>
        <w:t>Репьёв</w:t>
      </w:r>
      <w:r w:rsidR="00464AA8" w:rsidRPr="00263B69">
        <w:rPr>
          <w:rFonts w:cs="Arial"/>
          <w:szCs w:val="28"/>
        </w:rPr>
        <w:t>ского муниципального района</w:t>
      </w:r>
      <w:r w:rsidRPr="00263B69">
        <w:rPr>
          <w:rFonts w:cs="Arial"/>
          <w:szCs w:val="28"/>
        </w:rPr>
        <w:t xml:space="preserve"> получил «_____» ________________ _________ документы (число) (месяц прописью) (год)</w:t>
      </w:r>
    </w:p>
    <w:p w:rsidR="001B7714" w:rsidRPr="00263B69" w:rsidRDefault="001B7714" w:rsidP="00263B69">
      <w:pPr>
        <w:autoSpaceDE w:val="0"/>
        <w:autoSpaceDN w:val="0"/>
        <w:adjustRightInd w:val="0"/>
        <w:ind w:firstLine="709"/>
        <w:rPr>
          <w:rFonts w:cs="Arial"/>
          <w:szCs w:val="28"/>
        </w:rPr>
      </w:pPr>
      <w:r w:rsidRPr="00263B69">
        <w:rPr>
          <w:rFonts w:cs="Arial"/>
          <w:szCs w:val="28"/>
        </w:rPr>
        <w:t>в количестве _______________________________ экземпляров по</w:t>
      </w:r>
    </w:p>
    <w:p w:rsidR="001B7714" w:rsidRPr="00263B69" w:rsidRDefault="001B7714" w:rsidP="00263B69">
      <w:pPr>
        <w:autoSpaceDE w:val="0"/>
        <w:autoSpaceDN w:val="0"/>
        <w:adjustRightInd w:val="0"/>
        <w:ind w:firstLine="709"/>
        <w:rPr>
          <w:rFonts w:cs="Arial"/>
          <w:szCs w:val="28"/>
        </w:rPr>
      </w:pPr>
      <w:r w:rsidRPr="00263B69">
        <w:rPr>
          <w:rFonts w:cs="Arial"/>
          <w:szCs w:val="28"/>
        </w:rPr>
        <w:t>(прописью)</w:t>
      </w:r>
    </w:p>
    <w:p w:rsidR="001B7714" w:rsidRPr="00263B69" w:rsidRDefault="001B7714" w:rsidP="00263B69">
      <w:pPr>
        <w:autoSpaceDE w:val="0"/>
        <w:autoSpaceDN w:val="0"/>
        <w:adjustRightInd w:val="0"/>
        <w:ind w:firstLine="709"/>
        <w:rPr>
          <w:rFonts w:cs="Arial"/>
          <w:szCs w:val="28"/>
        </w:rPr>
      </w:pPr>
      <w:r w:rsidRPr="00263B69">
        <w:rPr>
          <w:rFonts w:cs="Arial"/>
          <w:szCs w:val="28"/>
        </w:rPr>
        <w:t xml:space="preserve">прилагаемому к заявлению перечню документов, необходимых для принятия решения </w:t>
      </w:r>
      <w:r w:rsidR="00D6675D">
        <w:rPr>
          <w:rFonts w:cs="Arial"/>
          <w:szCs w:val="28"/>
        </w:rPr>
        <w:t>о п</w:t>
      </w:r>
      <w:r w:rsidR="00D6675D" w:rsidRPr="00D6675D">
        <w:rPr>
          <w:rFonts w:cs="Arial"/>
          <w:szCs w:val="28"/>
        </w:rPr>
        <w:t>остановк</w:t>
      </w:r>
      <w:r w:rsidR="00D6675D">
        <w:rPr>
          <w:rFonts w:cs="Arial"/>
          <w:szCs w:val="28"/>
        </w:rPr>
        <w:t>и</w:t>
      </w:r>
      <w:r w:rsidR="00D6675D" w:rsidRPr="00D6675D">
        <w:rPr>
          <w:rFonts w:cs="Arial"/>
          <w:szCs w:val="28"/>
        </w:rPr>
        <w:t xml:space="preserve">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263B69">
        <w:rPr>
          <w:rFonts w:cs="Arial"/>
          <w:szCs w:val="28"/>
        </w:rPr>
        <w:t xml:space="preserve"> (согласно п. 2.6.1 настоящего Административного регламента):</w:t>
      </w:r>
    </w:p>
    <w:p w:rsidR="001B7714" w:rsidRPr="00263B69" w:rsidRDefault="009433D5" w:rsidP="00263B69">
      <w:pPr>
        <w:autoSpaceDE w:val="0"/>
        <w:autoSpaceDN w:val="0"/>
        <w:adjustRightInd w:val="0"/>
        <w:ind w:firstLine="0"/>
        <w:rPr>
          <w:rFonts w:cs="Arial"/>
          <w:szCs w:val="28"/>
        </w:rPr>
      </w:pPr>
      <w:r w:rsidRPr="00263B69">
        <w:rPr>
          <w:rFonts w:cs="Arial"/>
          <w:szCs w:val="28"/>
        </w:rPr>
        <w:t>___</w:t>
      </w:r>
      <w:r w:rsidR="001B7714" w:rsidRPr="00263B69">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714" w:rsidRPr="00263B69" w:rsidRDefault="001B7714" w:rsidP="00263B69">
      <w:pPr>
        <w:pStyle w:val="ConsPlusNonformat"/>
        <w:ind w:firstLine="709"/>
        <w:jc w:val="both"/>
        <w:rPr>
          <w:rFonts w:ascii="Arial" w:hAnsi="Arial" w:cs="Arial"/>
          <w:sz w:val="24"/>
          <w:szCs w:val="28"/>
        </w:rPr>
      </w:pPr>
      <w:r w:rsidRPr="00263B69">
        <w:rPr>
          <w:rFonts w:ascii="Arial" w:hAnsi="Arial" w:cs="Arial"/>
          <w:sz w:val="24"/>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w:t>
      </w:r>
      <w:r w:rsidR="00263B69">
        <w:rPr>
          <w:rFonts w:ascii="Arial" w:hAnsi="Arial" w:cs="Arial"/>
          <w:sz w:val="24"/>
          <w:szCs w:val="28"/>
        </w:rPr>
        <w:t>_________________</w:t>
      </w:r>
      <w:r w:rsidRPr="00263B69">
        <w:rPr>
          <w:rFonts w:ascii="Arial" w:hAnsi="Arial" w:cs="Arial"/>
          <w:sz w:val="24"/>
          <w:szCs w:val="28"/>
        </w:rPr>
        <w:t>_____________.</w:t>
      </w:r>
    </w:p>
    <w:p w:rsidR="001B7714" w:rsidRPr="00263B69" w:rsidRDefault="001B7714" w:rsidP="00263B69">
      <w:pPr>
        <w:pStyle w:val="ConsPlusNonformat"/>
        <w:ind w:firstLine="709"/>
        <w:jc w:val="both"/>
        <w:rPr>
          <w:rFonts w:ascii="Arial" w:hAnsi="Arial" w:cs="Arial"/>
          <w:sz w:val="24"/>
          <w:szCs w:val="28"/>
        </w:rPr>
      </w:pPr>
      <w:r w:rsidRPr="00263B69">
        <w:rPr>
          <w:rFonts w:ascii="Arial" w:hAnsi="Arial" w:cs="Arial"/>
          <w:sz w:val="24"/>
          <w:szCs w:val="28"/>
        </w:rPr>
        <w:t>_______________________ ______________ ______________________</w:t>
      </w:r>
    </w:p>
    <w:p w:rsidR="001B7714" w:rsidRPr="00263B69" w:rsidRDefault="001B7714" w:rsidP="00263B69">
      <w:pPr>
        <w:pStyle w:val="ConsPlusNonformat"/>
        <w:ind w:firstLine="709"/>
        <w:jc w:val="both"/>
        <w:rPr>
          <w:rFonts w:ascii="Arial" w:hAnsi="Arial" w:cs="Arial"/>
          <w:sz w:val="24"/>
          <w:szCs w:val="28"/>
        </w:rPr>
      </w:pPr>
      <w:r w:rsidRPr="00263B69">
        <w:rPr>
          <w:rFonts w:ascii="Arial" w:hAnsi="Arial" w:cs="Arial"/>
          <w:sz w:val="24"/>
          <w:szCs w:val="28"/>
        </w:rPr>
        <w:t>(должность специалиста, (подпись) (расшифровка подписи)</w:t>
      </w:r>
    </w:p>
    <w:p w:rsidR="001B7714" w:rsidRPr="00263B69" w:rsidRDefault="001B7714" w:rsidP="00263B69">
      <w:pPr>
        <w:pStyle w:val="ConsPlusNonformat"/>
        <w:ind w:firstLine="709"/>
        <w:jc w:val="both"/>
        <w:rPr>
          <w:rFonts w:ascii="Arial" w:hAnsi="Arial" w:cs="Arial"/>
          <w:sz w:val="24"/>
          <w:szCs w:val="28"/>
        </w:rPr>
      </w:pPr>
      <w:r w:rsidRPr="00263B69">
        <w:rPr>
          <w:rFonts w:ascii="Arial" w:hAnsi="Arial" w:cs="Arial"/>
          <w:sz w:val="24"/>
          <w:szCs w:val="28"/>
        </w:rPr>
        <w:t xml:space="preserve"> ответственного за</w:t>
      </w:r>
    </w:p>
    <w:p w:rsidR="00263B69" w:rsidRPr="00263B69" w:rsidRDefault="001B7714" w:rsidP="00263B69">
      <w:pPr>
        <w:pStyle w:val="ConsPlusNonformat"/>
        <w:ind w:firstLine="709"/>
        <w:jc w:val="both"/>
        <w:rPr>
          <w:rFonts w:ascii="Arial" w:hAnsi="Arial" w:cs="Arial"/>
          <w:sz w:val="24"/>
          <w:szCs w:val="28"/>
        </w:rPr>
      </w:pPr>
      <w:r w:rsidRPr="00263B69">
        <w:rPr>
          <w:rFonts w:ascii="Arial" w:hAnsi="Arial" w:cs="Arial"/>
          <w:sz w:val="24"/>
          <w:szCs w:val="28"/>
        </w:rPr>
        <w:t xml:space="preserve"> прием документов)</w:t>
      </w:r>
    </w:p>
    <w:p w:rsidR="00F04160" w:rsidRPr="00263B69" w:rsidRDefault="00F04160" w:rsidP="00263B69">
      <w:pPr>
        <w:ind w:firstLine="709"/>
        <w:rPr>
          <w:rFonts w:cs="Arial"/>
          <w:szCs w:val="28"/>
          <w:lang w:eastAsia="ar-SA"/>
        </w:rPr>
      </w:pPr>
    </w:p>
    <w:sectPr w:rsidR="00F04160" w:rsidRPr="00263B69" w:rsidSect="00263B69">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85" w:rsidRDefault="00D44185" w:rsidP="00F04160">
      <w:r>
        <w:separator/>
      </w:r>
    </w:p>
  </w:endnote>
  <w:endnote w:type="continuationSeparator" w:id="0">
    <w:p w:rsidR="00D44185" w:rsidRDefault="00D44185" w:rsidP="00F0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69" w:rsidRDefault="00263B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69" w:rsidRDefault="00263B6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69" w:rsidRDefault="00263B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85" w:rsidRDefault="00D44185" w:rsidP="00F04160">
      <w:r>
        <w:separator/>
      </w:r>
    </w:p>
  </w:footnote>
  <w:footnote w:type="continuationSeparator" w:id="0">
    <w:p w:rsidR="00D44185" w:rsidRDefault="00D44185" w:rsidP="00F0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69" w:rsidRDefault="00263B6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69" w:rsidRPr="00A14FD9" w:rsidRDefault="00263B69">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69" w:rsidRDefault="00263B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7"/>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7"/>
    <w:rsid w:val="00003EF9"/>
    <w:rsid w:val="00005731"/>
    <w:rsid w:val="000079C0"/>
    <w:rsid w:val="00032D79"/>
    <w:rsid w:val="0003583E"/>
    <w:rsid w:val="0005307A"/>
    <w:rsid w:val="0006527B"/>
    <w:rsid w:val="000668EA"/>
    <w:rsid w:val="000839EF"/>
    <w:rsid w:val="00087814"/>
    <w:rsid w:val="0009076C"/>
    <w:rsid w:val="000916A0"/>
    <w:rsid w:val="00092C62"/>
    <w:rsid w:val="00097697"/>
    <w:rsid w:val="000A5E04"/>
    <w:rsid w:val="000B3866"/>
    <w:rsid w:val="000D1A07"/>
    <w:rsid w:val="000F263D"/>
    <w:rsid w:val="0010278A"/>
    <w:rsid w:val="00123B41"/>
    <w:rsid w:val="00127006"/>
    <w:rsid w:val="001436DD"/>
    <w:rsid w:val="001456FA"/>
    <w:rsid w:val="00145A05"/>
    <w:rsid w:val="001537F0"/>
    <w:rsid w:val="00156D34"/>
    <w:rsid w:val="0015794A"/>
    <w:rsid w:val="00170BF7"/>
    <w:rsid w:val="00171B00"/>
    <w:rsid w:val="00173300"/>
    <w:rsid w:val="001808C4"/>
    <w:rsid w:val="00192A25"/>
    <w:rsid w:val="001A61E3"/>
    <w:rsid w:val="001B1C8D"/>
    <w:rsid w:val="001B48E0"/>
    <w:rsid w:val="001B7714"/>
    <w:rsid w:val="001C0C2F"/>
    <w:rsid w:val="001C2CB7"/>
    <w:rsid w:val="001C7D4B"/>
    <w:rsid w:val="001D4A93"/>
    <w:rsid w:val="001D7A07"/>
    <w:rsid w:val="001E4EDD"/>
    <w:rsid w:val="001E68D9"/>
    <w:rsid w:val="001F1EB2"/>
    <w:rsid w:val="00225B1F"/>
    <w:rsid w:val="002448EC"/>
    <w:rsid w:val="00255749"/>
    <w:rsid w:val="00260010"/>
    <w:rsid w:val="00263B69"/>
    <w:rsid w:val="00264C33"/>
    <w:rsid w:val="002712C3"/>
    <w:rsid w:val="00282744"/>
    <w:rsid w:val="002903C0"/>
    <w:rsid w:val="002A044B"/>
    <w:rsid w:val="002C34F7"/>
    <w:rsid w:val="002D6BCF"/>
    <w:rsid w:val="00303A13"/>
    <w:rsid w:val="003268BA"/>
    <w:rsid w:val="003269C7"/>
    <w:rsid w:val="003434D6"/>
    <w:rsid w:val="00353B7F"/>
    <w:rsid w:val="00356E0E"/>
    <w:rsid w:val="003623F0"/>
    <w:rsid w:val="00362A30"/>
    <w:rsid w:val="00370188"/>
    <w:rsid w:val="00372B5F"/>
    <w:rsid w:val="00382208"/>
    <w:rsid w:val="003B1961"/>
    <w:rsid w:val="003B36AB"/>
    <w:rsid w:val="003B7123"/>
    <w:rsid w:val="003C28E5"/>
    <w:rsid w:val="003D5384"/>
    <w:rsid w:val="00400241"/>
    <w:rsid w:val="0041165D"/>
    <w:rsid w:val="00426F37"/>
    <w:rsid w:val="004306FE"/>
    <w:rsid w:val="00436980"/>
    <w:rsid w:val="00442767"/>
    <w:rsid w:val="00455D3D"/>
    <w:rsid w:val="00464AA8"/>
    <w:rsid w:val="00472F6E"/>
    <w:rsid w:val="00473E78"/>
    <w:rsid w:val="00474C98"/>
    <w:rsid w:val="004803AA"/>
    <w:rsid w:val="004B3F20"/>
    <w:rsid w:val="004B58D2"/>
    <w:rsid w:val="004B74A8"/>
    <w:rsid w:val="004C0BF9"/>
    <w:rsid w:val="004C2122"/>
    <w:rsid w:val="004D3DDD"/>
    <w:rsid w:val="004E26B0"/>
    <w:rsid w:val="004E6F87"/>
    <w:rsid w:val="00500EF9"/>
    <w:rsid w:val="0051021E"/>
    <w:rsid w:val="005231AA"/>
    <w:rsid w:val="005246EC"/>
    <w:rsid w:val="00526950"/>
    <w:rsid w:val="005304D1"/>
    <w:rsid w:val="0054318E"/>
    <w:rsid w:val="0055708E"/>
    <w:rsid w:val="00570E3D"/>
    <w:rsid w:val="005713E2"/>
    <w:rsid w:val="00584049"/>
    <w:rsid w:val="005A5492"/>
    <w:rsid w:val="005A7D07"/>
    <w:rsid w:val="00606C78"/>
    <w:rsid w:val="00614E12"/>
    <w:rsid w:val="00616D3B"/>
    <w:rsid w:val="0062598E"/>
    <w:rsid w:val="00637C05"/>
    <w:rsid w:val="00637D68"/>
    <w:rsid w:val="0066258E"/>
    <w:rsid w:val="00662ECF"/>
    <w:rsid w:val="006714CE"/>
    <w:rsid w:val="006802D5"/>
    <w:rsid w:val="006903D0"/>
    <w:rsid w:val="006932DC"/>
    <w:rsid w:val="00697388"/>
    <w:rsid w:val="006A2EDC"/>
    <w:rsid w:val="006B4FF2"/>
    <w:rsid w:val="006D2A7C"/>
    <w:rsid w:val="006E10FF"/>
    <w:rsid w:val="006E1BBF"/>
    <w:rsid w:val="006F155B"/>
    <w:rsid w:val="006F54DF"/>
    <w:rsid w:val="007013DA"/>
    <w:rsid w:val="0073519F"/>
    <w:rsid w:val="00746761"/>
    <w:rsid w:val="00751E29"/>
    <w:rsid w:val="00756280"/>
    <w:rsid w:val="00770680"/>
    <w:rsid w:val="00782218"/>
    <w:rsid w:val="007822EB"/>
    <w:rsid w:val="00783EAA"/>
    <w:rsid w:val="00784905"/>
    <w:rsid w:val="00785B78"/>
    <w:rsid w:val="00786209"/>
    <w:rsid w:val="0078714B"/>
    <w:rsid w:val="00793809"/>
    <w:rsid w:val="007B18ED"/>
    <w:rsid w:val="007B6A6E"/>
    <w:rsid w:val="007B7601"/>
    <w:rsid w:val="007C196B"/>
    <w:rsid w:val="007C25FD"/>
    <w:rsid w:val="007F4A30"/>
    <w:rsid w:val="00821D4B"/>
    <w:rsid w:val="00827E3A"/>
    <w:rsid w:val="00831E4E"/>
    <w:rsid w:val="00840633"/>
    <w:rsid w:val="00852DA7"/>
    <w:rsid w:val="00855DEC"/>
    <w:rsid w:val="0088511F"/>
    <w:rsid w:val="008A369A"/>
    <w:rsid w:val="008B1858"/>
    <w:rsid w:val="008D4EBD"/>
    <w:rsid w:val="008F3242"/>
    <w:rsid w:val="00904F5B"/>
    <w:rsid w:val="00907085"/>
    <w:rsid w:val="0091473B"/>
    <w:rsid w:val="009178FB"/>
    <w:rsid w:val="009255B1"/>
    <w:rsid w:val="0093661A"/>
    <w:rsid w:val="00937052"/>
    <w:rsid w:val="009433D5"/>
    <w:rsid w:val="00945CA0"/>
    <w:rsid w:val="009503A3"/>
    <w:rsid w:val="0095637A"/>
    <w:rsid w:val="009801C0"/>
    <w:rsid w:val="00990573"/>
    <w:rsid w:val="009A3F2E"/>
    <w:rsid w:val="009A5A17"/>
    <w:rsid w:val="009B1A6E"/>
    <w:rsid w:val="009B71CA"/>
    <w:rsid w:val="009C4020"/>
    <w:rsid w:val="009D075B"/>
    <w:rsid w:val="009D276E"/>
    <w:rsid w:val="009D3A26"/>
    <w:rsid w:val="009E0DB4"/>
    <w:rsid w:val="009F0806"/>
    <w:rsid w:val="009F3F35"/>
    <w:rsid w:val="00A02B63"/>
    <w:rsid w:val="00A02B98"/>
    <w:rsid w:val="00A06200"/>
    <w:rsid w:val="00A11F85"/>
    <w:rsid w:val="00A14FD9"/>
    <w:rsid w:val="00A178FB"/>
    <w:rsid w:val="00A42746"/>
    <w:rsid w:val="00A44EB6"/>
    <w:rsid w:val="00A45D74"/>
    <w:rsid w:val="00A543B3"/>
    <w:rsid w:val="00A54F92"/>
    <w:rsid w:val="00A84232"/>
    <w:rsid w:val="00A95FCF"/>
    <w:rsid w:val="00AA180B"/>
    <w:rsid w:val="00AB1D35"/>
    <w:rsid w:val="00AB26CE"/>
    <w:rsid w:val="00AB5F64"/>
    <w:rsid w:val="00AB6B75"/>
    <w:rsid w:val="00AC30E2"/>
    <w:rsid w:val="00AC3EAC"/>
    <w:rsid w:val="00AD26E7"/>
    <w:rsid w:val="00AD3546"/>
    <w:rsid w:val="00AE0F58"/>
    <w:rsid w:val="00AF48AA"/>
    <w:rsid w:val="00AF628F"/>
    <w:rsid w:val="00B01182"/>
    <w:rsid w:val="00B05B52"/>
    <w:rsid w:val="00B10C68"/>
    <w:rsid w:val="00B15410"/>
    <w:rsid w:val="00B155F0"/>
    <w:rsid w:val="00B2666E"/>
    <w:rsid w:val="00B32A75"/>
    <w:rsid w:val="00B41571"/>
    <w:rsid w:val="00B44B0D"/>
    <w:rsid w:val="00B51A26"/>
    <w:rsid w:val="00B540EC"/>
    <w:rsid w:val="00B55DC4"/>
    <w:rsid w:val="00B56BC3"/>
    <w:rsid w:val="00B737DC"/>
    <w:rsid w:val="00B80186"/>
    <w:rsid w:val="00B80503"/>
    <w:rsid w:val="00B91497"/>
    <w:rsid w:val="00BB561E"/>
    <w:rsid w:val="00BC7588"/>
    <w:rsid w:val="00BD2E12"/>
    <w:rsid w:val="00BD3415"/>
    <w:rsid w:val="00BF1009"/>
    <w:rsid w:val="00BF688C"/>
    <w:rsid w:val="00C073EF"/>
    <w:rsid w:val="00C135E8"/>
    <w:rsid w:val="00C15275"/>
    <w:rsid w:val="00C21528"/>
    <w:rsid w:val="00C650B0"/>
    <w:rsid w:val="00C71D72"/>
    <w:rsid w:val="00C726EF"/>
    <w:rsid w:val="00C815F9"/>
    <w:rsid w:val="00C90956"/>
    <w:rsid w:val="00CB2C2A"/>
    <w:rsid w:val="00CD0581"/>
    <w:rsid w:val="00CE19B4"/>
    <w:rsid w:val="00CE267B"/>
    <w:rsid w:val="00CF04F6"/>
    <w:rsid w:val="00D07A38"/>
    <w:rsid w:val="00D10911"/>
    <w:rsid w:val="00D12976"/>
    <w:rsid w:val="00D129CC"/>
    <w:rsid w:val="00D12E80"/>
    <w:rsid w:val="00D146F4"/>
    <w:rsid w:val="00D33A37"/>
    <w:rsid w:val="00D356B1"/>
    <w:rsid w:val="00D44185"/>
    <w:rsid w:val="00D54A79"/>
    <w:rsid w:val="00D6675D"/>
    <w:rsid w:val="00D6723A"/>
    <w:rsid w:val="00D74149"/>
    <w:rsid w:val="00D75FB5"/>
    <w:rsid w:val="00D87034"/>
    <w:rsid w:val="00D90680"/>
    <w:rsid w:val="00D912BC"/>
    <w:rsid w:val="00D932A3"/>
    <w:rsid w:val="00D93F7B"/>
    <w:rsid w:val="00D94D76"/>
    <w:rsid w:val="00D96557"/>
    <w:rsid w:val="00D96D94"/>
    <w:rsid w:val="00DA70D5"/>
    <w:rsid w:val="00DB45D9"/>
    <w:rsid w:val="00DB7096"/>
    <w:rsid w:val="00DB7240"/>
    <w:rsid w:val="00DE71D4"/>
    <w:rsid w:val="00DF2721"/>
    <w:rsid w:val="00E05B4C"/>
    <w:rsid w:val="00E060A2"/>
    <w:rsid w:val="00E075ED"/>
    <w:rsid w:val="00E174CC"/>
    <w:rsid w:val="00E2397D"/>
    <w:rsid w:val="00E71329"/>
    <w:rsid w:val="00E93B0B"/>
    <w:rsid w:val="00EA287C"/>
    <w:rsid w:val="00EA5BD0"/>
    <w:rsid w:val="00EB4DD2"/>
    <w:rsid w:val="00ED3E12"/>
    <w:rsid w:val="00EF79E1"/>
    <w:rsid w:val="00F04160"/>
    <w:rsid w:val="00F05BF7"/>
    <w:rsid w:val="00F11AAB"/>
    <w:rsid w:val="00F22F2D"/>
    <w:rsid w:val="00F32062"/>
    <w:rsid w:val="00F603BE"/>
    <w:rsid w:val="00F60E53"/>
    <w:rsid w:val="00F61FD4"/>
    <w:rsid w:val="00F751B3"/>
    <w:rsid w:val="00F848FB"/>
    <w:rsid w:val="00F859EA"/>
    <w:rsid w:val="00F916D3"/>
    <w:rsid w:val="00FA0AF4"/>
    <w:rsid w:val="00FA14FA"/>
    <w:rsid w:val="00FA1D65"/>
    <w:rsid w:val="00FC6D36"/>
    <w:rsid w:val="00FD110E"/>
    <w:rsid w:val="00FD1AC9"/>
    <w:rsid w:val="00FF24C0"/>
    <w:rsid w:val="00FF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B0726-BFCA-4A11-B0C1-4CA8A4C6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92C6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92C62"/>
    <w:pPr>
      <w:jc w:val="center"/>
      <w:outlineLvl w:val="0"/>
    </w:pPr>
    <w:rPr>
      <w:rFonts w:cs="Arial"/>
      <w:b/>
      <w:bCs/>
      <w:kern w:val="32"/>
      <w:sz w:val="32"/>
      <w:szCs w:val="32"/>
    </w:rPr>
  </w:style>
  <w:style w:type="paragraph" w:styleId="2">
    <w:name w:val="heading 2"/>
    <w:aliases w:val="!Разделы документа"/>
    <w:basedOn w:val="a"/>
    <w:link w:val="20"/>
    <w:qFormat/>
    <w:rsid w:val="00092C62"/>
    <w:pPr>
      <w:jc w:val="center"/>
      <w:outlineLvl w:val="1"/>
    </w:pPr>
    <w:rPr>
      <w:rFonts w:cs="Arial"/>
      <w:b/>
      <w:bCs/>
      <w:iCs/>
      <w:sz w:val="30"/>
      <w:szCs w:val="28"/>
    </w:rPr>
  </w:style>
  <w:style w:type="paragraph" w:styleId="3">
    <w:name w:val="heading 3"/>
    <w:aliases w:val="!Главы документа"/>
    <w:basedOn w:val="a"/>
    <w:link w:val="30"/>
    <w:qFormat/>
    <w:rsid w:val="00092C62"/>
    <w:pPr>
      <w:outlineLvl w:val="2"/>
    </w:pPr>
    <w:rPr>
      <w:rFonts w:cs="Arial"/>
      <w:b/>
      <w:bCs/>
      <w:sz w:val="28"/>
      <w:szCs w:val="26"/>
    </w:rPr>
  </w:style>
  <w:style w:type="paragraph" w:styleId="4">
    <w:name w:val="heading 4"/>
    <w:aliases w:val="!Параграфы/Статьи документа"/>
    <w:basedOn w:val="a"/>
    <w:link w:val="40"/>
    <w:qFormat/>
    <w:rsid w:val="00092C62"/>
    <w:pPr>
      <w:outlineLvl w:val="3"/>
    </w:pPr>
    <w:rPr>
      <w:b/>
      <w:bCs/>
      <w:sz w:val="26"/>
      <w:szCs w:val="28"/>
    </w:rPr>
  </w:style>
  <w:style w:type="character" w:default="1" w:styleId="a0">
    <w:name w:val="Default Paragraph Font"/>
    <w:semiHidden/>
    <w:rsid w:val="00092C6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92C62"/>
  </w:style>
  <w:style w:type="paragraph" w:styleId="a3">
    <w:name w:val="footnote text"/>
    <w:basedOn w:val="a"/>
    <w:link w:val="a4"/>
    <w:rsid w:val="00F04160"/>
    <w:rPr>
      <w:rFonts w:ascii="Times New Roman" w:hAnsi="Times New Roman"/>
      <w:sz w:val="20"/>
      <w:szCs w:val="20"/>
    </w:rPr>
  </w:style>
  <w:style w:type="character" w:customStyle="1" w:styleId="a4">
    <w:name w:val="Текст сноски Знак"/>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pPr>
    <w:rPr>
      <w:rFonts w:ascii="Arial" w:hAnsi="Arial" w:cs="Arial"/>
      <w:lang w:eastAsia="en-US"/>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rPr>
      <w:rFonts w:ascii="Tahoma" w:hAnsi="Tahoma" w:cs="Tahoma"/>
      <w:sz w:val="16"/>
      <w:szCs w:val="16"/>
    </w:rPr>
  </w:style>
  <w:style w:type="character" w:customStyle="1" w:styleId="a8">
    <w:name w:val="Текст выноски Знак"/>
    <w:link w:val="a7"/>
    <w:uiPriority w:val="99"/>
    <w:semiHidden/>
    <w:rsid w:val="00CE267B"/>
    <w:rPr>
      <w:rFonts w:ascii="Tahoma" w:hAnsi="Tahoma" w:cs="Tahoma"/>
      <w:sz w:val="16"/>
      <w:szCs w:val="16"/>
    </w:rPr>
  </w:style>
  <w:style w:type="character" w:styleId="a9">
    <w:name w:val="Hyperlink"/>
    <w:rsid w:val="00092C62"/>
    <w:rPr>
      <w:color w:val="0000FF"/>
      <w:u w:val="none"/>
    </w:rPr>
  </w:style>
  <w:style w:type="paragraph" w:styleId="aa">
    <w:name w:val="header"/>
    <w:basedOn w:val="a"/>
    <w:link w:val="ab"/>
    <w:uiPriority w:val="99"/>
    <w:unhideWhenUsed/>
    <w:rsid w:val="00B55DC4"/>
    <w:pPr>
      <w:tabs>
        <w:tab w:val="center" w:pos="4677"/>
        <w:tab w:val="right" w:pos="9355"/>
      </w:tabs>
    </w:pPr>
  </w:style>
  <w:style w:type="character" w:customStyle="1" w:styleId="ab">
    <w:name w:val="Верхний колонтитул Знак"/>
    <w:link w:val="aa"/>
    <w:uiPriority w:val="99"/>
    <w:rsid w:val="00B55DC4"/>
    <w:rPr>
      <w:sz w:val="22"/>
      <w:szCs w:val="22"/>
      <w:lang w:eastAsia="en-US"/>
    </w:rPr>
  </w:style>
  <w:style w:type="paragraph" w:styleId="ac">
    <w:name w:val="footer"/>
    <w:basedOn w:val="a"/>
    <w:link w:val="ad"/>
    <w:uiPriority w:val="99"/>
    <w:unhideWhenUsed/>
    <w:rsid w:val="00B55DC4"/>
    <w:pPr>
      <w:tabs>
        <w:tab w:val="center" w:pos="4677"/>
        <w:tab w:val="right" w:pos="9355"/>
      </w:tabs>
    </w:pPr>
  </w:style>
  <w:style w:type="character" w:customStyle="1" w:styleId="ad">
    <w:name w:val="Нижний колонтитул Знак"/>
    <w:link w:val="ac"/>
    <w:uiPriority w:val="99"/>
    <w:rsid w:val="00B55DC4"/>
    <w:rPr>
      <w:sz w:val="22"/>
      <w:szCs w:val="22"/>
      <w:lang w:eastAsia="en-US"/>
    </w:rPr>
  </w:style>
  <w:style w:type="character" w:customStyle="1" w:styleId="10">
    <w:name w:val="Заголовок 1 Знак"/>
    <w:aliases w:val="!Части документа Знак"/>
    <w:link w:val="1"/>
    <w:rsid w:val="00B55DC4"/>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55DC4"/>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55DC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55DC4"/>
    <w:rPr>
      <w:rFonts w:ascii="Arial" w:eastAsia="Times New Roman" w:hAnsi="Arial"/>
      <w:b/>
      <w:bCs/>
      <w:sz w:val="26"/>
      <w:szCs w:val="28"/>
    </w:rPr>
  </w:style>
  <w:style w:type="character" w:styleId="HTML">
    <w:name w:val="HTML Variable"/>
    <w:aliases w:val="!Ссылки в документе"/>
    <w:rsid w:val="00092C62"/>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92C62"/>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B55DC4"/>
    <w:rPr>
      <w:rFonts w:ascii="Courier" w:eastAsia="Times New Roman" w:hAnsi="Courier"/>
      <w:sz w:val="22"/>
    </w:rPr>
  </w:style>
  <w:style w:type="paragraph" w:customStyle="1" w:styleId="Title">
    <w:name w:val="Title!Название НПА"/>
    <w:basedOn w:val="a"/>
    <w:rsid w:val="00092C62"/>
    <w:pPr>
      <w:spacing w:before="240" w:after="60"/>
      <w:jc w:val="center"/>
      <w:outlineLvl w:val="0"/>
    </w:pPr>
    <w:rPr>
      <w:rFonts w:cs="Arial"/>
      <w:b/>
      <w:bCs/>
      <w:kern w:val="28"/>
      <w:sz w:val="32"/>
      <w:szCs w:val="32"/>
    </w:rPr>
  </w:style>
  <w:style w:type="paragraph" w:customStyle="1" w:styleId="Application">
    <w:name w:val="Application!Приложение"/>
    <w:rsid w:val="00092C62"/>
    <w:pPr>
      <w:spacing w:before="120" w:after="120"/>
      <w:jc w:val="right"/>
    </w:pPr>
    <w:rPr>
      <w:rFonts w:ascii="Arial" w:eastAsia="Times New Roman" w:hAnsi="Arial" w:cs="Arial"/>
      <w:b/>
      <w:bCs/>
      <w:kern w:val="28"/>
      <w:sz w:val="32"/>
      <w:szCs w:val="32"/>
    </w:rPr>
  </w:style>
  <w:style w:type="paragraph" w:customStyle="1" w:styleId="Table">
    <w:name w:val="Table!Таблица"/>
    <w:rsid w:val="00092C62"/>
    <w:rPr>
      <w:rFonts w:ascii="Arial" w:eastAsia="Times New Roman" w:hAnsi="Arial" w:cs="Arial"/>
      <w:bCs/>
      <w:kern w:val="28"/>
      <w:sz w:val="24"/>
      <w:szCs w:val="32"/>
    </w:rPr>
  </w:style>
  <w:style w:type="paragraph" w:customStyle="1" w:styleId="Table0">
    <w:name w:val="Table!"/>
    <w:next w:val="Table"/>
    <w:rsid w:val="00092C6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92C62"/>
    <w:pPr>
      <w:jc w:val="center"/>
    </w:pPr>
    <w:rPr>
      <w:rFonts w:ascii="Arial" w:eastAsia="Times New Roman" w:hAnsi="Arial" w:cs="Arial"/>
      <w:bCs/>
      <w:kern w:val="28"/>
      <w:sz w:val="24"/>
      <w:szCs w:val="32"/>
    </w:rPr>
  </w:style>
  <w:style w:type="paragraph" w:customStyle="1" w:styleId="ConsPlusTitle">
    <w:name w:val="ConsPlusTitle"/>
    <w:rsid w:val="001B7714"/>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678">
      <w:bodyDiv w:val="1"/>
      <w:marLeft w:val="0"/>
      <w:marRight w:val="0"/>
      <w:marTop w:val="0"/>
      <w:marBottom w:val="0"/>
      <w:divBdr>
        <w:top w:val="none" w:sz="0" w:space="0" w:color="auto"/>
        <w:left w:val="none" w:sz="0" w:space="0" w:color="auto"/>
        <w:bottom w:val="none" w:sz="0" w:space="0" w:color="auto"/>
        <w:right w:val="none" w:sz="0" w:space="0" w:color="auto"/>
      </w:divBdr>
    </w:div>
    <w:div w:id="107939587">
      <w:bodyDiv w:val="1"/>
      <w:marLeft w:val="0"/>
      <w:marRight w:val="0"/>
      <w:marTop w:val="0"/>
      <w:marBottom w:val="0"/>
      <w:divBdr>
        <w:top w:val="none" w:sz="0" w:space="0" w:color="auto"/>
        <w:left w:val="none" w:sz="0" w:space="0" w:color="auto"/>
        <w:bottom w:val="none" w:sz="0" w:space="0" w:color="auto"/>
        <w:right w:val="none" w:sz="0" w:space="0" w:color="auto"/>
      </w:divBdr>
    </w:div>
    <w:div w:id="136069459">
      <w:bodyDiv w:val="1"/>
      <w:marLeft w:val="0"/>
      <w:marRight w:val="0"/>
      <w:marTop w:val="0"/>
      <w:marBottom w:val="0"/>
      <w:divBdr>
        <w:top w:val="none" w:sz="0" w:space="0" w:color="auto"/>
        <w:left w:val="none" w:sz="0" w:space="0" w:color="auto"/>
        <w:bottom w:val="none" w:sz="0" w:space="0" w:color="auto"/>
        <w:right w:val="none" w:sz="0" w:space="0" w:color="auto"/>
      </w:divBdr>
    </w:div>
    <w:div w:id="661663103">
      <w:bodyDiv w:val="1"/>
      <w:marLeft w:val="0"/>
      <w:marRight w:val="0"/>
      <w:marTop w:val="0"/>
      <w:marBottom w:val="0"/>
      <w:divBdr>
        <w:top w:val="none" w:sz="0" w:space="0" w:color="auto"/>
        <w:left w:val="none" w:sz="0" w:space="0" w:color="auto"/>
        <w:bottom w:val="none" w:sz="0" w:space="0" w:color="auto"/>
        <w:right w:val="none" w:sz="0" w:space="0" w:color="auto"/>
      </w:divBdr>
    </w:div>
    <w:div w:id="895313659">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252935220">
      <w:bodyDiv w:val="1"/>
      <w:marLeft w:val="0"/>
      <w:marRight w:val="0"/>
      <w:marTop w:val="0"/>
      <w:marBottom w:val="0"/>
      <w:divBdr>
        <w:top w:val="none" w:sz="0" w:space="0" w:color="auto"/>
        <w:left w:val="none" w:sz="0" w:space="0" w:color="auto"/>
        <w:bottom w:val="none" w:sz="0" w:space="0" w:color="auto"/>
        <w:right w:val="none" w:sz="0" w:space="0" w:color="auto"/>
      </w:divBdr>
    </w:div>
    <w:div w:id="1495486607">
      <w:bodyDiv w:val="1"/>
      <w:marLeft w:val="0"/>
      <w:marRight w:val="0"/>
      <w:marTop w:val="0"/>
      <w:marBottom w:val="0"/>
      <w:divBdr>
        <w:top w:val="none" w:sz="0" w:space="0" w:color="auto"/>
        <w:left w:val="none" w:sz="0" w:space="0" w:color="auto"/>
        <w:bottom w:val="none" w:sz="0" w:space="0" w:color="auto"/>
        <w:right w:val="none" w:sz="0" w:space="0" w:color="auto"/>
      </w:divBdr>
    </w:div>
    <w:div w:id="1781291601">
      <w:bodyDiv w:val="1"/>
      <w:marLeft w:val="0"/>
      <w:marRight w:val="0"/>
      <w:marTop w:val="0"/>
      <w:marBottom w:val="0"/>
      <w:divBdr>
        <w:top w:val="none" w:sz="0" w:space="0" w:color="auto"/>
        <w:left w:val="none" w:sz="0" w:space="0" w:color="auto"/>
        <w:bottom w:val="none" w:sz="0" w:space="0" w:color="auto"/>
        <w:right w:val="none" w:sz="0" w:space="0" w:color="auto"/>
      </w:divBdr>
    </w:div>
    <w:div w:id="1784687066">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 w:id="21321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1AB3-5248-4A50-912A-3D27FC76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26</Pages>
  <Words>9742</Words>
  <Characters>55534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Тищенко Татьяна Алексеевна</cp:lastModifiedBy>
  <cp:revision>1</cp:revision>
  <cp:lastPrinted>2017-02-13T11:56:00Z</cp:lastPrinted>
  <dcterms:created xsi:type="dcterms:W3CDTF">2023-07-19T07:34:00Z</dcterms:created>
  <dcterms:modified xsi:type="dcterms:W3CDTF">2023-07-19T07:34:00Z</dcterms:modified>
</cp:coreProperties>
</file>