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8C3" w:rsidRPr="00EF376B" w:rsidRDefault="009168C3" w:rsidP="00EF376B">
      <w:pPr>
        <w:jc w:val="right"/>
        <w:rPr>
          <w:rFonts w:cs="Arial"/>
          <w:szCs w:val="28"/>
        </w:rPr>
      </w:pPr>
      <w:bookmarkStart w:id="0" w:name="_GoBack"/>
      <w:bookmarkEnd w:id="0"/>
    </w:p>
    <w:p w:rsidR="008F3A0B" w:rsidRPr="00EF376B" w:rsidRDefault="00CB2D2C" w:rsidP="00EF376B">
      <w:pPr>
        <w:jc w:val="center"/>
        <w:rPr>
          <w:rFonts w:cs="Arial"/>
          <w:b/>
          <w:bCs/>
          <w:szCs w:val="28"/>
        </w:rPr>
      </w:pPr>
      <w:r w:rsidRPr="00EF376B">
        <w:rPr>
          <w:rFonts w:cs="Arial"/>
          <w:noProof/>
        </w:rPr>
        <w:drawing>
          <wp:anchor distT="0" distB="0" distL="114300" distR="114300" simplePos="0" relativeHeight="251657728" behindDoc="0" locked="0" layoutInCell="1" allowOverlap="1">
            <wp:simplePos x="0" y="0"/>
            <wp:positionH relativeFrom="margin">
              <wp:posOffset>2684780</wp:posOffset>
            </wp:positionH>
            <wp:positionV relativeFrom="margin">
              <wp:posOffset>-552450</wp:posOffset>
            </wp:positionV>
            <wp:extent cx="533400" cy="64770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Par37"/>
      <w:bookmarkEnd w:id="1"/>
      <w:r w:rsidR="008F3A0B" w:rsidRPr="00EF376B">
        <w:rPr>
          <w:rFonts w:cs="Arial"/>
          <w:b/>
          <w:bCs/>
          <w:szCs w:val="28"/>
        </w:rPr>
        <w:t xml:space="preserve">АДМИНИСТРАЦИЯ </w:t>
      </w:r>
      <w:r w:rsidR="00000CDC">
        <w:rPr>
          <w:rFonts w:cs="Arial"/>
          <w:b/>
          <w:bCs/>
          <w:szCs w:val="28"/>
        </w:rPr>
        <w:t>РЕПЬЁ</w:t>
      </w:r>
      <w:r w:rsidR="008F3A0B" w:rsidRPr="00EF376B">
        <w:rPr>
          <w:rFonts w:cs="Arial"/>
          <w:b/>
          <w:bCs/>
          <w:szCs w:val="28"/>
        </w:rPr>
        <w:t>ВСКОГО МУНИЦИПАЛЬНОГО РАЙОНА</w:t>
      </w:r>
    </w:p>
    <w:p w:rsidR="008F3A0B" w:rsidRPr="00EF376B" w:rsidRDefault="008F3A0B" w:rsidP="00EF376B">
      <w:pPr>
        <w:jc w:val="center"/>
        <w:rPr>
          <w:rFonts w:cs="Arial"/>
          <w:b/>
          <w:bCs/>
          <w:szCs w:val="28"/>
        </w:rPr>
      </w:pPr>
      <w:r w:rsidRPr="00EF376B">
        <w:rPr>
          <w:rFonts w:cs="Arial"/>
          <w:b/>
          <w:bCs/>
          <w:szCs w:val="28"/>
        </w:rPr>
        <w:t>ВОРОНЕЖСКОЙ ОБЛАСТИ</w:t>
      </w:r>
    </w:p>
    <w:p w:rsidR="008F3A0B" w:rsidRPr="00EF376B" w:rsidRDefault="008F3A0B" w:rsidP="00EF376B">
      <w:pPr>
        <w:jc w:val="center"/>
        <w:outlineLvl w:val="0"/>
        <w:rPr>
          <w:rFonts w:cs="Arial"/>
          <w:b/>
          <w:bCs/>
          <w:spacing w:val="30"/>
          <w:szCs w:val="36"/>
        </w:rPr>
      </w:pPr>
      <w:r w:rsidRPr="00EF376B">
        <w:rPr>
          <w:rFonts w:cs="Arial"/>
          <w:b/>
          <w:bCs/>
          <w:spacing w:val="30"/>
          <w:szCs w:val="36"/>
        </w:rPr>
        <w:t>ПОСТАНОВЛЕНИЕ</w:t>
      </w:r>
    </w:p>
    <w:p w:rsidR="008F3A0B" w:rsidRPr="00EF376B" w:rsidRDefault="008F3A0B" w:rsidP="00EF376B">
      <w:pPr>
        <w:jc w:val="center"/>
        <w:rPr>
          <w:rFonts w:eastAsia="Calibri" w:cs="Arial"/>
          <w:b/>
          <w:szCs w:val="16"/>
          <w:lang w:eastAsia="en-US"/>
        </w:rPr>
      </w:pPr>
    </w:p>
    <w:p w:rsidR="008F3A0B" w:rsidRPr="00EF376B" w:rsidRDefault="008F3A0B" w:rsidP="00EF376B">
      <w:pPr>
        <w:rPr>
          <w:rFonts w:eastAsia="Calibri" w:cs="Arial"/>
          <w:szCs w:val="28"/>
          <w:u w:val="single"/>
          <w:lang w:eastAsia="en-US"/>
        </w:rPr>
      </w:pPr>
      <w:r w:rsidRPr="00EF376B">
        <w:rPr>
          <w:rFonts w:eastAsia="Calibri" w:cs="Arial"/>
          <w:szCs w:val="28"/>
          <w:u w:val="single"/>
          <w:lang w:eastAsia="en-US"/>
        </w:rPr>
        <w:t>«</w:t>
      </w:r>
      <w:r w:rsidR="00832E6D" w:rsidRPr="00EF376B">
        <w:rPr>
          <w:rFonts w:eastAsia="Calibri" w:cs="Arial"/>
          <w:szCs w:val="28"/>
          <w:u w:val="single"/>
          <w:lang w:eastAsia="en-US"/>
        </w:rPr>
        <w:t>20</w:t>
      </w:r>
      <w:r w:rsidRPr="00EF376B">
        <w:rPr>
          <w:rFonts w:eastAsia="Calibri" w:cs="Arial"/>
          <w:szCs w:val="28"/>
          <w:u w:val="single"/>
          <w:lang w:eastAsia="en-US"/>
        </w:rPr>
        <w:t xml:space="preserve">» </w:t>
      </w:r>
      <w:r w:rsidR="00832E6D" w:rsidRPr="00EF376B">
        <w:rPr>
          <w:rFonts w:eastAsia="Calibri" w:cs="Arial"/>
          <w:szCs w:val="28"/>
          <w:u w:val="single"/>
          <w:lang w:eastAsia="en-US"/>
        </w:rPr>
        <w:t xml:space="preserve">февраля </w:t>
      </w:r>
      <w:r w:rsidRPr="00EF376B">
        <w:rPr>
          <w:rFonts w:eastAsia="Calibri" w:cs="Arial"/>
          <w:szCs w:val="28"/>
          <w:u w:val="single"/>
          <w:lang w:eastAsia="en-US"/>
        </w:rPr>
        <w:t>2016 г. №</w:t>
      </w:r>
      <w:r w:rsidR="00832E6D" w:rsidRPr="00EF376B">
        <w:rPr>
          <w:rFonts w:eastAsia="Calibri" w:cs="Arial"/>
          <w:szCs w:val="28"/>
          <w:u w:val="single"/>
          <w:lang w:eastAsia="en-US"/>
        </w:rPr>
        <w:t>57</w:t>
      </w:r>
    </w:p>
    <w:p w:rsidR="008F3A0B" w:rsidRPr="00EF376B" w:rsidRDefault="008F3A0B" w:rsidP="00EF376B">
      <w:pPr>
        <w:jc w:val="left"/>
        <w:rPr>
          <w:rFonts w:eastAsia="Calibri" w:cs="Arial"/>
          <w:lang w:eastAsia="en-US"/>
        </w:rPr>
      </w:pPr>
      <w:r w:rsidRPr="00EF376B">
        <w:rPr>
          <w:rFonts w:eastAsia="Calibri" w:cs="Arial"/>
          <w:lang w:eastAsia="en-US"/>
        </w:rPr>
        <w:t xml:space="preserve">с. </w:t>
      </w:r>
      <w:r w:rsidR="00000CDC">
        <w:rPr>
          <w:rFonts w:eastAsia="Calibri" w:cs="Arial"/>
          <w:lang w:eastAsia="en-US"/>
        </w:rPr>
        <w:t>Репьё</w:t>
      </w:r>
      <w:r w:rsidRPr="00EF376B">
        <w:rPr>
          <w:rFonts w:eastAsia="Calibri" w:cs="Arial"/>
          <w:lang w:eastAsia="en-US"/>
        </w:rPr>
        <w:t>вка</w:t>
      </w:r>
    </w:p>
    <w:p w:rsidR="008F3A0B" w:rsidRPr="00EF376B" w:rsidRDefault="00EF376B" w:rsidP="00EF376B">
      <w:pPr>
        <w:pStyle w:val="Title"/>
        <w:rPr>
          <w:sz w:val="24"/>
        </w:rPr>
      </w:pPr>
      <w:r w:rsidRPr="00EF376B">
        <w:t xml:space="preserve">Об утверждении административного регламента администрации </w:t>
      </w:r>
      <w:r w:rsidR="00000CDC">
        <w:t>Репьё</w:t>
      </w:r>
      <w:r w:rsidRPr="00EF376B">
        <w:t xml:space="preserve">вского муниципального района Воронежской области по представлению муниципальной услуги «Прекращение права постоянного (бессрочного) пользования земельными участками, </w:t>
      </w:r>
      <w:r w:rsidR="005E533D">
        <w:t>находящимися в муниципальной собственности или государственная собственность на которые не разграничена</w:t>
      </w:r>
      <w:r w:rsidRPr="00EF376B">
        <w:t>»</w:t>
      </w:r>
      <w:r w:rsidR="005E533D">
        <w:t xml:space="preserve"> (в ред. пост. от 25.01.2017 №22</w:t>
      </w:r>
      <w:r w:rsidR="00352660">
        <w:t>, от 19.11.2018 №364</w:t>
      </w:r>
      <w:r w:rsidR="006778B2">
        <w:t>, от 04.02.2019 №42</w:t>
      </w:r>
      <w:r w:rsidR="007F0C18">
        <w:t>, от 05.11.2019 №351</w:t>
      </w:r>
      <w:r w:rsidR="00BF5242">
        <w:t>, от 16.08.2021 №225</w:t>
      </w:r>
      <w:r w:rsidR="00000CDC">
        <w:t>, от 09.12.2022 №309</w:t>
      </w:r>
      <w:r w:rsidR="005E533D">
        <w:t>)</w:t>
      </w:r>
      <w:r w:rsidRPr="00EF376B">
        <w:cr/>
      </w:r>
    </w:p>
    <w:p w:rsidR="008F3A0B" w:rsidRPr="00EF376B" w:rsidRDefault="008F3A0B" w:rsidP="00EF376B">
      <w:pPr>
        <w:rPr>
          <w:b/>
        </w:rPr>
      </w:pPr>
      <w:r w:rsidRPr="00EF376B">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r w:rsidR="00000CDC">
        <w:t>Репьё</w:t>
      </w:r>
      <w:r w:rsidRPr="00EF376B">
        <w:t>вского муниципа</w:t>
      </w:r>
      <w:r w:rsidR="00A313CF" w:rsidRPr="00EF376B">
        <w:t>льного района</w:t>
      </w:r>
      <w:r w:rsidR="00A618D9" w:rsidRPr="00EF376B">
        <w:t xml:space="preserve"> Воронежской области</w:t>
      </w:r>
      <w:r w:rsidR="00A313CF" w:rsidRPr="00EF376B">
        <w:t xml:space="preserve"> от 25.01.2011 №6 «</w:t>
      </w:r>
      <w:r w:rsidRPr="00EF376B">
        <w:t>О порядке разработки утверждения административных регламентов пре</w:t>
      </w:r>
      <w:r w:rsidR="00A313CF" w:rsidRPr="00EF376B">
        <w:t>доставления муниципальных услуг»</w:t>
      </w:r>
      <w:r w:rsidRPr="00EF376B">
        <w:t xml:space="preserve">, администрация </w:t>
      </w:r>
      <w:r w:rsidR="00000CDC">
        <w:t>Репьё</w:t>
      </w:r>
      <w:r w:rsidRPr="00EF376B">
        <w:t xml:space="preserve">вского муниципального района Воронежской области </w:t>
      </w:r>
      <w:r w:rsidRPr="00EF376B">
        <w:rPr>
          <w:b/>
        </w:rPr>
        <w:t>постановляет:</w:t>
      </w:r>
    </w:p>
    <w:p w:rsidR="008F3A0B" w:rsidRPr="00EF376B" w:rsidRDefault="008F3A0B" w:rsidP="00EF376B">
      <w:r w:rsidRPr="00EF376B">
        <w:t xml:space="preserve">1. Утвердить административный регламент администрации </w:t>
      </w:r>
      <w:r w:rsidR="00000CDC">
        <w:t>Репьё</w:t>
      </w:r>
      <w:r w:rsidRPr="00EF376B">
        <w:t>вского муниципального района Воронежской области по предоставлению муниципальной услуги «</w:t>
      </w:r>
      <w:r w:rsidR="00A313CF" w:rsidRPr="00EF376B">
        <w:t xml:space="preserve">Прекращение права постоянного (бессрочного) пользования земельными участками, </w:t>
      </w:r>
      <w:r w:rsidR="005E533D">
        <w:t>находящимися в муниципальной собственности или государственная собственность на которые не разграничена</w:t>
      </w:r>
      <w:r w:rsidRPr="00EF376B">
        <w:t>» согласно приложению.</w:t>
      </w:r>
    </w:p>
    <w:p w:rsidR="00626A21" w:rsidRPr="00EF376B" w:rsidRDefault="00626A21" w:rsidP="00EF376B">
      <w:r w:rsidRPr="00EF376B">
        <w:t>2. Признать утратившими силу:</w:t>
      </w:r>
    </w:p>
    <w:p w:rsidR="00626A21" w:rsidRPr="00EF376B" w:rsidRDefault="00626A21" w:rsidP="00EF376B">
      <w:r w:rsidRPr="00EF376B">
        <w:t xml:space="preserve">- постановление администрации </w:t>
      </w:r>
      <w:r w:rsidR="00000CDC">
        <w:t>Репьё</w:t>
      </w:r>
      <w:r w:rsidRPr="00EF376B">
        <w:t xml:space="preserve">вского муниципального района от 06.09.2012 №295 «Об утверждении административного регламента администрации </w:t>
      </w:r>
      <w:r w:rsidR="00000CDC">
        <w:t>Репьё</w:t>
      </w:r>
      <w:r w:rsidRPr="00EF376B">
        <w:t>вского муниципального района по предоставлению муниципальной услуги «Принятие решения о прекращении права постоянного (бессрочного) пользования земельным участком»»;</w:t>
      </w:r>
    </w:p>
    <w:p w:rsidR="00626A21" w:rsidRPr="00EF376B" w:rsidRDefault="00626A21" w:rsidP="00EF376B">
      <w:r w:rsidRPr="00EF376B">
        <w:t xml:space="preserve">- постановление администрации </w:t>
      </w:r>
      <w:r w:rsidR="00000CDC">
        <w:t>Репьё</w:t>
      </w:r>
      <w:r w:rsidRPr="00EF376B">
        <w:t xml:space="preserve">вского муниципального района от 17.12.2012 №394 «О внесении изменений и дополнений в постановление администрации муниципального района от 06.09.2012 №295 «Об утверждении административного регламента администрации </w:t>
      </w:r>
      <w:r w:rsidR="00000CDC">
        <w:t>Репьё</w:t>
      </w:r>
      <w:r w:rsidRPr="00EF376B">
        <w:t>вского муниципального района «Принятие решения о прекращении права постоянного (бессрочного) пользования земельным участком»»</w:t>
      </w:r>
      <w:r w:rsidR="00BA7118" w:rsidRPr="00EF376B">
        <w:t>.</w:t>
      </w:r>
    </w:p>
    <w:p w:rsidR="008F3A0B" w:rsidRPr="00EF376B" w:rsidRDefault="008F3A0B" w:rsidP="00EF376B">
      <w:r w:rsidRPr="00EF376B">
        <w:t xml:space="preserve">2. Настоящее постановление вступает в силу со дня его официального </w:t>
      </w:r>
      <w:r w:rsidR="00626A21" w:rsidRPr="00EF376B">
        <w:t>опубликования</w:t>
      </w:r>
      <w:r w:rsidRPr="00EF376B">
        <w:t>.</w:t>
      </w:r>
    </w:p>
    <w:p w:rsidR="008F3A0B" w:rsidRPr="00EF376B" w:rsidRDefault="008F3A0B" w:rsidP="00EF376B">
      <w:r w:rsidRPr="00EF376B">
        <w:t>3. Разместить данное постановление на сайте органов местного самоуправления в сети «Интернет».</w:t>
      </w:r>
    </w:p>
    <w:p w:rsidR="008F3A0B" w:rsidRPr="00EF376B" w:rsidRDefault="008F3A0B" w:rsidP="00EF376B">
      <w:r w:rsidRPr="00EF376B">
        <w:t xml:space="preserve">4. </w:t>
      </w:r>
      <w:r w:rsidR="00343CA4" w:rsidRPr="00EF376B">
        <w:t>Контроль за исполнением настоящего постановления возложить на заместителя главы администрации муниципального района Ефименко Р.В.</w:t>
      </w:r>
    </w:p>
    <w:p w:rsidR="008F3A0B" w:rsidRPr="00EF376B" w:rsidRDefault="008F3A0B" w:rsidP="00EF376B"/>
    <w:tbl>
      <w:tblPr>
        <w:tblW w:w="9464" w:type="dxa"/>
        <w:tblLook w:val="04A0" w:firstRow="1" w:lastRow="0" w:firstColumn="1" w:lastColumn="0" w:noHBand="0" w:noVBand="1"/>
      </w:tblPr>
      <w:tblGrid>
        <w:gridCol w:w="4786"/>
        <w:gridCol w:w="1559"/>
        <w:gridCol w:w="3119"/>
      </w:tblGrid>
      <w:tr w:rsidR="00A313CF" w:rsidRPr="00EF376B" w:rsidTr="00C35C43">
        <w:tc>
          <w:tcPr>
            <w:tcW w:w="4786" w:type="dxa"/>
          </w:tcPr>
          <w:p w:rsidR="00A313CF" w:rsidRPr="00EF376B" w:rsidRDefault="00A313CF" w:rsidP="00EF376B">
            <w:pPr>
              <w:rPr>
                <w:rFonts w:eastAsia="Calibri"/>
                <w:lang w:eastAsia="en-US"/>
              </w:rPr>
            </w:pPr>
            <w:r w:rsidRPr="00EF376B">
              <w:rPr>
                <w:rFonts w:eastAsia="Calibri"/>
                <w:lang w:eastAsia="en-US"/>
              </w:rPr>
              <w:t>Глава администрации</w:t>
            </w:r>
          </w:p>
          <w:p w:rsidR="00A313CF" w:rsidRPr="00EF376B" w:rsidRDefault="00A313CF" w:rsidP="00EF376B">
            <w:pPr>
              <w:rPr>
                <w:rFonts w:eastAsia="Calibri"/>
                <w:lang w:eastAsia="en-US"/>
              </w:rPr>
            </w:pPr>
            <w:r w:rsidRPr="00EF376B">
              <w:rPr>
                <w:rFonts w:eastAsia="Calibri"/>
                <w:lang w:eastAsia="en-US"/>
              </w:rPr>
              <w:lastRenderedPageBreak/>
              <w:t>муниципального района</w:t>
            </w:r>
          </w:p>
        </w:tc>
        <w:tc>
          <w:tcPr>
            <w:tcW w:w="1559" w:type="dxa"/>
          </w:tcPr>
          <w:p w:rsidR="00A313CF" w:rsidRPr="00EF376B" w:rsidRDefault="00A313CF" w:rsidP="00EF376B">
            <w:pPr>
              <w:rPr>
                <w:rFonts w:eastAsia="Calibri"/>
                <w:lang w:eastAsia="en-US"/>
              </w:rPr>
            </w:pPr>
          </w:p>
        </w:tc>
        <w:tc>
          <w:tcPr>
            <w:tcW w:w="3119" w:type="dxa"/>
          </w:tcPr>
          <w:p w:rsidR="00EF376B" w:rsidRDefault="00EF376B" w:rsidP="00EF376B">
            <w:pPr>
              <w:rPr>
                <w:rFonts w:eastAsia="Calibri"/>
                <w:lang w:eastAsia="en-US"/>
              </w:rPr>
            </w:pPr>
          </w:p>
          <w:p w:rsidR="00A313CF" w:rsidRPr="00EF376B" w:rsidRDefault="00A313CF" w:rsidP="00EF376B">
            <w:pPr>
              <w:rPr>
                <w:rFonts w:eastAsia="Calibri"/>
                <w:lang w:eastAsia="en-US"/>
              </w:rPr>
            </w:pPr>
            <w:r w:rsidRPr="00EF376B">
              <w:rPr>
                <w:rFonts w:eastAsia="Calibri"/>
                <w:lang w:eastAsia="en-US"/>
              </w:rPr>
              <w:lastRenderedPageBreak/>
              <w:t>М.П. Ельчанинов</w:t>
            </w:r>
          </w:p>
        </w:tc>
      </w:tr>
    </w:tbl>
    <w:p w:rsidR="00BA7118" w:rsidRPr="00EF376B" w:rsidRDefault="00BA7118" w:rsidP="00EF376B">
      <w:pPr>
        <w:sectPr w:rsidR="00BA7118" w:rsidRPr="00EF376B" w:rsidSect="00EF376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134" w:header="709" w:footer="709" w:gutter="0"/>
          <w:pgNumType w:start="1"/>
          <w:cols w:space="708"/>
          <w:docGrid w:linePitch="360"/>
        </w:sectPr>
      </w:pPr>
    </w:p>
    <w:p w:rsidR="00FC411E" w:rsidRPr="00EF376B" w:rsidRDefault="00FC411E" w:rsidP="00EF376B">
      <w:pPr>
        <w:ind w:left="4536" w:firstLine="0"/>
      </w:pPr>
      <w:r w:rsidRPr="00EF376B">
        <w:lastRenderedPageBreak/>
        <w:t xml:space="preserve">ПРИЛОЖЕНИЕ </w:t>
      </w:r>
    </w:p>
    <w:p w:rsidR="00FC411E" w:rsidRPr="00EF376B" w:rsidRDefault="00FC411E" w:rsidP="00EF376B">
      <w:pPr>
        <w:ind w:left="4536" w:firstLine="0"/>
      </w:pPr>
    </w:p>
    <w:p w:rsidR="00FC411E" w:rsidRPr="00EF376B" w:rsidRDefault="00FC411E" w:rsidP="00EF376B">
      <w:pPr>
        <w:ind w:left="4536" w:firstLine="0"/>
      </w:pPr>
      <w:r w:rsidRPr="00EF376B">
        <w:t xml:space="preserve">к постановлению администрации </w:t>
      </w:r>
      <w:r w:rsidR="00000CDC">
        <w:t>Репьё</w:t>
      </w:r>
      <w:r w:rsidRPr="00EF376B">
        <w:t xml:space="preserve">вского муниципального района Воронежской области </w:t>
      </w:r>
    </w:p>
    <w:p w:rsidR="00FC411E" w:rsidRPr="00EF376B" w:rsidRDefault="00FC411E" w:rsidP="00EF376B">
      <w:pPr>
        <w:ind w:left="4536" w:firstLine="0"/>
      </w:pPr>
      <w:r w:rsidRPr="00EF376B">
        <w:t>от «</w:t>
      </w:r>
      <w:r w:rsidR="00832E6D" w:rsidRPr="00EF376B">
        <w:t>20</w:t>
      </w:r>
      <w:r w:rsidRPr="00EF376B">
        <w:t xml:space="preserve">» </w:t>
      </w:r>
      <w:r w:rsidR="00832E6D" w:rsidRPr="00EF376B">
        <w:t>февраля</w:t>
      </w:r>
      <w:r w:rsidRPr="00EF376B">
        <w:t xml:space="preserve"> 2016 г. № </w:t>
      </w:r>
      <w:r w:rsidR="00832E6D" w:rsidRPr="00EF376B">
        <w:t>57</w:t>
      </w:r>
    </w:p>
    <w:p w:rsidR="008F3A0B" w:rsidRPr="00EF376B" w:rsidRDefault="008F3A0B" w:rsidP="00EF376B"/>
    <w:p w:rsidR="00C97E9F" w:rsidRPr="00EF376B" w:rsidRDefault="000D6C7E" w:rsidP="00EF376B">
      <w:pPr>
        <w:jc w:val="center"/>
        <w:rPr>
          <w:b/>
        </w:rPr>
      </w:pPr>
      <w:r w:rsidRPr="00EF376B">
        <w:rPr>
          <w:b/>
        </w:rPr>
        <w:t>АДМИНИСТРАТИВН</w:t>
      </w:r>
      <w:r w:rsidR="00D02CCC" w:rsidRPr="00EF376B">
        <w:rPr>
          <w:b/>
        </w:rPr>
        <w:t>ЫЙ</w:t>
      </w:r>
      <w:r w:rsidRPr="00EF376B">
        <w:rPr>
          <w:b/>
        </w:rPr>
        <w:t xml:space="preserve"> РЕГЛАМЕНТ</w:t>
      </w:r>
    </w:p>
    <w:p w:rsidR="00C97E9F" w:rsidRPr="00EF376B" w:rsidRDefault="000D6C7E" w:rsidP="00EF376B">
      <w:pPr>
        <w:jc w:val="center"/>
        <w:rPr>
          <w:b/>
        </w:rPr>
      </w:pPr>
      <w:r w:rsidRPr="00EF376B">
        <w:rPr>
          <w:b/>
        </w:rPr>
        <w:t xml:space="preserve">АДМИНИСТРАЦИИ </w:t>
      </w:r>
      <w:r w:rsidR="00000CDC">
        <w:rPr>
          <w:b/>
        </w:rPr>
        <w:t>РЕПЬЁ</w:t>
      </w:r>
      <w:r w:rsidR="00B34738" w:rsidRPr="00EF376B">
        <w:rPr>
          <w:b/>
        </w:rPr>
        <w:t xml:space="preserve">ВСКОГО </w:t>
      </w:r>
      <w:r w:rsidR="00B73E9E" w:rsidRPr="00EF376B">
        <w:rPr>
          <w:b/>
        </w:rPr>
        <w:t>МУНИЦИПАЛЬНОГО РАЙОНА</w:t>
      </w:r>
      <w:r w:rsidR="00B34738" w:rsidRPr="00EF376B">
        <w:rPr>
          <w:b/>
        </w:rPr>
        <w:t xml:space="preserve"> </w:t>
      </w:r>
      <w:r w:rsidRPr="00EF376B">
        <w:rPr>
          <w:b/>
        </w:rPr>
        <w:t>ВОРОНЕЖСКОЙ ОБЛАСТИ</w:t>
      </w:r>
    </w:p>
    <w:p w:rsidR="000D6C7E" w:rsidRPr="00EF376B" w:rsidRDefault="000D6C7E" w:rsidP="00EF376B">
      <w:pPr>
        <w:jc w:val="center"/>
        <w:rPr>
          <w:b/>
        </w:rPr>
      </w:pPr>
      <w:r w:rsidRPr="00EF376B">
        <w:rPr>
          <w:b/>
        </w:rPr>
        <w:t>ПО ПРЕДОСТАВЛЕНИЮ МУНИЦИПАЛЬНОЙ УСЛУГИ</w:t>
      </w:r>
    </w:p>
    <w:p w:rsidR="000D6C7E" w:rsidRPr="00EF376B" w:rsidRDefault="00B658CD" w:rsidP="00EF376B">
      <w:pPr>
        <w:jc w:val="center"/>
        <w:rPr>
          <w:b/>
        </w:rPr>
      </w:pPr>
      <w:r w:rsidRPr="00EF376B">
        <w:rPr>
          <w:b/>
        </w:rPr>
        <w:t>«</w:t>
      </w:r>
      <w:r w:rsidR="00431F81" w:rsidRPr="00EF376B">
        <w:rPr>
          <w:b/>
        </w:rPr>
        <w:t xml:space="preserve">ПРЕКРАЩЕНИЕ ПРАВА ПОСТОЯННОГО (БЕССРОЧНОГО) ПОЛЬЗОВАНИЯ ЗЕМЕЛЬНЫМИ УЧАСТКАМИ, </w:t>
      </w:r>
      <w:r w:rsidR="005E533D">
        <w:rPr>
          <w:b/>
        </w:rPr>
        <w:t>НАХОДЯЩИМИСЯ В МУНИЦИПАЛЬНОЙ СОБСТВЕННОСТИ ИЛИ ГОСУДАРСТВЕННАЯ СОБСТВЕННОСТЬ НА КОТОРЫЕ НЕ РАЗГРАНИЧЕНА</w:t>
      </w:r>
      <w:r w:rsidRPr="00EF376B">
        <w:rPr>
          <w:b/>
        </w:rPr>
        <w:t>»</w:t>
      </w:r>
    </w:p>
    <w:p w:rsidR="000D6C7E" w:rsidRPr="00EF376B" w:rsidRDefault="000D6C7E" w:rsidP="00EF376B"/>
    <w:p w:rsidR="00EF376B" w:rsidRDefault="00EF376B" w:rsidP="00EF376B">
      <w:r>
        <w:t>1. Общие положения</w:t>
      </w:r>
    </w:p>
    <w:p w:rsidR="000D6C7E" w:rsidRPr="00EF376B" w:rsidRDefault="000D6C7E" w:rsidP="00EF376B"/>
    <w:p w:rsidR="00EF376B" w:rsidRDefault="00EF376B" w:rsidP="00EF376B">
      <w:r>
        <w:t>1.1. Предмет регулирования административного регламента.</w:t>
      </w:r>
    </w:p>
    <w:p w:rsidR="00B87851" w:rsidRPr="00EF376B" w:rsidRDefault="00B87851" w:rsidP="00EF376B">
      <w:r w:rsidRPr="00EF376B">
        <w:t>Предметом регулирования административного</w:t>
      </w:r>
      <w:r w:rsidR="000D6C7E" w:rsidRPr="00EF376B">
        <w:t xml:space="preserve"> </w:t>
      </w:r>
      <w:r w:rsidR="009179DA" w:rsidRPr="00EF376B">
        <w:t xml:space="preserve">регламента по предоставлению муниципальной услуги </w:t>
      </w:r>
      <w:r w:rsidR="00B658CD" w:rsidRPr="00EF376B">
        <w:t>«</w:t>
      </w:r>
      <w:r w:rsidR="00431F81" w:rsidRPr="00EF376B">
        <w:t xml:space="preserve">Прекращение права постоянного (бессрочного) пользования земельными участками, </w:t>
      </w:r>
      <w:r w:rsidR="005E533D">
        <w:t>находящимися в муниципальной собственности или государственная собственность на которые не разграничена</w:t>
      </w:r>
      <w:r w:rsidR="00B658CD" w:rsidRPr="00EF376B">
        <w:t>»</w:t>
      </w:r>
      <w:r w:rsidRPr="00EF376B">
        <w:t xml:space="preserve"> (далее – административный регламент) являются отношения,</w:t>
      </w:r>
      <w:r w:rsidR="00355810" w:rsidRPr="00EF376B">
        <w:t xml:space="preserve"> возникающие между заявителями, администрацией </w:t>
      </w:r>
      <w:r w:rsidR="00000CDC">
        <w:t>Репьё</w:t>
      </w:r>
      <w:r w:rsidR="00B34738" w:rsidRPr="00EF376B">
        <w:t>вского муниципального района Воронежской области</w:t>
      </w:r>
      <w:r w:rsidR="00355810" w:rsidRPr="00EF376B">
        <w:t xml:space="preserve"> и многофункциональными центрами предоставления</w:t>
      </w:r>
      <w:r w:rsidR="008E55EE" w:rsidRPr="00EF376B">
        <w:t xml:space="preserve"> государственных и муниципальных услуг (далее – МФЦ),</w:t>
      </w:r>
      <w:r w:rsidR="00355810" w:rsidRPr="00EF376B">
        <w:t xml:space="preserve"> </w:t>
      </w:r>
      <w:r w:rsidR="008E55EE" w:rsidRPr="00EF376B">
        <w:t>при</w:t>
      </w:r>
      <w:r w:rsidR="00AD50D4" w:rsidRPr="00EF376B">
        <w:t xml:space="preserve"> </w:t>
      </w:r>
      <w:r w:rsidR="004268F1" w:rsidRPr="00EF376B">
        <w:t>отказе заявителя от принадлежащего ему права постоянного (бессрочного) пользования на земельный участок, находящийся в муниципальной собственности</w:t>
      </w:r>
      <w:r w:rsidR="005E533D">
        <w:t xml:space="preserve"> или государственная собственность не разграничена</w:t>
      </w:r>
      <w:r w:rsidRPr="00EF376B">
        <w:t xml:space="preserve">, </w:t>
      </w:r>
      <w:r w:rsidR="008E55EE" w:rsidRPr="00EF376B">
        <w:t xml:space="preserve">а также </w:t>
      </w:r>
      <w:r w:rsidRPr="00EF376B">
        <w:t xml:space="preserve">определение </w:t>
      </w:r>
      <w:r w:rsidR="00355810" w:rsidRPr="00EF376B">
        <w:t xml:space="preserve">порядка, </w:t>
      </w:r>
      <w:r w:rsidRPr="00EF376B">
        <w:t xml:space="preserve">сроков и последовательности </w:t>
      </w:r>
      <w:r w:rsidR="0012746B" w:rsidRPr="00EF376B">
        <w:t xml:space="preserve">выполнения </w:t>
      </w:r>
      <w:r w:rsidRPr="00EF376B">
        <w:t xml:space="preserve">административных </w:t>
      </w:r>
      <w:r w:rsidR="0012746B" w:rsidRPr="00EF376B">
        <w:t>действий (</w:t>
      </w:r>
      <w:r w:rsidRPr="00EF376B">
        <w:t>процедур</w:t>
      </w:r>
      <w:r w:rsidR="0012746B" w:rsidRPr="00EF376B">
        <w:t>)</w:t>
      </w:r>
      <w:r w:rsidRPr="00EF376B">
        <w:t xml:space="preserve"> при </w:t>
      </w:r>
      <w:r w:rsidR="0012746B" w:rsidRPr="00EF376B">
        <w:t>предоставлении</w:t>
      </w:r>
      <w:r w:rsidRPr="00EF376B">
        <w:t xml:space="preserve"> муниципальной услуги.</w:t>
      </w:r>
    </w:p>
    <w:p w:rsidR="00EF376B" w:rsidRDefault="00EF376B" w:rsidP="00EF376B">
      <w:r>
        <w:t>1.2. Описание заявителей</w:t>
      </w:r>
    </w:p>
    <w:p w:rsidR="0038381B" w:rsidRPr="00EF376B" w:rsidRDefault="0012746B" w:rsidP="00EF376B">
      <w:r w:rsidRPr="00EF376B">
        <w:t xml:space="preserve">Заявителями являются физические и юридические лица, </w:t>
      </w:r>
      <w:r w:rsidR="00515FD2" w:rsidRPr="00EF376B">
        <w:t>землепользователи</w:t>
      </w:r>
      <w:r w:rsidR="00AD50D4" w:rsidRPr="00EF376B">
        <w:t xml:space="preserve">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r w:rsidR="0038381B" w:rsidRPr="00EF376B">
        <w:t>.</w:t>
      </w:r>
    </w:p>
    <w:p w:rsidR="00EF376B" w:rsidRDefault="00EF376B" w:rsidP="00EF376B">
      <w:r>
        <w:t>1.3. Требования к порядку информирования о предоставлении муниципальной услуги</w:t>
      </w:r>
    </w:p>
    <w:p w:rsidR="00EF376B" w:rsidRDefault="00EF376B" w:rsidP="00EF376B">
      <w:pPr>
        <w:rPr>
          <w:lang w:eastAsia="ar-SA"/>
        </w:rPr>
      </w:pPr>
      <w:r>
        <w:rPr>
          <w:lang w:eastAsia="ar-SA"/>
        </w:rPr>
        <w:t xml:space="preserve">1.3.1.  Орган, предоставляющий муниципальную услугу: администрация </w:t>
      </w:r>
      <w:r w:rsidR="00000CDC">
        <w:rPr>
          <w:lang w:eastAsia="ar-SA"/>
        </w:rPr>
        <w:t>Репьё</w:t>
      </w:r>
      <w:r>
        <w:rPr>
          <w:lang w:eastAsia="ar-SA"/>
        </w:rPr>
        <w:t>вского муниципального района Воронежской области (далее – администрация).</w:t>
      </w:r>
    </w:p>
    <w:p w:rsidR="00DE7436" w:rsidRPr="00EF376B" w:rsidRDefault="00DE7436" w:rsidP="00EF376B">
      <w:r w:rsidRPr="00EF376B">
        <w:t xml:space="preserve">Администрация расположена по адресу: </w:t>
      </w:r>
      <w:r w:rsidR="00B34738" w:rsidRPr="00EF376B">
        <w:t xml:space="preserve">396370, Воронежская область, </w:t>
      </w:r>
      <w:r w:rsidR="00000CDC">
        <w:t>Репьё</w:t>
      </w:r>
      <w:r w:rsidR="00B34738" w:rsidRPr="00EF376B">
        <w:t xml:space="preserve">вский р-н, с. </w:t>
      </w:r>
      <w:r w:rsidR="00000CDC">
        <w:t>Репьё</w:t>
      </w:r>
      <w:r w:rsidR="00B34738" w:rsidRPr="00EF376B">
        <w:t>вка, пл. Победы,1.</w:t>
      </w:r>
    </w:p>
    <w:p w:rsidR="00BC7A9A" w:rsidRPr="00EF376B" w:rsidRDefault="00BC7A9A" w:rsidP="00EF376B">
      <w:r w:rsidRPr="00EF376B">
        <w:t xml:space="preserve">За предоставлением муниципальной услуги заявитель может также обратиться в </w:t>
      </w:r>
      <w:r w:rsidR="00627FC2" w:rsidRPr="00EF376B">
        <w:t xml:space="preserve">Многофункциональный центр предоставления государственных и муниципальных услуг (далее – </w:t>
      </w:r>
      <w:r w:rsidRPr="00EF376B">
        <w:t>МФЦ</w:t>
      </w:r>
      <w:r w:rsidR="00627FC2" w:rsidRPr="00EF376B">
        <w:t>)</w:t>
      </w:r>
      <w:r w:rsidRPr="00EF376B">
        <w:t>.</w:t>
      </w:r>
    </w:p>
    <w:p w:rsidR="00EF376B" w:rsidRDefault="00EF376B" w:rsidP="00EF376B">
      <w:r>
        <w:t xml:space="preserve">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000CDC">
        <w:t>Репьё</w:t>
      </w:r>
      <w:r>
        <w:t>вского муниципального района Воронежской области.</w:t>
      </w:r>
    </w:p>
    <w:p w:rsidR="00EF376B" w:rsidRDefault="00EF376B" w:rsidP="00EF376B">
      <w:r>
        <w:t>1.3.3. , МФЦ приводятся в приложении № 1 к настоящему Административному регламенту и размещаются:</w:t>
      </w:r>
    </w:p>
    <w:p w:rsidR="00EF376B" w:rsidRDefault="00EF376B" w:rsidP="00EF376B">
      <w:r>
        <w:t>- на официальном сайте администрации в сети Интернет repevka-msu.ru;</w:t>
      </w:r>
    </w:p>
    <w:p w:rsidR="00EF376B" w:rsidRDefault="006778B2" w:rsidP="00EF376B">
      <w:r w:rsidRPr="006778B2">
        <w:lastRenderedPageBreak/>
        <w:t>- в информационной системе Воронежской области «Портал Воронежской области в сети Интернет» (www.govvrn.ru</w:t>
      </w:r>
      <w:r>
        <w:t>) (далее – Региональный Портал) (в ред. пост. от 04.02.2019 №42)</w:t>
      </w:r>
      <w:r w:rsidR="00EF376B">
        <w:t>;</w:t>
      </w:r>
    </w:p>
    <w:p w:rsidR="00EF376B" w:rsidRDefault="00EF376B" w:rsidP="00EF376B">
      <w:r>
        <w:t>- на Едином портале государственных и муниципальных услуг (функций) в сети Интернет (www.gosuslugi.ru);</w:t>
      </w:r>
    </w:p>
    <w:p w:rsidR="00EF376B" w:rsidRDefault="00EF376B" w:rsidP="00EF376B">
      <w:r>
        <w:t>- на официальном сайте МФЦ (mfc.vrn.ru);</w:t>
      </w:r>
    </w:p>
    <w:p w:rsidR="00EF376B" w:rsidRDefault="00EF376B" w:rsidP="00EF376B">
      <w:r>
        <w:t>- на информационном стенде в администрации;</w:t>
      </w:r>
    </w:p>
    <w:p w:rsidR="00EF376B" w:rsidRDefault="00EF376B" w:rsidP="00EF376B">
      <w:r>
        <w:t>- на информационном стенде в МФЦ.</w:t>
      </w:r>
    </w:p>
    <w:p w:rsidR="00EF376B" w:rsidRDefault="00EF376B" w:rsidP="00EF376B">
      <w:r>
        <w:t>1.3.4.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F376B" w:rsidRDefault="00EF376B" w:rsidP="00EF376B">
      <w:r>
        <w:t>- непосредственно в администрации,</w:t>
      </w:r>
    </w:p>
    <w:p w:rsidR="00EF376B" w:rsidRDefault="00EF376B" w:rsidP="00EF376B">
      <w:r>
        <w:t>- непосредственно в МФЦ;</w:t>
      </w:r>
    </w:p>
    <w:p w:rsidR="00EF376B" w:rsidRDefault="00EF376B" w:rsidP="00EF376B">
      <w:r>
        <w:t>- с использованием средств телефонной связи, средств сети Интернет.</w:t>
      </w:r>
    </w:p>
    <w:p w:rsidR="00EF376B" w:rsidRDefault="00EF376B" w:rsidP="00EF376B">
      <w:r>
        <w:t>1.3.5.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F5EDD" w:rsidRPr="00EF376B" w:rsidRDefault="005F5EDD" w:rsidP="00EF376B">
      <w:r w:rsidRPr="00EF376B">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6778B2" w:rsidRPr="006778B2">
        <w:t>Региональн</w:t>
      </w:r>
      <w:r w:rsidR="006778B2">
        <w:t>ого</w:t>
      </w:r>
      <w:r w:rsidR="006778B2" w:rsidRPr="006778B2">
        <w:t xml:space="preserve"> Портал</w:t>
      </w:r>
      <w:r w:rsidR="006778B2">
        <w:t>а</w:t>
      </w:r>
      <w:r w:rsidRPr="00EF376B">
        <w:t>.</w:t>
      </w:r>
    </w:p>
    <w:p w:rsidR="005F5EDD" w:rsidRPr="00EF376B" w:rsidRDefault="005F5EDD" w:rsidP="00EF376B">
      <w:r w:rsidRPr="00EF376B">
        <w:t xml:space="preserve">На информационных стендах в местах предоставления муниципальной услуги, а также на официальных сайтах </w:t>
      </w:r>
      <w:r w:rsidR="00143138" w:rsidRPr="00EF376B">
        <w:t>администрации</w:t>
      </w:r>
      <w:r w:rsidRPr="00EF376B">
        <w:t xml:space="preserve">, на </w:t>
      </w:r>
      <w:r w:rsidR="006778B2" w:rsidRPr="006778B2">
        <w:t>Региональн</w:t>
      </w:r>
      <w:r w:rsidR="006778B2">
        <w:t>ом</w:t>
      </w:r>
      <w:r w:rsidR="006778B2" w:rsidRPr="006778B2">
        <w:t xml:space="preserve"> Портал</w:t>
      </w:r>
      <w:r w:rsidR="006778B2">
        <w:t>е</w:t>
      </w:r>
      <w:r w:rsidRPr="00EF376B">
        <w:t>, на Едином портале государственных и муниципальных услуг (функций) размещается также следующая информация:</w:t>
      </w:r>
    </w:p>
    <w:p w:rsidR="00EF376B" w:rsidRDefault="00EF376B" w:rsidP="00EF376B">
      <w:r>
        <w:t>- текст настоящего Административного регламента;</w:t>
      </w:r>
    </w:p>
    <w:p w:rsidR="00EF376B" w:rsidRDefault="00EF376B" w:rsidP="00EF376B">
      <w:r>
        <w:t>- тексты, выдержки из нормативных правовых актов, регулирующих предоставление муниципальной услуги;</w:t>
      </w:r>
    </w:p>
    <w:p w:rsidR="00EF376B" w:rsidRDefault="00EF376B" w:rsidP="00EF376B">
      <w:r>
        <w:t>- формы, образцы заявлений, иных документов.</w:t>
      </w:r>
    </w:p>
    <w:p w:rsidR="00EF376B" w:rsidRDefault="00EF376B" w:rsidP="00EF376B">
      <w:r>
        <w:t>1.3.6.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F376B" w:rsidRDefault="00EF376B" w:rsidP="00EF376B">
      <w:r>
        <w:t>- о порядке предоставления муниципальной услуги;</w:t>
      </w:r>
    </w:p>
    <w:p w:rsidR="00EF376B" w:rsidRDefault="00EF376B" w:rsidP="00EF376B">
      <w:r>
        <w:t>- о ходе предоставления муниципальной услуги;</w:t>
      </w:r>
    </w:p>
    <w:p w:rsidR="00EF376B" w:rsidRDefault="00EF376B" w:rsidP="00EF376B">
      <w:r>
        <w:t>- об отказе в предоставлении муниципальной услуги.</w:t>
      </w:r>
    </w:p>
    <w:p w:rsidR="00EF376B" w:rsidRDefault="00EF376B" w:rsidP="00EF376B">
      <w:r>
        <w:t>1.3.7. Информация о сроке завершения оформления документов и возможности их получения заявителю сообщается при подаче документов.</w:t>
      </w:r>
    </w:p>
    <w:p w:rsidR="00EF376B" w:rsidRDefault="00EF376B" w:rsidP="00EF376B">
      <w:r>
        <w:t>1.3.8.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F5EDD" w:rsidRPr="00EF376B" w:rsidRDefault="005F5EDD" w:rsidP="00EF376B">
      <w:r w:rsidRPr="00EF376B">
        <w:t>При ответах на телефо</w:t>
      </w:r>
      <w:r w:rsidR="0075454E" w:rsidRPr="00EF376B">
        <w:t>нные звонки и устные обращения уполномоченные должностные лица</w:t>
      </w:r>
      <w:r w:rsidRPr="00EF376B">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5EDD" w:rsidRPr="00EF376B" w:rsidRDefault="005F5EDD" w:rsidP="00EF376B">
      <w:r w:rsidRPr="00EF376B">
        <w:t xml:space="preserve">При отсутствии у </w:t>
      </w:r>
      <w:r w:rsidR="0075454E" w:rsidRPr="00EF376B">
        <w:t>уполномоченного должностного лица</w:t>
      </w:r>
      <w:r w:rsidRPr="00EF376B">
        <w:t xml:space="preserve">,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w:t>
      </w:r>
      <w:r w:rsidRPr="00EF376B">
        <w:lastRenderedPageBreak/>
        <w:t>обратившемуся гражданину должен быть сообщен телефонный номер, по которому можно получить необходимую информацию.</w:t>
      </w:r>
    </w:p>
    <w:p w:rsidR="0075454E" w:rsidRPr="00EF376B" w:rsidRDefault="0075454E" w:rsidP="00EF376B"/>
    <w:p w:rsidR="00EF376B" w:rsidRDefault="00EF376B" w:rsidP="00EF376B">
      <w:r>
        <w:t>2. Стандарт предоставления муниципальной услуги</w:t>
      </w:r>
    </w:p>
    <w:p w:rsidR="000D6C7E" w:rsidRPr="00EF376B" w:rsidRDefault="000D6C7E" w:rsidP="00EF376B"/>
    <w:p w:rsidR="00EF376B" w:rsidRDefault="00EF376B" w:rsidP="00EF376B">
      <w:r>
        <w:t xml:space="preserve">2.1. Наименование муниципальной услуги – «Прекращение права постоянного (бессрочного) пользования земельными участками, </w:t>
      </w:r>
      <w:r w:rsidR="005E533D">
        <w:t>находящимися в муниципальной собственности или государственная собственность на которые не разграничена</w:t>
      </w:r>
      <w:r>
        <w:t>».</w:t>
      </w:r>
    </w:p>
    <w:p w:rsidR="00EF376B" w:rsidRDefault="00EF376B" w:rsidP="00EF376B">
      <w:r>
        <w:t>2.2. Наименование органа, представляющего муниципальную услугу.</w:t>
      </w:r>
    </w:p>
    <w:p w:rsidR="00EF376B" w:rsidRDefault="00EF376B" w:rsidP="00EF376B">
      <w:r>
        <w:t xml:space="preserve">2.2.1. Орган, предоставляющий муниципальную услугу: администрация </w:t>
      </w:r>
      <w:r w:rsidR="00000CDC">
        <w:t>Репьё</w:t>
      </w:r>
      <w:r>
        <w:t>вского муниципального района Воронежской области.</w:t>
      </w:r>
    </w:p>
    <w:p w:rsidR="00EF376B" w:rsidRDefault="00EF376B" w:rsidP="00EF376B">
      <w:pPr>
        <w:rPr>
          <w:lang w:eastAsia="ar-SA"/>
        </w:rPr>
      </w:pPr>
      <w:r>
        <w:rPr>
          <w:lang w:eastAsia="ar-SA"/>
        </w:rPr>
        <w:t xml:space="preserve">2.2.2. Администрация 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межмуниципальным отделом по Острогожскому и </w:t>
      </w:r>
      <w:r w:rsidR="00000CDC">
        <w:rPr>
          <w:lang w:eastAsia="ar-SA"/>
        </w:rPr>
        <w:t>Репьё</w:t>
      </w:r>
      <w:r>
        <w:rPr>
          <w:lang w:eastAsia="ar-SA"/>
        </w:rPr>
        <w:t>вскому районам управления Федеральной службы государственной регистрации, кадастра и картографии по Воронежской области.</w:t>
      </w:r>
    </w:p>
    <w:p w:rsidR="00EF376B" w:rsidRDefault="00EF376B" w:rsidP="00EF376B">
      <w: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000CDC">
        <w:t>Репьё</w:t>
      </w:r>
      <w:r>
        <w:t xml:space="preserve">вского муниципального района Воронежской области от 21.12.2015 №28 «Об утверждении перечня услуг, которые являются необходимыми и обязательными для предоставления администрацией </w:t>
      </w:r>
      <w:r w:rsidR="00000CDC">
        <w:t>Репьё</w:t>
      </w:r>
      <w:r>
        <w:t>вского муниципального района муниципальных услуг».</w:t>
      </w:r>
    </w:p>
    <w:p w:rsidR="000D6C7E" w:rsidRPr="00EF376B" w:rsidRDefault="000D6C7E" w:rsidP="00EF376B">
      <w:r w:rsidRPr="00EF376B">
        <w:t>2.</w:t>
      </w:r>
      <w:r w:rsidR="00830A03" w:rsidRPr="00EF376B">
        <w:t>3</w:t>
      </w:r>
      <w:r w:rsidRPr="00EF376B">
        <w:t>.</w:t>
      </w:r>
      <w:r w:rsidR="00830A03" w:rsidRPr="00EF376B">
        <w:t xml:space="preserve"> </w:t>
      </w:r>
      <w:r w:rsidRPr="00EF376B">
        <w:t>Результат предос</w:t>
      </w:r>
      <w:r w:rsidR="00B658CD" w:rsidRPr="00EF376B">
        <w:t>тавления муниципальной услуги.</w:t>
      </w:r>
    </w:p>
    <w:p w:rsidR="0056316B" w:rsidRPr="00EF376B" w:rsidRDefault="000D6C7E" w:rsidP="00EF376B">
      <w:r w:rsidRPr="00EF376B">
        <w:t xml:space="preserve">Результатом предоставления муниципальной услуги является </w:t>
      </w:r>
      <w:r w:rsidR="0056316B" w:rsidRPr="00EF376B">
        <w:t>выдача постановления администрации о прекращении права постоянного (бессрочного) пользования</w:t>
      </w:r>
      <w:r w:rsidR="000D2009" w:rsidRPr="00EF376B">
        <w:t xml:space="preserve"> земельным участком находящимся в муниципальной собственности</w:t>
      </w:r>
      <w:r w:rsidR="005E533D">
        <w:t xml:space="preserve"> или государственная собственность не разграничена</w:t>
      </w:r>
      <w:r w:rsidR="008530CF" w:rsidRPr="00EF376B">
        <w:t>, либо уведомления о мотивированном отказе в предоставлении муниципальной услуги</w:t>
      </w:r>
      <w:r w:rsidR="000D2009" w:rsidRPr="00EF376B">
        <w:t>.</w:t>
      </w:r>
    </w:p>
    <w:p w:rsidR="000D6C7E" w:rsidRPr="00EF376B" w:rsidRDefault="00830A03" w:rsidP="00EF376B">
      <w:r w:rsidRPr="00EF376B">
        <w:t>2.4</w:t>
      </w:r>
      <w:r w:rsidR="000D6C7E" w:rsidRPr="00EF376B">
        <w:t>.Срок предоставления муниципальной услуги.</w:t>
      </w:r>
    </w:p>
    <w:p w:rsidR="00212668" w:rsidRPr="00EF376B" w:rsidRDefault="00212668" w:rsidP="00EF376B">
      <w:r w:rsidRPr="00EF376B">
        <w:t xml:space="preserve">Срок предоставления муниципальной услуги не </w:t>
      </w:r>
      <w:r w:rsidR="008530CF" w:rsidRPr="00EF376B">
        <w:t>должен превышать 33 календарных дней</w:t>
      </w:r>
      <w:r w:rsidRPr="00EF376B">
        <w:t xml:space="preserve">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12668" w:rsidRPr="00EF376B" w:rsidRDefault="00212668" w:rsidP="00EF376B">
      <w:r w:rsidRPr="00EF376B">
        <w:t xml:space="preserve">Срок регистрации </w:t>
      </w:r>
      <w:r w:rsidR="0067051B" w:rsidRPr="00EF376B">
        <w:t xml:space="preserve">заявления и </w:t>
      </w:r>
      <w:r w:rsidR="002B3CF0" w:rsidRPr="00EF376B">
        <w:t xml:space="preserve">прилагаемых к нему </w:t>
      </w:r>
      <w:r w:rsidRPr="00EF376B">
        <w:t>документов - 1 календарный день.</w:t>
      </w:r>
    </w:p>
    <w:p w:rsidR="00212668" w:rsidRPr="00EF376B" w:rsidRDefault="00212668" w:rsidP="00EF376B">
      <w:r w:rsidRPr="00EF376B">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212668" w:rsidRPr="00EF376B" w:rsidRDefault="00212668" w:rsidP="00EF376B">
      <w:r w:rsidRPr="00EF376B">
        <w:t xml:space="preserve">Срок подготовки проекта постановления администрации о прекращении права постоянного (бессрочного) пользования земельным участком </w:t>
      </w:r>
      <w:r w:rsidR="00611D83" w:rsidRPr="00EF376B">
        <w:t xml:space="preserve">либо уведомления о мотивированном отказе </w:t>
      </w:r>
      <w:r w:rsidRPr="00EF376B">
        <w:t>- 19 календарных дней.</w:t>
      </w:r>
    </w:p>
    <w:p w:rsidR="00611D83" w:rsidRPr="00EF376B" w:rsidRDefault="00611D83" w:rsidP="00EF376B">
      <w:r w:rsidRPr="00EF376B">
        <w:t>Срок направления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- 3 календарных дня.</w:t>
      </w:r>
    </w:p>
    <w:p w:rsidR="0013372D" w:rsidRPr="00EF376B" w:rsidRDefault="0013372D" w:rsidP="00EF376B">
      <w:r w:rsidRPr="00EF376B">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27A4A" w:rsidRPr="00EF376B" w:rsidRDefault="00027A4A" w:rsidP="00EF376B">
      <w:r w:rsidRPr="00EF376B">
        <w:t>Оснований для приостановления предоставления муниципальной услуги законодательством не предусмотрено.</w:t>
      </w:r>
    </w:p>
    <w:p w:rsidR="00EF376B" w:rsidRDefault="00EF376B" w:rsidP="00EF376B">
      <w:r>
        <w:t>2.5. Правовые основы для предоставления муниципальной услуги.</w:t>
      </w:r>
    </w:p>
    <w:p w:rsidR="000D6C7E" w:rsidRPr="00EF376B" w:rsidRDefault="000D6C7E" w:rsidP="00EF376B">
      <w:r w:rsidRPr="00EF376B">
        <w:t xml:space="preserve">Предоставление муниципальной услуги </w:t>
      </w:r>
      <w:r w:rsidR="00B658CD" w:rsidRPr="00EF376B">
        <w:t>«</w:t>
      </w:r>
      <w:r w:rsidR="00431F81" w:rsidRPr="00EF376B">
        <w:t xml:space="preserve">Прекращение права постоянного (бессрочного) пользования земельными участками, </w:t>
      </w:r>
      <w:r w:rsidR="005E533D">
        <w:t>находящимися в муниципальной собственности или государственная собственность на которые не разграничена</w:t>
      </w:r>
      <w:r w:rsidR="00B658CD" w:rsidRPr="00EF376B">
        <w:t>»</w:t>
      </w:r>
      <w:r w:rsidRPr="00EF376B">
        <w:t xml:space="preserve"> осуществляется в соответствии с:</w:t>
      </w:r>
    </w:p>
    <w:p w:rsidR="0013372D" w:rsidRPr="00EF376B" w:rsidRDefault="0013372D" w:rsidP="00EF376B">
      <w:r w:rsidRPr="00EF376B">
        <w:t>Конституцией Российской Федерации, принятой на всенародном голосовании 12.12.1993 (</w:t>
      </w:r>
      <w:r w:rsidR="00B658CD" w:rsidRPr="00EF376B">
        <w:t>«</w:t>
      </w:r>
      <w:r w:rsidRPr="00EF376B">
        <w:t>Собрание законодательства РФ</w:t>
      </w:r>
      <w:r w:rsidR="00B658CD" w:rsidRPr="00EF376B">
        <w:t>»</w:t>
      </w:r>
      <w:r w:rsidRPr="00EF376B">
        <w:t xml:space="preserve">, 26.01.2009, </w:t>
      </w:r>
      <w:r w:rsidR="00E65EB2" w:rsidRPr="00EF376B">
        <w:t>№</w:t>
      </w:r>
      <w:r w:rsidRPr="00EF376B">
        <w:t xml:space="preserve"> 4, ст. 445; </w:t>
      </w:r>
      <w:r w:rsidR="00B658CD" w:rsidRPr="00EF376B">
        <w:t>«</w:t>
      </w:r>
      <w:r w:rsidRPr="00EF376B">
        <w:t>Российская газета</w:t>
      </w:r>
      <w:r w:rsidR="00B658CD" w:rsidRPr="00EF376B">
        <w:t>»</w:t>
      </w:r>
      <w:r w:rsidRPr="00EF376B">
        <w:t xml:space="preserve">, 25.12.1993, </w:t>
      </w:r>
      <w:r w:rsidR="00E65EB2" w:rsidRPr="00EF376B">
        <w:t>№</w:t>
      </w:r>
      <w:r w:rsidRPr="00EF376B">
        <w:t xml:space="preserve"> 237; </w:t>
      </w:r>
      <w:r w:rsidR="00B658CD" w:rsidRPr="00EF376B">
        <w:t>«</w:t>
      </w:r>
      <w:r w:rsidRPr="00EF376B">
        <w:t>Парламентская газета</w:t>
      </w:r>
      <w:r w:rsidR="00B658CD" w:rsidRPr="00EF376B">
        <w:t>»</w:t>
      </w:r>
      <w:r w:rsidRPr="00EF376B">
        <w:t xml:space="preserve">, 26-29.01.2009, </w:t>
      </w:r>
      <w:r w:rsidR="00E65EB2" w:rsidRPr="00EF376B">
        <w:t>№</w:t>
      </w:r>
      <w:r w:rsidRPr="00EF376B">
        <w:t xml:space="preserve"> 4);</w:t>
      </w:r>
    </w:p>
    <w:p w:rsidR="0013372D" w:rsidRPr="00EF376B" w:rsidRDefault="0013372D" w:rsidP="00EF376B">
      <w:r w:rsidRPr="00EF376B">
        <w:t xml:space="preserve">Градостроительным кодексом Российской Федерации от 29.12.2004 </w:t>
      </w:r>
      <w:r w:rsidR="00E65EB2" w:rsidRPr="00EF376B">
        <w:t>№</w:t>
      </w:r>
      <w:r w:rsidRPr="00EF376B">
        <w:t xml:space="preserve"> 190-ФЗ (</w:t>
      </w:r>
      <w:r w:rsidR="00B658CD" w:rsidRPr="00EF376B">
        <w:t>«</w:t>
      </w:r>
      <w:r w:rsidRPr="00EF376B">
        <w:t>Российская газета</w:t>
      </w:r>
      <w:r w:rsidR="00B658CD" w:rsidRPr="00EF376B">
        <w:t>»</w:t>
      </w:r>
      <w:r w:rsidRPr="00EF376B">
        <w:t xml:space="preserve">, 30.12.2004, </w:t>
      </w:r>
      <w:r w:rsidR="00E65EB2" w:rsidRPr="00EF376B">
        <w:t>№</w:t>
      </w:r>
      <w:r w:rsidRPr="00EF376B">
        <w:t xml:space="preserve"> 290; </w:t>
      </w:r>
      <w:r w:rsidR="00B658CD" w:rsidRPr="00EF376B">
        <w:t>«</w:t>
      </w:r>
      <w:r w:rsidRPr="00EF376B">
        <w:t>Собрание законодательства РФ</w:t>
      </w:r>
      <w:r w:rsidR="00B658CD" w:rsidRPr="00EF376B">
        <w:t>»</w:t>
      </w:r>
      <w:r w:rsidRPr="00EF376B">
        <w:t xml:space="preserve">, 03.01.2005, </w:t>
      </w:r>
      <w:r w:rsidR="00E65EB2" w:rsidRPr="00EF376B">
        <w:t>№</w:t>
      </w:r>
      <w:r w:rsidRPr="00EF376B">
        <w:t xml:space="preserve"> 1 (часть 1), ст. 16; </w:t>
      </w:r>
      <w:r w:rsidR="00B658CD" w:rsidRPr="00EF376B">
        <w:t>«</w:t>
      </w:r>
      <w:r w:rsidRPr="00EF376B">
        <w:t>Парламентская газета</w:t>
      </w:r>
      <w:r w:rsidR="00B658CD" w:rsidRPr="00EF376B">
        <w:t>»</w:t>
      </w:r>
      <w:r w:rsidRPr="00EF376B">
        <w:t xml:space="preserve">, 14.01.2005, </w:t>
      </w:r>
      <w:r w:rsidR="00E65EB2" w:rsidRPr="00EF376B">
        <w:t>№</w:t>
      </w:r>
      <w:r w:rsidRPr="00EF376B">
        <w:t xml:space="preserve"> 5-6);</w:t>
      </w:r>
    </w:p>
    <w:p w:rsidR="0013372D" w:rsidRPr="00EF376B" w:rsidRDefault="0013372D" w:rsidP="00EF376B">
      <w:r w:rsidRPr="00EF376B">
        <w:t xml:space="preserve">Гражданским кодексом Российской Федерации (часть 1) от 30.11.1994 </w:t>
      </w:r>
      <w:r w:rsidR="00E65EB2" w:rsidRPr="00EF376B">
        <w:t>№</w:t>
      </w:r>
      <w:r w:rsidRPr="00EF376B">
        <w:t xml:space="preserve"> 51-ФЗ (</w:t>
      </w:r>
      <w:r w:rsidR="00B658CD" w:rsidRPr="00EF376B">
        <w:t>«</w:t>
      </w:r>
      <w:r w:rsidRPr="00EF376B">
        <w:t>Собрание законодательства РФ</w:t>
      </w:r>
      <w:r w:rsidR="00B658CD" w:rsidRPr="00EF376B">
        <w:t>»</w:t>
      </w:r>
      <w:r w:rsidRPr="00EF376B">
        <w:t xml:space="preserve">, 05.12.1994, </w:t>
      </w:r>
      <w:r w:rsidR="00E65EB2" w:rsidRPr="00EF376B">
        <w:t>№</w:t>
      </w:r>
      <w:r w:rsidRPr="00EF376B">
        <w:t xml:space="preserve"> 32, ст. 3301; </w:t>
      </w:r>
      <w:r w:rsidR="00B658CD" w:rsidRPr="00EF376B">
        <w:t>«</w:t>
      </w:r>
      <w:r w:rsidRPr="00EF376B">
        <w:t>Российская газета</w:t>
      </w:r>
      <w:r w:rsidR="00B658CD" w:rsidRPr="00EF376B">
        <w:t>»</w:t>
      </w:r>
      <w:r w:rsidRPr="00EF376B">
        <w:t xml:space="preserve">, 08.12.1994, </w:t>
      </w:r>
      <w:r w:rsidR="00E65EB2" w:rsidRPr="00EF376B">
        <w:t>№</w:t>
      </w:r>
      <w:r w:rsidRPr="00EF376B">
        <w:t xml:space="preserve"> 238-239);</w:t>
      </w:r>
    </w:p>
    <w:p w:rsidR="0013372D" w:rsidRPr="00EF376B" w:rsidRDefault="0013372D" w:rsidP="00EF376B">
      <w:r w:rsidRPr="00EF376B">
        <w:t xml:space="preserve">Земельным кодексом Российской Федерации от 25.10.2001 </w:t>
      </w:r>
      <w:r w:rsidR="00E65EB2" w:rsidRPr="00EF376B">
        <w:t>№</w:t>
      </w:r>
      <w:r w:rsidRPr="00EF376B">
        <w:t xml:space="preserve"> 136-ФЗ (</w:t>
      </w:r>
      <w:r w:rsidR="00B658CD" w:rsidRPr="00EF376B">
        <w:t>«</w:t>
      </w:r>
      <w:r w:rsidRPr="00EF376B">
        <w:t>Собрание законодательства РФ</w:t>
      </w:r>
      <w:r w:rsidR="00B658CD" w:rsidRPr="00EF376B">
        <w:t>»</w:t>
      </w:r>
      <w:r w:rsidRPr="00EF376B">
        <w:t xml:space="preserve">, 29.10.2001, </w:t>
      </w:r>
      <w:r w:rsidR="00E65EB2" w:rsidRPr="00EF376B">
        <w:t>№</w:t>
      </w:r>
      <w:r w:rsidRPr="00EF376B">
        <w:t xml:space="preserve"> 44, ст. 4147; </w:t>
      </w:r>
      <w:r w:rsidR="00B658CD" w:rsidRPr="00EF376B">
        <w:t>«</w:t>
      </w:r>
      <w:r w:rsidRPr="00EF376B">
        <w:t>Парламентская газета</w:t>
      </w:r>
      <w:r w:rsidR="00B658CD" w:rsidRPr="00EF376B">
        <w:t>»</w:t>
      </w:r>
      <w:r w:rsidRPr="00EF376B">
        <w:t xml:space="preserve">, 30.10.2001, </w:t>
      </w:r>
      <w:r w:rsidR="00E65EB2" w:rsidRPr="00EF376B">
        <w:t>№</w:t>
      </w:r>
      <w:r w:rsidRPr="00EF376B">
        <w:t xml:space="preserve"> 204-205; </w:t>
      </w:r>
      <w:r w:rsidR="00B658CD" w:rsidRPr="00EF376B">
        <w:t>«</w:t>
      </w:r>
      <w:r w:rsidRPr="00EF376B">
        <w:t>Российская газета</w:t>
      </w:r>
      <w:r w:rsidR="00B658CD" w:rsidRPr="00EF376B">
        <w:t>»</w:t>
      </w:r>
      <w:r w:rsidRPr="00EF376B">
        <w:t xml:space="preserve">, 30.10.2001, </w:t>
      </w:r>
      <w:r w:rsidR="00E65EB2" w:rsidRPr="00EF376B">
        <w:t>№</w:t>
      </w:r>
      <w:r w:rsidRPr="00EF376B">
        <w:t xml:space="preserve"> 211-212);</w:t>
      </w:r>
    </w:p>
    <w:p w:rsidR="0013372D" w:rsidRPr="00EF376B" w:rsidRDefault="0013372D" w:rsidP="00EF376B">
      <w:r w:rsidRPr="00EF376B">
        <w:t xml:space="preserve">Федеральным законом от 25.10.2001 </w:t>
      </w:r>
      <w:r w:rsidR="00E65EB2" w:rsidRPr="00EF376B">
        <w:t>№</w:t>
      </w:r>
      <w:r w:rsidRPr="00EF376B">
        <w:t xml:space="preserve"> 137-ФЗ </w:t>
      </w:r>
      <w:r w:rsidR="00B658CD" w:rsidRPr="00EF376B">
        <w:t>«</w:t>
      </w:r>
      <w:r w:rsidRPr="00EF376B">
        <w:t>О введении в действие Земельного кодекса Российской Федерации</w:t>
      </w:r>
      <w:r w:rsidR="00B658CD" w:rsidRPr="00EF376B">
        <w:t>»</w:t>
      </w:r>
      <w:r w:rsidRPr="00EF376B">
        <w:t xml:space="preserve"> (</w:t>
      </w:r>
      <w:r w:rsidR="00B658CD" w:rsidRPr="00EF376B">
        <w:t>«</w:t>
      </w:r>
      <w:r w:rsidRPr="00EF376B">
        <w:t>Собрание законодательства РФ</w:t>
      </w:r>
      <w:r w:rsidR="00B658CD" w:rsidRPr="00EF376B">
        <w:t>»</w:t>
      </w:r>
      <w:r w:rsidRPr="00EF376B">
        <w:t xml:space="preserve">, 29.10.2001, </w:t>
      </w:r>
      <w:r w:rsidR="00E65EB2" w:rsidRPr="00EF376B">
        <w:t>№</w:t>
      </w:r>
      <w:r w:rsidRPr="00EF376B">
        <w:t xml:space="preserve"> 44, ст. 4148; </w:t>
      </w:r>
      <w:r w:rsidR="00B658CD" w:rsidRPr="00EF376B">
        <w:t>«</w:t>
      </w:r>
      <w:r w:rsidRPr="00EF376B">
        <w:t>Парламентская газета</w:t>
      </w:r>
      <w:r w:rsidR="00B658CD" w:rsidRPr="00EF376B">
        <w:t>»</w:t>
      </w:r>
      <w:r w:rsidRPr="00EF376B">
        <w:t xml:space="preserve">, 30.10.2001, </w:t>
      </w:r>
      <w:r w:rsidR="00E65EB2" w:rsidRPr="00EF376B">
        <w:t>№</w:t>
      </w:r>
      <w:r w:rsidRPr="00EF376B">
        <w:t xml:space="preserve"> 204-205; </w:t>
      </w:r>
      <w:r w:rsidR="00B658CD" w:rsidRPr="00EF376B">
        <w:t>«</w:t>
      </w:r>
      <w:r w:rsidRPr="00EF376B">
        <w:t>Российская газета</w:t>
      </w:r>
      <w:r w:rsidR="00B658CD" w:rsidRPr="00EF376B">
        <w:t>»</w:t>
      </w:r>
      <w:r w:rsidRPr="00EF376B">
        <w:t xml:space="preserve">, 30.10.2001, </w:t>
      </w:r>
      <w:r w:rsidR="00E65EB2" w:rsidRPr="00EF376B">
        <w:t>№</w:t>
      </w:r>
      <w:r w:rsidRPr="00EF376B">
        <w:t xml:space="preserve"> 211-212);</w:t>
      </w:r>
    </w:p>
    <w:p w:rsidR="0013372D" w:rsidRPr="00EF376B" w:rsidRDefault="0013372D" w:rsidP="00EF376B">
      <w:r w:rsidRPr="00EF376B">
        <w:t xml:space="preserve">Федеральным законом от 27.07.2010 </w:t>
      </w:r>
      <w:r w:rsidR="00E65EB2" w:rsidRPr="00EF376B">
        <w:t>№</w:t>
      </w:r>
      <w:r w:rsidRPr="00EF376B">
        <w:t xml:space="preserve"> 210-ФЗ </w:t>
      </w:r>
      <w:r w:rsidR="00B658CD" w:rsidRPr="00EF376B">
        <w:t>«</w:t>
      </w:r>
      <w:r w:rsidRPr="00EF376B">
        <w:t>Об организации предоставления государственных и муниципальных услуг</w:t>
      </w:r>
      <w:r w:rsidR="00B658CD" w:rsidRPr="00EF376B">
        <w:t>»</w:t>
      </w:r>
      <w:r w:rsidRPr="00EF376B">
        <w:t xml:space="preserve"> (</w:t>
      </w:r>
      <w:r w:rsidR="00B658CD" w:rsidRPr="00EF376B">
        <w:t>«</w:t>
      </w:r>
      <w:r w:rsidRPr="00EF376B">
        <w:t>Российская газета</w:t>
      </w:r>
      <w:r w:rsidR="00B658CD" w:rsidRPr="00EF376B">
        <w:t>»</w:t>
      </w:r>
      <w:r w:rsidRPr="00EF376B">
        <w:t xml:space="preserve">, 30.07.2010, </w:t>
      </w:r>
      <w:r w:rsidR="00E65EB2" w:rsidRPr="00EF376B">
        <w:t>№</w:t>
      </w:r>
      <w:r w:rsidRPr="00EF376B">
        <w:t xml:space="preserve"> 168; </w:t>
      </w:r>
      <w:r w:rsidR="00B658CD" w:rsidRPr="00EF376B">
        <w:t>«</w:t>
      </w:r>
      <w:r w:rsidRPr="00EF376B">
        <w:t>Собрание законодательства РФ</w:t>
      </w:r>
      <w:r w:rsidR="00B658CD" w:rsidRPr="00EF376B">
        <w:t>»</w:t>
      </w:r>
      <w:r w:rsidRPr="00EF376B">
        <w:t xml:space="preserve">, 02.08.2010, </w:t>
      </w:r>
      <w:r w:rsidR="00E65EB2" w:rsidRPr="00EF376B">
        <w:t>№</w:t>
      </w:r>
      <w:r w:rsidRPr="00EF376B">
        <w:t xml:space="preserve"> 31, ст. 4179);</w:t>
      </w:r>
    </w:p>
    <w:p w:rsidR="0013372D" w:rsidRPr="00EF376B" w:rsidRDefault="0013372D" w:rsidP="00EF376B">
      <w:r w:rsidRPr="00EF376B">
        <w:t xml:space="preserve">Федеральным законом </w:t>
      </w:r>
      <w:r w:rsidR="00D054A3" w:rsidRPr="00EF376B">
        <w:t>от 06.10.2003 N 131-ФЗ «Об общих принципах организации местного самоуправления в Российской Федерации»</w:t>
      </w:r>
      <w:r w:rsidRPr="00EF376B">
        <w:t xml:space="preserve"> (</w:t>
      </w:r>
      <w:r w:rsidR="00B658CD" w:rsidRPr="00EF376B">
        <w:t>«</w:t>
      </w:r>
      <w:r w:rsidRPr="00EF376B">
        <w:t>Собрание законодательства РФ</w:t>
      </w:r>
      <w:r w:rsidR="00B658CD" w:rsidRPr="00EF376B">
        <w:t>»</w:t>
      </w:r>
      <w:r w:rsidRPr="00EF376B">
        <w:t xml:space="preserve">, 06.10.2003, </w:t>
      </w:r>
      <w:r w:rsidR="00E65EB2" w:rsidRPr="00EF376B">
        <w:t>№</w:t>
      </w:r>
      <w:r w:rsidRPr="00EF376B">
        <w:t xml:space="preserve"> 40, ст. 3822; </w:t>
      </w:r>
      <w:r w:rsidR="00B658CD" w:rsidRPr="00EF376B">
        <w:t>«</w:t>
      </w:r>
      <w:r w:rsidRPr="00EF376B">
        <w:t>Парламентская газета</w:t>
      </w:r>
      <w:r w:rsidR="00B658CD" w:rsidRPr="00EF376B">
        <w:t>»</w:t>
      </w:r>
      <w:r w:rsidRPr="00EF376B">
        <w:t xml:space="preserve">, 08.10.2003, </w:t>
      </w:r>
      <w:r w:rsidR="00E65EB2" w:rsidRPr="00EF376B">
        <w:t>№</w:t>
      </w:r>
      <w:r w:rsidRPr="00EF376B">
        <w:t xml:space="preserve"> 186; </w:t>
      </w:r>
      <w:r w:rsidR="00B658CD" w:rsidRPr="00EF376B">
        <w:t>«</w:t>
      </w:r>
      <w:r w:rsidRPr="00EF376B">
        <w:t>Российская газета</w:t>
      </w:r>
      <w:r w:rsidR="00B658CD" w:rsidRPr="00EF376B">
        <w:t>»</w:t>
      </w:r>
      <w:r w:rsidRPr="00EF376B">
        <w:t xml:space="preserve">, 08.10.2003, </w:t>
      </w:r>
      <w:r w:rsidR="00E65EB2" w:rsidRPr="00EF376B">
        <w:t>№</w:t>
      </w:r>
      <w:r w:rsidRPr="00EF376B">
        <w:t xml:space="preserve"> 202);</w:t>
      </w:r>
    </w:p>
    <w:p w:rsidR="0013372D" w:rsidRPr="00EF376B" w:rsidRDefault="0013372D" w:rsidP="00EF376B">
      <w:r w:rsidRPr="00EF376B">
        <w:t xml:space="preserve">Законом Воронежской области от 13.05.2008 </w:t>
      </w:r>
      <w:r w:rsidR="00E65EB2" w:rsidRPr="00EF376B">
        <w:t>№</w:t>
      </w:r>
      <w:r w:rsidRPr="00EF376B">
        <w:t xml:space="preserve"> 25-ОЗ </w:t>
      </w:r>
      <w:r w:rsidR="00B658CD" w:rsidRPr="00EF376B">
        <w:t>«</w:t>
      </w:r>
      <w:r w:rsidRPr="00EF376B">
        <w:t>О регулировании земельных отношений на территории Воронежской области</w:t>
      </w:r>
      <w:r w:rsidR="00B658CD" w:rsidRPr="00EF376B">
        <w:t>»</w:t>
      </w:r>
      <w:r w:rsidRPr="00EF376B">
        <w:t xml:space="preserve"> (</w:t>
      </w:r>
      <w:r w:rsidR="00B658CD" w:rsidRPr="00EF376B">
        <w:t>«</w:t>
      </w:r>
      <w:r w:rsidRPr="00EF376B">
        <w:t>Молодой коммунар</w:t>
      </w:r>
      <w:r w:rsidR="00B658CD" w:rsidRPr="00EF376B">
        <w:t>»</w:t>
      </w:r>
      <w:r w:rsidRPr="00EF376B">
        <w:t xml:space="preserve">, 20.05.2008, </w:t>
      </w:r>
      <w:r w:rsidR="00E65EB2" w:rsidRPr="00EF376B">
        <w:t>№</w:t>
      </w:r>
      <w:r w:rsidRPr="00EF376B">
        <w:t xml:space="preserve"> 52; </w:t>
      </w:r>
      <w:r w:rsidR="00B658CD" w:rsidRPr="00EF376B">
        <w:t>«</w:t>
      </w:r>
      <w:r w:rsidRPr="00EF376B">
        <w:t>Собрание законодательства Воронежской области</w:t>
      </w:r>
      <w:r w:rsidR="00B658CD" w:rsidRPr="00EF376B">
        <w:t>»</w:t>
      </w:r>
      <w:r w:rsidRPr="00EF376B">
        <w:t xml:space="preserve">, 01.07.2008, </w:t>
      </w:r>
      <w:r w:rsidR="00E65EB2" w:rsidRPr="00EF376B">
        <w:t>№</w:t>
      </w:r>
      <w:r w:rsidRPr="00EF376B">
        <w:t xml:space="preserve"> 5, ст. 148)</w:t>
      </w:r>
    </w:p>
    <w:p w:rsidR="000D6C7E" w:rsidRPr="00EF376B" w:rsidRDefault="009A04A9" w:rsidP="00EF376B">
      <w:r w:rsidRPr="00EF376B">
        <w:t xml:space="preserve">- </w:t>
      </w:r>
      <w:r w:rsidR="000D6C7E" w:rsidRPr="00EF376B">
        <w:t xml:space="preserve">Уставом </w:t>
      </w:r>
      <w:r w:rsidR="00000CDC">
        <w:t>Репьё</w:t>
      </w:r>
      <w:r w:rsidR="00792565" w:rsidRPr="00EF376B">
        <w:t>вского муниципального района</w:t>
      </w:r>
      <w:r w:rsidR="000D6C7E" w:rsidRPr="00EF376B">
        <w:t xml:space="preserve"> Воронежской области </w:t>
      </w:r>
      <w:r w:rsidRPr="00EF376B">
        <w:t>(публикация);</w:t>
      </w:r>
    </w:p>
    <w:p w:rsidR="00146370" w:rsidRPr="00EF376B" w:rsidRDefault="009A04A9" w:rsidP="00EF376B">
      <w:r w:rsidRPr="00EF376B">
        <w:t xml:space="preserve">- </w:t>
      </w:r>
      <w:r w:rsidRPr="00EF376B">
        <w:rPr>
          <w:iCs/>
        </w:rPr>
        <w:t xml:space="preserve">иными нормативными правовыми актами Российской Федерации, Воронежской области и </w:t>
      </w:r>
      <w:r w:rsidR="00000CDC">
        <w:rPr>
          <w:iCs/>
        </w:rPr>
        <w:t>Репьё</w:t>
      </w:r>
      <w:r w:rsidR="00792565" w:rsidRPr="00EF376B">
        <w:rPr>
          <w:iCs/>
        </w:rPr>
        <w:t>вского муниципального района</w:t>
      </w:r>
      <w:r w:rsidR="0076313F" w:rsidRPr="00EF376B">
        <w:rPr>
          <w:iCs/>
        </w:rPr>
        <w:t xml:space="preserve"> Воронежской области, регламентирующими правоотношения в сфере предоставления государственных услуг.</w:t>
      </w:r>
    </w:p>
    <w:p w:rsidR="00EF376B" w:rsidRDefault="00EF376B" w:rsidP="00EF376B">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EF376B" w:rsidRDefault="0076313F" w:rsidP="00EF376B">
      <w:r w:rsidRPr="00EF376B">
        <w:t xml:space="preserve">2.6.1. </w:t>
      </w:r>
      <w:r w:rsidR="00EB0372" w:rsidRPr="00EF376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F376B">
        <w:t>.</w:t>
      </w:r>
    </w:p>
    <w:p w:rsidR="0076313F" w:rsidRPr="00EF376B" w:rsidRDefault="0076313F" w:rsidP="00EF376B">
      <w:r w:rsidRPr="00EF376B">
        <w:t>Муниципальная услуга предоставляется на основании заявления, поступившего в администрацию или в МФЦ.</w:t>
      </w:r>
    </w:p>
    <w:p w:rsidR="00834D07" w:rsidRPr="00EF376B" w:rsidRDefault="00834D07" w:rsidP="00EF376B">
      <w:r w:rsidRPr="00EF376B">
        <w:lastRenderedPageBreak/>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834D07" w:rsidRPr="00EF376B" w:rsidRDefault="00834D07" w:rsidP="00EF376B">
      <w:r w:rsidRPr="00EF376B">
        <w:t xml:space="preserve">Образец заявления приведен в приложении </w:t>
      </w:r>
      <w:r w:rsidR="00E65EB2" w:rsidRPr="00EF376B">
        <w:t>№</w:t>
      </w:r>
      <w:r w:rsidRPr="00EF376B">
        <w:t xml:space="preserve"> 2 к настоящему Административному регламенту.</w:t>
      </w:r>
    </w:p>
    <w:p w:rsidR="00834D07" w:rsidRPr="00EF376B" w:rsidRDefault="00834D07" w:rsidP="00EF376B">
      <w:r w:rsidRPr="00EF376B">
        <w:t>К заявлению прилагаются следующие документы:</w:t>
      </w:r>
    </w:p>
    <w:p w:rsidR="00834D07" w:rsidRPr="00EF376B" w:rsidRDefault="00834D07" w:rsidP="00EF376B">
      <w:r w:rsidRPr="00EF376B">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34D07" w:rsidRPr="00EF376B" w:rsidRDefault="00834D07" w:rsidP="00EF376B">
      <w:r w:rsidRPr="00EF376B">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834D07" w:rsidRPr="00EF376B" w:rsidRDefault="00834D07" w:rsidP="00EF376B">
      <w:r w:rsidRPr="00EF376B">
        <w:t xml:space="preserve">- к заявлениям юридических лиц, указанных в </w:t>
      </w:r>
      <w:r w:rsidR="008B66C0" w:rsidRPr="00EF376B">
        <w:t xml:space="preserve">пункте 2 статьи 39.9 </w:t>
      </w:r>
      <w:r w:rsidRPr="00EF376B">
        <w:t>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240ED1" w:rsidRPr="00EF376B" w:rsidRDefault="00240ED1" w:rsidP="00EF376B">
      <w:r w:rsidRPr="00EF376B">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34D07" w:rsidRPr="00EF376B" w:rsidRDefault="00834D07" w:rsidP="00EF376B">
      <w:r w:rsidRPr="00EF376B">
        <w:t>Заявление на бумажном носителе представляется:</w:t>
      </w:r>
    </w:p>
    <w:p w:rsidR="00834D07" w:rsidRPr="00EF376B" w:rsidRDefault="00834D07" w:rsidP="00EF376B">
      <w:r w:rsidRPr="00EF376B">
        <w:t>- посредством почтового отправления;</w:t>
      </w:r>
    </w:p>
    <w:p w:rsidR="00834D07" w:rsidRPr="00EF376B" w:rsidRDefault="00834D07" w:rsidP="00EF376B">
      <w:r w:rsidRPr="00EF376B">
        <w:t>- при личном обращении заявителя либо его законного представителя.</w:t>
      </w:r>
    </w:p>
    <w:p w:rsidR="00834D07" w:rsidRPr="00EF376B" w:rsidRDefault="00834D07" w:rsidP="00EF376B">
      <w:r w:rsidRPr="00EF376B">
        <w:t xml:space="preserve">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w:t>
      </w:r>
      <w:r w:rsidR="006778B2" w:rsidRPr="006778B2">
        <w:t>Региональном Портале</w:t>
      </w:r>
      <w:r w:rsidRPr="00EF376B">
        <w:t>.</w:t>
      </w:r>
    </w:p>
    <w:p w:rsidR="000E0DEC" w:rsidRPr="00EF376B" w:rsidRDefault="000E0DEC" w:rsidP="00EF376B">
      <w:r w:rsidRPr="00EF376B">
        <w:t xml:space="preserve">Заявление в форме электронного документа подписывается заявителем </w:t>
      </w:r>
      <w:r w:rsidR="00243329" w:rsidRPr="00EF376B">
        <w:t xml:space="preserve">от имени физического лица </w:t>
      </w:r>
      <w:r w:rsidRPr="00EF376B">
        <w:t>с использованием простой электронной подписи.</w:t>
      </w:r>
    </w:p>
    <w:p w:rsidR="00243329" w:rsidRPr="00EF376B" w:rsidRDefault="00243329" w:rsidP="00EF376B">
      <w:r w:rsidRPr="00EF376B">
        <w:t>Заявление в форме электронного документа от имени юридического лица заверяется электронной подписью:</w:t>
      </w:r>
    </w:p>
    <w:p w:rsidR="00243329" w:rsidRPr="00EF376B" w:rsidRDefault="00243329" w:rsidP="00EF376B">
      <w:r w:rsidRPr="00EF376B">
        <w:t>- лица, действующего от имени юридического лица без доверенности;</w:t>
      </w:r>
    </w:p>
    <w:p w:rsidR="00243329" w:rsidRPr="00EF376B" w:rsidRDefault="00243329" w:rsidP="00EF376B">
      <w:r w:rsidRPr="00EF376B">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43329" w:rsidRPr="00EF376B" w:rsidRDefault="00243329" w:rsidP="00EF376B">
      <w:r w:rsidRPr="00EF376B">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43329" w:rsidRPr="00EF376B" w:rsidRDefault="00243329" w:rsidP="00EF376B">
      <w:r w:rsidRPr="00EF376B">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243329" w:rsidRPr="00EF376B" w:rsidRDefault="00243329" w:rsidP="00EF376B">
      <w:r w:rsidRPr="00EF376B">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43329" w:rsidRPr="00EF376B" w:rsidRDefault="00243329" w:rsidP="00EF376B">
      <w:r w:rsidRPr="00EF376B">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6313F" w:rsidRPr="00EF376B" w:rsidRDefault="0076313F" w:rsidP="00EF376B">
      <w:r w:rsidRPr="00EF376B">
        <w:t xml:space="preserve">2.6.2. </w:t>
      </w:r>
      <w:r w:rsidR="00240ED1" w:rsidRPr="00EF376B">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00240ED1" w:rsidRPr="00EF376B">
        <w:lastRenderedPageBreak/>
        <w:t>самоуправления и иных организаций, участвующих в предоставлении муниципальной услуги, и которые заявитель вправе представить</w:t>
      </w:r>
      <w:r w:rsidRPr="00EF376B">
        <w:t>:</w:t>
      </w:r>
    </w:p>
    <w:p w:rsidR="00E30898" w:rsidRPr="00EF376B" w:rsidRDefault="00240ED1" w:rsidP="00EF376B">
      <w:r w:rsidRPr="00EF376B">
        <w:t>- копия документа, подтверждающего государственную регистрацию юридического лица (для юридического лица)</w:t>
      </w:r>
      <w:r w:rsidR="00E30898" w:rsidRPr="00EF376B">
        <w:t xml:space="preserve"> или выписка из Единого государственного реестра юридических лиц;</w:t>
      </w:r>
    </w:p>
    <w:p w:rsidR="00965046" w:rsidRPr="00EF376B" w:rsidRDefault="00965046" w:rsidP="00EF376B">
      <w:r w:rsidRPr="00EF376B">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w:t>
      </w:r>
      <w:r w:rsidR="007B26A3" w:rsidRPr="00EF376B">
        <w:t>й службы по Воронежской области.</w:t>
      </w:r>
    </w:p>
    <w:p w:rsidR="00965046" w:rsidRPr="00EF376B" w:rsidRDefault="003C5E28" w:rsidP="00EF376B">
      <w:r w:rsidRPr="00EF376B">
        <w:t>- кадастр</w:t>
      </w:r>
      <w:r w:rsidR="007B26A3" w:rsidRPr="00EF376B">
        <w:t>овый паспорт земельного участка или кадастровая выписка о земельном участке (выписка из государственного кадастра недвижимости);</w:t>
      </w:r>
    </w:p>
    <w:p w:rsidR="003C5E28" w:rsidRPr="00EF376B" w:rsidRDefault="007B26A3" w:rsidP="00EF376B">
      <w:r w:rsidRPr="00EF376B">
        <w:t>Для предоставления муниципальной услуги администрация в рамках межведомственного взаимодействия запрашивает данные документы в</w:t>
      </w:r>
      <w:r w:rsidR="00792565" w:rsidRPr="00EF376B">
        <w:t xml:space="preserve"> межмуниципальном отделе по Острогожскому и </w:t>
      </w:r>
      <w:r w:rsidR="00000CDC">
        <w:t>Репьё</w:t>
      </w:r>
      <w:r w:rsidR="00792565" w:rsidRPr="00EF376B">
        <w:t>вскому районам управления Федеральной службы государственной регистрации, кадастра и картографии по Воронежской области</w:t>
      </w:r>
      <w:r w:rsidRPr="00EF376B">
        <w:t>.</w:t>
      </w:r>
    </w:p>
    <w:p w:rsidR="009B7EF3" w:rsidRPr="00EF376B" w:rsidRDefault="003C5E28" w:rsidP="00EF376B">
      <w:r w:rsidRPr="00EF376B">
        <w:t>- документы, удостоверяющие права на землю</w:t>
      </w:r>
      <w:r w:rsidR="009B7EF3" w:rsidRPr="00EF376B">
        <w:t xml:space="preserve">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7B26A3" w:rsidRPr="00EF376B" w:rsidRDefault="007B26A3" w:rsidP="00EF376B">
      <w:pPr>
        <w:rPr>
          <w:lang w:eastAsia="ar-SA"/>
        </w:rPr>
      </w:pPr>
      <w:r w:rsidRPr="00EF376B">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r w:rsidR="009B7EF3" w:rsidRPr="00EF376B">
        <w:t>.</w:t>
      </w:r>
    </w:p>
    <w:p w:rsidR="009B7EF3" w:rsidRPr="00EF376B" w:rsidRDefault="009B7EF3" w:rsidP="00EF376B">
      <w:r w:rsidRPr="00EF376B">
        <w:t>- копия решения</w:t>
      </w:r>
      <w:r w:rsidR="00DF4F70" w:rsidRPr="00EF376B">
        <w:t xml:space="preserve"> </w:t>
      </w:r>
      <w:r w:rsidRPr="00EF376B">
        <w:t>органа местного самоуправления, уполномоченн</w:t>
      </w:r>
      <w:r w:rsidR="00DF4F70" w:rsidRPr="00EF376B">
        <w:t>ого</w:t>
      </w:r>
      <w:r w:rsidRPr="00EF376B">
        <w:t xml:space="preserve"> на предоставление земельных участков, о пр</w:t>
      </w:r>
      <w:r w:rsidR="00B96872" w:rsidRPr="00EF376B">
        <w:t>едоставлении земельного участка, в случае отсутствия документов, удостоверяющих права на землю.</w:t>
      </w:r>
    </w:p>
    <w:p w:rsidR="0076313F" w:rsidRPr="00EF376B" w:rsidRDefault="0076313F" w:rsidP="00EF376B">
      <w:r w:rsidRPr="00EF376B">
        <w:t>Заявитель вправе представить указанные документы самостоятельно.</w:t>
      </w:r>
    </w:p>
    <w:p w:rsidR="0076313F" w:rsidRPr="00EF376B" w:rsidRDefault="0076313F" w:rsidP="00EF376B">
      <w:r w:rsidRPr="00EF376B">
        <w:t>Непредставление заявителем указанных документов не является основанием для отказа заявителю в предоставлении услуги.</w:t>
      </w:r>
    </w:p>
    <w:p w:rsidR="0076313F" w:rsidRPr="00EF376B" w:rsidRDefault="0076313F" w:rsidP="00EF376B">
      <w:r w:rsidRPr="00EF376B">
        <w:t>Запрещается требовать от заявителя:</w:t>
      </w:r>
    </w:p>
    <w:p w:rsidR="006805C1" w:rsidRPr="00EF376B" w:rsidRDefault="006805C1" w:rsidP="00EF376B">
      <w:r w:rsidRPr="00EF376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Default="006805C1" w:rsidP="00EF376B">
      <w:r w:rsidRPr="00EF376B">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000CDC">
        <w:t>Репьё</w:t>
      </w:r>
      <w:r w:rsidR="00D23C06" w:rsidRPr="00EF376B">
        <w:t>вского муниципального района Воронежской области</w:t>
      </w:r>
      <w:r w:rsidRPr="00EF376B">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B658CD" w:rsidRPr="00EF376B">
        <w:t>«</w:t>
      </w:r>
      <w:r w:rsidRPr="00EF376B">
        <w:t>Об организации предоставления государственных и муниципальных услуг</w:t>
      </w:r>
      <w:r w:rsidR="00B658CD" w:rsidRPr="00EF376B">
        <w:t>»</w:t>
      </w:r>
      <w:r w:rsidRPr="00EF376B">
        <w:t>.</w:t>
      </w:r>
    </w:p>
    <w:p w:rsidR="00352660" w:rsidRDefault="00352660" w:rsidP="00352660">
      <w:pPr>
        <w:autoSpaceDE w:val="0"/>
        <w:autoSpaceDN w:val="0"/>
        <w:adjustRightInd w:val="0"/>
        <w:ind w:firstLine="709"/>
        <w:rPr>
          <w:rFonts w:cs="Arial"/>
          <w:szCs w:val="28"/>
        </w:rPr>
      </w:pPr>
      <w:r>
        <w:rPr>
          <w:rFonts w:cs="Arial"/>
          <w:bCs/>
          <w:szCs w:val="28"/>
        </w:rPr>
        <w:t xml:space="preserve">- </w:t>
      </w:r>
      <w:r>
        <w:rPr>
          <w:rFonts w:cs="Arial"/>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Pr>
            <w:rStyle w:val="a3"/>
            <w:rFonts w:cs="Arial"/>
            <w:color w:val="auto"/>
            <w:szCs w:val="28"/>
          </w:rPr>
          <w:t>части 1 статьи 9</w:t>
        </w:r>
      </w:hyperlink>
      <w:r>
        <w:rPr>
          <w:rFonts w:cs="Arial"/>
          <w:szCs w:val="28"/>
        </w:rPr>
        <w:t xml:space="preserve"> </w:t>
      </w:r>
      <w:r>
        <w:rPr>
          <w:rFonts w:eastAsia="Calibri" w:cs="Arial"/>
          <w:szCs w:val="28"/>
        </w:rPr>
        <w:t>Федерального закона от 27.07.2010 № 210-ФЗ «Об организации предоставления государственных и муниципальных услуг» (абзац доп. пост. от 19.11.2018 №364)</w:t>
      </w:r>
      <w:r>
        <w:rPr>
          <w:rFonts w:cs="Arial"/>
          <w:szCs w:val="28"/>
        </w:rPr>
        <w:t>;</w:t>
      </w:r>
    </w:p>
    <w:p w:rsidR="00352660" w:rsidRDefault="00352660" w:rsidP="00352660">
      <w:pPr>
        <w:autoSpaceDE w:val="0"/>
        <w:autoSpaceDN w:val="0"/>
        <w:adjustRightInd w:val="0"/>
        <w:ind w:firstLine="709"/>
        <w:rPr>
          <w:rFonts w:cs="Arial"/>
          <w:szCs w:val="28"/>
        </w:rPr>
      </w:pPr>
      <w:r>
        <w:rPr>
          <w:rFonts w:cs="Arial"/>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w:t>
      </w:r>
      <w:r>
        <w:rPr>
          <w:rFonts w:cs="Arial"/>
          <w:szCs w:val="28"/>
        </w:rPr>
        <w:lastRenderedPageBreak/>
        <w:t xml:space="preserve">необходимых для предоставления муниципальной услуги, либо в предоставлении муниципальной услуги, за исключением следующих случаев </w:t>
      </w:r>
      <w:r>
        <w:rPr>
          <w:rFonts w:eastAsia="Calibri" w:cs="Arial"/>
          <w:szCs w:val="28"/>
        </w:rPr>
        <w:t>(абзац доп. пост. от 19.11.2018 №364)</w:t>
      </w:r>
      <w:r>
        <w:rPr>
          <w:rFonts w:cs="Arial"/>
          <w:szCs w:val="28"/>
        </w:rPr>
        <w:t>:</w:t>
      </w:r>
    </w:p>
    <w:p w:rsidR="00352660" w:rsidRDefault="00352660" w:rsidP="00352660">
      <w:pPr>
        <w:autoSpaceDE w:val="0"/>
        <w:autoSpaceDN w:val="0"/>
        <w:adjustRightInd w:val="0"/>
        <w:ind w:firstLine="709"/>
        <w:rPr>
          <w:rFonts w:cs="Arial"/>
          <w:szCs w:val="28"/>
        </w:rPr>
      </w:pPr>
      <w:r>
        <w:rPr>
          <w:rFonts w:cs="Arial"/>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r>
        <w:rPr>
          <w:rFonts w:eastAsia="Calibri" w:cs="Arial"/>
          <w:szCs w:val="28"/>
        </w:rPr>
        <w:t>(абзац доп. пост. от 19.11.2018 №364)</w:t>
      </w:r>
      <w:r>
        <w:rPr>
          <w:rFonts w:cs="Arial"/>
          <w:szCs w:val="28"/>
        </w:rPr>
        <w:t>;</w:t>
      </w:r>
    </w:p>
    <w:p w:rsidR="00352660" w:rsidRDefault="00352660" w:rsidP="00352660">
      <w:pPr>
        <w:autoSpaceDE w:val="0"/>
        <w:autoSpaceDN w:val="0"/>
        <w:adjustRightInd w:val="0"/>
        <w:ind w:firstLine="709"/>
        <w:rPr>
          <w:rFonts w:cs="Arial"/>
          <w:szCs w:val="28"/>
        </w:rPr>
      </w:pPr>
      <w:r>
        <w:rPr>
          <w:rFonts w:cs="Arial"/>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Pr>
          <w:rFonts w:eastAsia="Calibri" w:cs="Arial"/>
          <w:szCs w:val="28"/>
        </w:rPr>
        <w:t>(абзац доп. пост. от 19.11.2018 №364)</w:t>
      </w:r>
      <w:r>
        <w:rPr>
          <w:rFonts w:cs="Arial"/>
          <w:szCs w:val="28"/>
        </w:rPr>
        <w:t>;</w:t>
      </w:r>
    </w:p>
    <w:p w:rsidR="00352660" w:rsidRDefault="00352660" w:rsidP="00352660">
      <w:pPr>
        <w:autoSpaceDE w:val="0"/>
        <w:autoSpaceDN w:val="0"/>
        <w:adjustRightInd w:val="0"/>
        <w:ind w:firstLine="709"/>
        <w:rPr>
          <w:rFonts w:cs="Arial"/>
          <w:szCs w:val="28"/>
        </w:rPr>
      </w:pPr>
      <w:r>
        <w:rPr>
          <w:rFonts w:cs="Arial"/>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2660" w:rsidRPr="00EF376B" w:rsidRDefault="00352660" w:rsidP="00352660">
      <w:r>
        <w:rPr>
          <w:rFonts w:cs="Arial"/>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 w:history="1">
        <w:r>
          <w:rPr>
            <w:rStyle w:val="a3"/>
            <w:rFonts w:cs="Arial"/>
            <w:color w:val="auto"/>
            <w:szCs w:val="28"/>
          </w:rPr>
          <w:t>частью 1.1 статьи 16</w:t>
        </w:r>
      </w:hyperlink>
      <w:r>
        <w:rPr>
          <w:rFonts w:cs="Arial"/>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Pr>
            <w:rStyle w:val="a3"/>
            <w:rFonts w:cs="Arial"/>
            <w:color w:val="auto"/>
            <w:szCs w:val="28"/>
          </w:rPr>
          <w:t>частью 1.1 статьи 16</w:t>
        </w:r>
      </w:hyperlink>
      <w:r>
        <w:rPr>
          <w:rFonts w:cs="Arial"/>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r>
        <w:rPr>
          <w:rFonts w:eastAsia="Calibri" w:cs="Arial"/>
          <w:szCs w:val="28"/>
        </w:rPr>
        <w:t>(абзац доп. пост. от 19.11.2018 №364)</w:t>
      </w:r>
      <w:r>
        <w:rPr>
          <w:rFonts w:cs="Arial"/>
          <w:szCs w:val="28"/>
        </w:rPr>
        <w:t>.</w:t>
      </w:r>
    </w:p>
    <w:p w:rsidR="0076313F" w:rsidRPr="00EF376B" w:rsidRDefault="0076313F" w:rsidP="00EF376B">
      <w:r w:rsidRPr="00EF376B">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6313F" w:rsidRPr="00EF376B" w:rsidRDefault="0076313F" w:rsidP="00EF376B">
      <w:r w:rsidRPr="00EF376B">
        <w:t>Получение заявителем услуг, которые являются необходимыми и обязательными для предоставления муниципальной услуги, не требуется.</w:t>
      </w:r>
    </w:p>
    <w:p w:rsidR="00EF376B" w:rsidRDefault="00EF376B" w:rsidP="00EF376B">
      <w:r>
        <w:t>2.7 Исчерпывающий перечень оснований для отказа в приеме документов, необходимых для предоставления муниципальной услуги.</w:t>
      </w:r>
    </w:p>
    <w:p w:rsidR="007D149C" w:rsidRPr="00EF376B" w:rsidRDefault="007D149C" w:rsidP="00EF376B">
      <w:r w:rsidRPr="00EF376B">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D00BC" w:rsidRPr="00EF376B" w:rsidRDefault="005D00BC" w:rsidP="00EF376B">
      <w:r w:rsidRPr="00EF376B">
        <w:t>- подача заявления лицом, не уполномоченным совершать такого рода действия.</w:t>
      </w:r>
    </w:p>
    <w:p w:rsidR="00EF376B" w:rsidRDefault="00EF376B" w:rsidP="00EF376B">
      <w:r>
        <w:t>2.8 Исчерпывающий перечень оснований для отказа в предоставлении муниципальной услуги.</w:t>
      </w:r>
    </w:p>
    <w:p w:rsidR="007D149C" w:rsidRPr="00EF376B" w:rsidRDefault="007D149C" w:rsidP="00EF376B">
      <w:r w:rsidRPr="00EF376B">
        <w:t>Основанием для отказа в предоставлении муниципальной услуги является:</w:t>
      </w:r>
    </w:p>
    <w:p w:rsidR="005D00BC" w:rsidRPr="00EF376B" w:rsidRDefault="005D00BC" w:rsidP="00EF376B">
      <w:r w:rsidRPr="00EF376B">
        <w:t>- наличие противоречий между заявленными и уже зарегистрированными правами;</w:t>
      </w:r>
    </w:p>
    <w:p w:rsidR="005D00BC" w:rsidRPr="00EF376B" w:rsidRDefault="005D00BC" w:rsidP="00EF376B">
      <w:r w:rsidRPr="00EF376B">
        <w:t xml:space="preserve">- </w:t>
      </w:r>
      <w:r w:rsidR="00E359CD" w:rsidRPr="00EF376B">
        <w:t xml:space="preserve">орган предоставляющий услугу не является уполномоченным органом по принятию решений о прекращению </w:t>
      </w:r>
      <w:r w:rsidR="0069022D" w:rsidRPr="00EF376B">
        <w:t>права постоянного (бессрочного) пользования земельными участками указанными в заявлении</w:t>
      </w:r>
      <w:r w:rsidRPr="00EF376B">
        <w:t>.</w:t>
      </w:r>
    </w:p>
    <w:p w:rsidR="00EF376B" w:rsidRDefault="00EF376B" w:rsidP="00EF376B">
      <w:r>
        <w:t>2.9 Размер платы, взимаемой с заявителя при предоставлении муниципальной услуги.</w:t>
      </w:r>
    </w:p>
    <w:p w:rsidR="000D6C7E" w:rsidRPr="00EF376B" w:rsidRDefault="000D6C7E" w:rsidP="00EF376B">
      <w:r w:rsidRPr="00EF376B">
        <w:t xml:space="preserve">Муниципальная услуга предоставляется на </w:t>
      </w:r>
      <w:r w:rsidR="007D149C" w:rsidRPr="00EF376B">
        <w:t xml:space="preserve">безвозмездной </w:t>
      </w:r>
      <w:r w:rsidRPr="00EF376B">
        <w:t xml:space="preserve">основе. </w:t>
      </w:r>
    </w:p>
    <w:p w:rsidR="00EF376B" w:rsidRDefault="00EF376B" w:rsidP="00EF376B">
      <w: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D149C" w:rsidRPr="00EF376B" w:rsidRDefault="007D149C" w:rsidP="00EF376B">
      <w:r w:rsidRPr="00EF376B">
        <w:t>Максимальный срок ожидания в очереди при подаче запроса о предоставлении муниципальной услуги не должен превышать 15 минут.</w:t>
      </w:r>
    </w:p>
    <w:p w:rsidR="007D149C" w:rsidRPr="00EF376B" w:rsidRDefault="007D149C" w:rsidP="00EF376B">
      <w:r w:rsidRPr="00EF376B">
        <w:t>Максимальный срок ожидания в очереди при получении результата предоставления муниципальной услуги не должен превышать 15 минут.</w:t>
      </w:r>
    </w:p>
    <w:p w:rsidR="00EF376B" w:rsidRDefault="00EF376B" w:rsidP="00EF376B">
      <w:r>
        <w:t>2.11 Срок регистрации запроса заявителя о предоставлении муниципальной услуги.</w:t>
      </w:r>
    </w:p>
    <w:p w:rsidR="009A4FD8" w:rsidRPr="00EF376B" w:rsidRDefault="009A4FD8" w:rsidP="00EF376B">
      <w:r w:rsidRPr="00EF376B">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EF376B">
        <w:t>.</w:t>
      </w:r>
    </w:p>
    <w:p w:rsidR="00EF376B" w:rsidRDefault="00EF376B" w:rsidP="00EF376B">
      <w:r>
        <w:t>2.12 Требования к помещениям, в которых предоставляется муниципальная услуга.</w:t>
      </w:r>
    </w:p>
    <w:p w:rsidR="00EF376B" w:rsidRDefault="00EF376B" w:rsidP="00EF376B">
      <w:r>
        <w:t>2.12.1 Прием граждан осуществляется в специально выделенных для предоставления муниципальных услуг помещениях.</w:t>
      </w:r>
    </w:p>
    <w:p w:rsidR="00BB3069" w:rsidRPr="00EF376B" w:rsidRDefault="00BB3069" w:rsidP="00EF376B">
      <w:r w:rsidRPr="00EF376B">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EF376B" w:rsidRDefault="00BB3069" w:rsidP="00EF376B">
      <w:r w:rsidRPr="00EF376B">
        <w:t>У входа в каждое помещение размещается табличка с наименованием помещения (зал ожидания, приема/выдачи документов и т.д.).</w:t>
      </w:r>
    </w:p>
    <w:p w:rsidR="00EF376B" w:rsidRDefault="00EF376B" w:rsidP="00EF376B">
      <w: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EF376B" w:rsidRDefault="00BB3069" w:rsidP="00EF376B">
      <w:r w:rsidRPr="00EF376B">
        <w:t>Доступ заявителей к парковочным местам является бесплатным.</w:t>
      </w:r>
    </w:p>
    <w:p w:rsidR="00EF376B" w:rsidRDefault="00EF376B" w:rsidP="00EF376B">
      <w: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F376B" w:rsidRDefault="00EF376B" w:rsidP="00EF376B">
      <w:r>
        <w:t>2.12.4. Места информирования, предназначенные для ознакомления заявителей с информационными материалами, оборудуются:</w:t>
      </w:r>
    </w:p>
    <w:p w:rsidR="00BB3069" w:rsidRPr="00EF376B" w:rsidRDefault="00BB3069" w:rsidP="00EF376B">
      <w:r w:rsidRPr="00EF376B">
        <w:t>- информационными стендами, на которых размещается визуальная и текстовая информация;</w:t>
      </w:r>
    </w:p>
    <w:p w:rsidR="00BB3069" w:rsidRPr="00EF376B" w:rsidRDefault="00BB3069" w:rsidP="00EF376B">
      <w:r w:rsidRPr="00EF376B">
        <w:t>- стульями и столами для оформления документов.</w:t>
      </w:r>
    </w:p>
    <w:p w:rsidR="00BB3069" w:rsidRPr="00EF376B" w:rsidRDefault="00BB3069" w:rsidP="00EF376B">
      <w:r w:rsidRPr="00EF376B">
        <w:t>К информационным стендам должна быть обеспечена возможность свободного доступа граждан.</w:t>
      </w:r>
    </w:p>
    <w:p w:rsidR="00BB3069" w:rsidRPr="00EF376B" w:rsidRDefault="00BB3069" w:rsidP="00EF376B">
      <w:r w:rsidRPr="00EF376B">
        <w:t>На информационных стендах, а также на официальных сайтах в сети Интернет размещается следующая обязательная информация:</w:t>
      </w:r>
    </w:p>
    <w:p w:rsidR="00BB3069" w:rsidRPr="00EF376B" w:rsidRDefault="00FE75F7" w:rsidP="00EF376B">
      <w:r w:rsidRPr="00EF376B">
        <w:t xml:space="preserve">- </w:t>
      </w:r>
      <w:r w:rsidR="00BB3069" w:rsidRPr="00EF376B">
        <w:t>номера телефонов, факсов, адреса официальных сайтов, электронной почты органов, предоставляющих муниципальную услугу;</w:t>
      </w:r>
    </w:p>
    <w:p w:rsidR="00BB3069" w:rsidRPr="00EF376B" w:rsidRDefault="00FE75F7" w:rsidP="00EF376B">
      <w:r w:rsidRPr="00EF376B">
        <w:t xml:space="preserve">- </w:t>
      </w:r>
      <w:r w:rsidR="00BB3069" w:rsidRPr="00EF376B">
        <w:t>режим работы органов, предоставляющих муниципальную услугу;</w:t>
      </w:r>
    </w:p>
    <w:p w:rsidR="00BB3069" w:rsidRPr="00EF376B" w:rsidRDefault="00FE75F7" w:rsidP="00EF376B">
      <w:r w:rsidRPr="00EF376B">
        <w:t xml:space="preserve">- </w:t>
      </w:r>
      <w:r w:rsidR="00BB3069" w:rsidRPr="00EF376B">
        <w:t>графики личного приема граждан уполномоченными должностными лицами;</w:t>
      </w:r>
    </w:p>
    <w:p w:rsidR="00BB3069" w:rsidRPr="00EF376B" w:rsidRDefault="00FE75F7" w:rsidP="00EF376B">
      <w:r w:rsidRPr="00EF376B">
        <w:t xml:space="preserve">- </w:t>
      </w:r>
      <w:r w:rsidR="00BB3069" w:rsidRPr="00EF376B">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EF376B" w:rsidRDefault="00FE75F7" w:rsidP="00EF376B">
      <w:r w:rsidRPr="00EF376B">
        <w:t>- текст настоящего а</w:t>
      </w:r>
      <w:r w:rsidR="00BB3069" w:rsidRPr="00EF376B">
        <w:t>дминистративного регламента (полная версия - на официальном сайте администрации в сети Интернет</w:t>
      </w:r>
      <w:r w:rsidRPr="00EF376B">
        <w:t>)</w:t>
      </w:r>
      <w:r w:rsidR="00BB3069" w:rsidRPr="00EF376B">
        <w:t>;</w:t>
      </w:r>
    </w:p>
    <w:p w:rsidR="00BB3069" w:rsidRPr="00EF376B" w:rsidRDefault="00FE75F7" w:rsidP="00EF376B">
      <w:r w:rsidRPr="00EF376B">
        <w:t xml:space="preserve">- </w:t>
      </w:r>
      <w:r w:rsidR="00BB3069" w:rsidRPr="00EF376B">
        <w:t>тексты, выдержки из нормативных правовых актов, регулирующих предоставление муниципальной услуги;</w:t>
      </w:r>
    </w:p>
    <w:p w:rsidR="00BB3069" w:rsidRPr="00EF376B" w:rsidRDefault="00FE75F7" w:rsidP="00EF376B">
      <w:r w:rsidRPr="00EF376B">
        <w:t xml:space="preserve">- </w:t>
      </w:r>
      <w:r w:rsidR="00BB3069" w:rsidRPr="00EF376B">
        <w:t>образцы оформления документов.</w:t>
      </w:r>
    </w:p>
    <w:p w:rsidR="00EF376B" w:rsidRDefault="00EF376B" w:rsidP="00EF376B">
      <w:r>
        <w:lastRenderedPageBreak/>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B3069" w:rsidRPr="00EF376B" w:rsidRDefault="00BB3069" w:rsidP="00EF376B">
      <w:r w:rsidRPr="00EF376B">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51692" w:rsidRPr="00EF376B" w:rsidRDefault="00251692" w:rsidP="00EF376B">
      <w:r w:rsidRPr="00EF376B">
        <w:t>2.12.6. Требования к обеспечению условий доступности муниципальных услуг для инвалидов.</w:t>
      </w:r>
    </w:p>
    <w:p w:rsidR="00251692" w:rsidRPr="00EF376B" w:rsidRDefault="00251692" w:rsidP="00EF376B">
      <w:r w:rsidRPr="00EF376B">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51692" w:rsidRPr="00EF376B" w:rsidRDefault="00251692" w:rsidP="00EF376B">
      <w:r w:rsidRPr="00EF376B">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F376B" w:rsidRDefault="00EF376B" w:rsidP="00EF376B">
      <w:r>
        <w:t>2.13 Показатели доступности и качества муниципальной услуги.</w:t>
      </w:r>
    </w:p>
    <w:p w:rsidR="00EF376B" w:rsidRDefault="00EF376B" w:rsidP="00EF376B">
      <w:r>
        <w:t>2.13.1 Показателями доступности муниципальной услуги являются:</w:t>
      </w:r>
    </w:p>
    <w:p w:rsidR="00D01422" w:rsidRPr="00EF376B" w:rsidRDefault="00D01422" w:rsidP="00EF376B">
      <w:r w:rsidRPr="00EF376B">
        <w:t xml:space="preserve">- оборудование территорий, прилегающих к месторасположению </w:t>
      </w:r>
      <w:r w:rsidR="008F485E" w:rsidRPr="00EF376B">
        <w:t>администрации</w:t>
      </w:r>
      <w:r w:rsidRPr="00EF376B">
        <w:t>, местами для парковки автотранспортных средств, в том числе для лиц с ограниченными возможностями здоровья (инвалидов);</w:t>
      </w:r>
    </w:p>
    <w:p w:rsidR="00D01422" w:rsidRPr="00EF376B" w:rsidRDefault="00D01422" w:rsidP="00EF376B">
      <w:r w:rsidRPr="00EF376B">
        <w:t xml:space="preserve">- оборудование мест ожидания в </w:t>
      </w:r>
      <w:r w:rsidR="008F485E" w:rsidRPr="00EF376B">
        <w:t>администрации</w:t>
      </w:r>
      <w:r w:rsidRPr="00EF376B">
        <w:t xml:space="preserve"> доступными местами общего пользования;</w:t>
      </w:r>
    </w:p>
    <w:p w:rsidR="00D01422" w:rsidRPr="00EF376B" w:rsidRDefault="00D01422" w:rsidP="00EF376B">
      <w:r w:rsidRPr="00EF376B">
        <w:t xml:space="preserve">- оборудование мест ожидания и мест приема заявителей в </w:t>
      </w:r>
      <w:r w:rsidR="008F485E" w:rsidRPr="00EF376B">
        <w:t>администрации</w:t>
      </w:r>
      <w:r w:rsidRPr="00EF376B">
        <w:t xml:space="preserve"> стульями, столами (стойками) для возможности оформления документов;</w:t>
      </w:r>
    </w:p>
    <w:p w:rsidR="00D01422" w:rsidRPr="00EF376B" w:rsidRDefault="00D01422" w:rsidP="00EF376B">
      <w:r w:rsidRPr="00EF376B">
        <w:t xml:space="preserve">- соблюдение графика работы </w:t>
      </w:r>
      <w:r w:rsidR="008F485E" w:rsidRPr="00EF376B">
        <w:t>администрации</w:t>
      </w:r>
      <w:r w:rsidRPr="00EF376B">
        <w:t>;</w:t>
      </w:r>
    </w:p>
    <w:p w:rsidR="00D01422" w:rsidRPr="00EF376B" w:rsidRDefault="00D01422" w:rsidP="00EF376B">
      <w:r w:rsidRPr="00EF376B">
        <w:t xml:space="preserve">- размещение полной, достоверной и актуальной информации о муниципальной услуге на </w:t>
      </w:r>
      <w:r w:rsidR="006778B2" w:rsidRPr="006778B2">
        <w:t>Региональном Портале</w:t>
      </w:r>
      <w:r w:rsidRPr="00EF376B">
        <w:t xml:space="preserve">, Едином портале государственных и муниципальных услуг (функций) в сети Интернет, на официальном сайте </w:t>
      </w:r>
      <w:r w:rsidR="0084506D" w:rsidRPr="00EF376B">
        <w:t>администрации</w:t>
      </w:r>
      <w:r w:rsidRPr="00EF376B">
        <w:t xml:space="preserve">, на информационных стендах в местах </w:t>
      </w:r>
      <w:r w:rsidR="0084506D" w:rsidRPr="00EF376B">
        <w:t>предоставления муниципальной услуги</w:t>
      </w:r>
      <w:r w:rsidRPr="00EF376B">
        <w:t>;</w:t>
      </w:r>
    </w:p>
    <w:p w:rsidR="00D01422" w:rsidRPr="00EF376B" w:rsidRDefault="00D01422" w:rsidP="00EF376B">
      <w:r w:rsidRPr="00EF376B">
        <w:t>- возможность получения муниципальной услуги в МФЦ;</w:t>
      </w:r>
    </w:p>
    <w:p w:rsidR="00D01422" w:rsidRPr="00EF376B" w:rsidRDefault="00D01422" w:rsidP="00EF376B">
      <w:r w:rsidRPr="00EF376B">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F376B" w:rsidRDefault="00EF376B" w:rsidP="00EF376B">
      <w:r>
        <w:t>2.13.2. Показателями качества муниципальной услуги являются:</w:t>
      </w:r>
    </w:p>
    <w:p w:rsidR="00D01422" w:rsidRPr="00EF376B" w:rsidRDefault="00D01422" w:rsidP="00EF376B">
      <w:r w:rsidRPr="00EF376B">
        <w:t>- полнота предоставления муниципальной услуги в соответствии с требованиями настоящего Административного регламента;</w:t>
      </w:r>
    </w:p>
    <w:p w:rsidR="00D01422" w:rsidRPr="00EF376B" w:rsidRDefault="00D01422" w:rsidP="00EF376B">
      <w:r w:rsidRPr="00EF376B">
        <w:t>- соблюдение сроков предоставления муниципальной услуги;</w:t>
      </w:r>
    </w:p>
    <w:p w:rsidR="00D01422" w:rsidRPr="00EF376B" w:rsidRDefault="00D01422" w:rsidP="00EF376B">
      <w:r w:rsidRPr="00EF376B">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F376B" w:rsidRDefault="00EF376B" w:rsidP="00EF376B">
      <w: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F376B" w:rsidRDefault="00EF376B" w:rsidP="00EF376B">
      <w:r>
        <w:t>2.14.1. Прием заявителей (прием и выдача документов) осуществляется уполномоченными должностными лицами МФЦ.</w:t>
      </w:r>
    </w:p>
    <w:p w:rsidR="00EF376B" w:rsidRDefault="00EF376B" w:rsidP="00EF376B">
      <w:r>
        <w:lastRenderedPageBreak/>
        <w:t>2.14.2. Прием заявителей уполномоченными лицами осуществляется в соответствии с графиком (режимом) работы МФЦ.</w:t>
      </w:r>
    </w:p>
    <w:p w:rsidR="00EF376B" w:rsidRDefault="00EF376B" w:rsidP="00EF376B">
      <w:r>
        <w:t xml:space="preserve">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repevka-msu.ru, на Едином портале государственных и муниципальных услуг (функций) (www.gosuslugi.ru) и </w:t>
      </w:r>
      <w:r w:rsidR="006778B2" w:rsidRPr="006778B2">
        <w:t>Региональном Портале</w:t>
      </w:r>
      <w:r>
        <w:t xml:space="preserve"> (www.pgu.govvr.ru).</w:t>
      </w:r>
    </w:p>
    <w:p w:rsidR="00EF376B" w:rsidRDefault="00EF376B" w:rsidP="00EF376B">
      <w:r>
        <w:t xml:space="preserve">2.14.4.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6778B2" w:rsidRPr="006778B2">
        <w:t>Региональном Портале</w:t>
      </w:r>
      <w:r>
        <w:t>.</w:t>
      </w:r>
    </w:p>
    <w:p w:rsidR="00D02CCC" w:rsidRPr="00EF376B" w:rsidRDefault="00D02CCC" w:rsidP="00EF376B"/>
    <w:p w:rsidR="00EF376B" w:rsidRDefault="00EF376B" w:rsidP="00EF376B">
      <w:pPr>
        <w:rPr>
          <w:b/>
        </w:rPr>
      </w:pPr>
      <w:r>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6C7E" w:rsidRPr="00EF376B" w:rsidRDefault="000D6C7E" w:rsidP="00EF376B"/>
    <w:p w:rsidR="00EF376B" w:rsidRDefault="00EF376B" w:rsidP="00EF376B">
      <w:r>
        <w:t>3.1. Предоставление муниципальной услуги включает в себя следующие административные процедуры:</w:t>
      </w:r>
    </w:p>
    <w:p w:rsidR="008E0AB6" w:rsidRPr="00EF376B" w:rsidRDefault="008E0AB6" w:rsidP="00EF376B">
      <w:r w:rsidRPr="00EF376B">
        <w:t>- прием и регистрация заявления и прилагаемых к нему документов;</w:t>
      </w:r>
    </w:p>
    <w:p w:rsidR="008E0AB6" w:rsidRPr="00EF376B" w:rsidRDefault="008E0AB6" w:rsidP="00EF376B">
      <w:r w:rsidRPr="00EF376B">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E0AB6" w:rsidRPr="00EF376B" w:rsidRDefault="008E0AB6" w:rsidP="00EF376B">
      <w:r w:rsidRPr="00EF376B">
        <w:t>-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8E0AB6" w:rsidRPr="00EF376B" w:rsidRDefault="008E0AB6" w:rsidP="00EF376B">
      <w:r w:rsidRPr="00EF376B">
        <w:t>-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3536D7" w:rsidRPr="00EF376B" w:rsidRDefault="003536D7" w:rsidP="00EF376B">
      <w:r w:rsidRPr="00EF376B">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572DF0" w:rsidRPr="00EF376B">
        <w:t>3</w:t>
      </w:r>
      <w:r w:rsidRPr="00EF376B">
        <w:t xml:space="preserve"> к настоящему административному регламенту.</w:t>
      </w:r>
    </w:p>
    <w:p w:rsidR="003536D7" w:rsidRPr="00EF376B" w:rsidRDefault="003536D7" w:rsidP="00EF376B">
      <w:r w:rsidRPr="00EF376B">
        <w:t>3.2. Прием и регистрация заявления и прилагаемых к нему документов.</w:t>
      </w:r>
    </w:p>
    <w:p w:rsidR="00B9159D" w:rsidRPr="00EF376B" w:rsidRDefault="00B9159D" w:rsidP="00EF376B">
      <w:r w:rsidRPr="00EF376B">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использованием Единого портала государственных и муниципальных услуг (функций) и (или) </w:t>
      </w:r>
      <w:r w:rsidR="006778B2" w:rsidRPr="006778B2">
        <w:t>Региональном Портале</w:t>
      </w:r>
      <w:r w:rsidRPr="00EF376B">
        <w:t>.</w:t>
      </w:r>
    </w:p>
    <w:p w:rsidR="00B9159D" w:rsidRPr="00EF376B" w:rsidRDefault="00B9159D" w:rsidP="00EF376B">
      <w:r w:rsidRPr="00EF376B">
        <w:t>К заявлению должны быть приложены документы, указанные в п. 2.6.1 настоящего Административного регламента.</w:t>
      </w:r>
    </w:p>
    <w:p w:rsidR="00B9159D" w:rsidRPr="00EF376B" w:rsidRDefault="00B9159D" w:rsidP="00EF376B">
      <w:r w:rsidRPr="00EF376B">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9159D" w:rsidRPr="00EF376B" w:rsidRDefault="00B9159D" w:rsidP="00EF376B">
      <w:r w:rsidRPr="00EF376B">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9159D" w:rsidRPr="00EF376B" w:rsidRDefault="00B9159D" w:rsidP="00EF376B">
      <w:r w:rsidRPr="00EF376B">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B9159D" w:rsidRPr="00EF376B" w:rsidRDefault="00B9159D" w:rsidP="00EF376B">
      <w:r w:rsidRPr="00EF376B">
        <w:t>- устанавливает предмет обращения, устанавливает личность заявителя, проверяет документ, удостоверяющий личность заявителя;</w:t>
      </w:r>
    </w:p>
    <w:p w:rsidR="00B9159D" w:rsidRPr="00EF376B" w:rsidRDefault="00B9159D" w:rsidP="00EF376B">
      <w:r w:rsidRPr="00EF376B">
        <w:lastRenderedPageBreak/>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159D" w:rsidRPr="00EF376B" w:rsidRDefault="00B9159D" w:rsidP="00EF376B">
      <w:r w:rsidRPr="00EF376B">
        <w:t>- проверяет соответствие заявления установленным требованиям;</w:t>
      </w:r>
    </w:p>
    <w:p w:rsidR="00B9159D" w:rsidRPr="00EF376B" w:rsidRDefault="00B9159D" w:rsidP="00EF376B">
      <w:r w:rsidRPr="00EF376B">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159D" w:rsidRPr="00EF376B" w:rsidRDefault="00B9159D" w:rsidP="00EF376B">
      <w:r w:rsidRPr="00EF376B">
        <w:t>- регистрирует заявление с прилагаемым комплектом документов;</w:t>
      </w:r>
    </w:p>
    <w:p w:rsidR="00B9159D" w:rsidRPr="00EF376B" w:rsidRDefault="00B9159D" w:rsidP="00EF376B">
      <w:r w:rsidRPr="00EF376B">
        <w:t xml:space="preserve">- выдает расписку в получении документов по установленной форме (приложение </w:t>
      </w:r>
      <w:r w:rsidR="00E65EB2" w:rsidRPr="00EF376B">
        <w:t>№</w:t>
      </w:r>
      <w:r w:rsidRPr="00EF376B">
        <w:t xml:space="preserve">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717828" w:rsidRPr="00EF376B" w:rsidRDefault="00717828" w:rsidP="00EF376B">
      <w:r w:rsidRPr="00EF376B">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717828" w:rsidRPr="00EF376B" w:rsidRDefault="00717828" w:rsidP="00EF376B">
      <w:r w:rsidRPr="00EF376B">
        <w:t xml:space="preserve">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w:t>
      </w:r>
      <w:r w:rsidR="006778B2" w:rsidRPr="006778B2">
        <w:t>Региональном Портале</w:t>
      </w:r>
      <w:r w:rsidRPr="00EF376B">
        <w:t>.</w:t>
      </w:r>
    </w:p>
    <w:p w:rsidR="00717828" w:rsidRPr="00EF376B" w:rsidRDefault="00717828" w:rsidP="00EF376B">
      <w:r w:rsidRPr="00EF376B">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B9159D" w:rsidRPr="00EF376B" w:rsidRDefault="00B9159D" w:rsidP="00EF376B">
      <w:pPr>
        <w:rPr>
          <w:vertAlign w:val="superscript"/>
        </w:rPr>
      </w:pPr>
      <w:r w:rsidRPr="00EF376B">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793B9A" w:rsidRPr="00EF376B">
        <w:t>администрации</w:t>
      </w:r>
      <w:r w:rsidRPr="00EF376B">
        <w:t xml:space="preserve"> в течение одного рабочего дня с момента регистрации.</w:t>
      </w:r>
    </w:p>
    <w:p w:rsidR="00BF5242" w:rsidRDefault="00BF5242" w:rsidP="00BF5242">
      <w:r>
        <w:t>3.2.5. При наличии оснований, указанных в пункте 2.7 настоящего административного регламента, в случае личного обращения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 (в ред. пост. от 16.08.2021 №225).</w:t>
      </w:r>
    </w:p>
    <w:p w:rsidR="00B9159D" w:rsidRPr="00EF376B" w:rsidRDefault="00BF5242" w:rsidP="00BF5242">
      <w:r>
        <w:t xml:space="preserve">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9159D" w:rsidRPr="00EF376B" w:rsidRDefault="00B9159D" w:rsidP="00EF376B">
      <w:r w:rsidRPr="00EF376B">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w:t>
      </w:r>
      <w:r w:rsidR="00793B9A" w:rsidRPr="00EF376B">
        <w:t xml:space="preserve"> заявителю</w:t>
      </w:r>
      <w:r w:rsidRPr="00EF376B">
        <w:t>.</w:t>
      </w:r>
    </w:p>
    <w:p w:rsidR="00B9159D" w:rsidRPr="00EF376B" w:rsidRDefault="00B9159D" w:rsidP="00EF376B">
      <w:r w:rsidRPr="00EF376B">
        <w:t>3.2.7. Максимальный срок исполнения административной процедуры - 1 календарный день.</w:t>
      </w:r>
    </w:p>
    <w:p w:rsidR="003536D7" w:rsidRPr="00EF376B" w:rsidRDefault="003536D7" w:rsidP="00EF376B">
      <w:r w:rsidRPr="00EF376B">
        <w:lastRenderedPageBreak/>
        <w:t xml:space="preserve">3.3. </w:t>
      </w:r>
      <w:r w:rsidR="008D06DC" w:rsidRPr="00EF376B">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r w:rsidRPr="00EF376B">
        <w:t>.</w:t>
      </w:r>
    </w:p>
    <w:p w:rsidR="008D06DC" w:rsidRPr="00EF376B" w:rsidRDefault="008D06DC" w:rsidP="00EF376B">
      <w:r w:rsidRPr="00EF376B">
        <w:t xml:space="preserve">3.3.1. Основанием для начала административной процедуры является </w:t>
      </w:r>
      <w:r w:rsidR="001A0D45" w:rsidRPr="00EF376B">
        <w:t xml:space="preserve">наличие зарегистрированного </w:t>
      </w:r>
      <w:r w:rsidRPr="00EF376B">
        <w:t xml:space="preserve">заявления и прилагаемых к нему документов. </w:t>
      </w:r>
    </w:p>
    <w:p w:rsidR="008D06DC" w:rsidRPr="00EF376B" w:rsidRDefault="008D06DC" w:rsidP="00EF376B">
      <w:r w:rsidRPr="00EF376B">
        <w:t xml:space="preserve">3.3.2. Специалист </w:t>
      </w:r>
      <w:r w:rsidR="00E76B7C" w:rsidRPr="00EF376B">
        <w:t>администрации ответственный за прием документов</w:t>
      </w:r>
      <w:r w:rsidRPr="00EF376B">
        <w:t>:</w:t>
      </w:r>
    </w:p>
    <w:p w:rsidR="008D06DC" w:rsidRPr="00EF376B" w:rsidRDefault="008D06DC" w:rsidP="00EF376B">
      <w:r w:rsidRPr="00EF376B">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6B3078" w:rsidRPr="00EF376B" w:rsidRDefault="00DA52E5" w:rsidP="00EF376B">
      <w:r w:rsidRPr="00EF376B">
        <w:t>В случае</w:t>
      </w:r>
      <w:r w:rsidR="006B3078" w:rsidRPr="00EF376B">
        <w:t xml:space="preserve"> отсутствия в представленном пакете документов, указанных в пункте 2.6.2</w:t>
      </w:r>
      <w:r w:rsidR="00597AB7" w:rsidRPr="00EF376B">
        <w:t>.</w:t>
      </w:r>
      <w:r w:rsidR="006B3078" w:rsidRPr="00EF376B">
        <w:t xml:space="preserve"> в рамках межведомственного взаимодействия в течение 5 рабочих дней направляет межведомственные запросы:</w:t>
      </w:r>
    </w:p>
    <w:p w:rsidR="008D06DC" w:rsidRPr="00EF376B" w:rsidRDefault="008D06DC" w:rsidP="00EF376B">
      <w:r w:rsidRPr="00EF376B">
        <w:t xml:space="preserve">а) в </w:t>
      </w:r>
      <w:r w:rsidR="006078B5" w:rsidRPr="00EF376B">
        <w:t xml:space="preserve">межмуниципальный отдел по Острогожскому и </w:t>
      </w:r>
      <w:r w:rsidR="00000CDC">
        <w:t>Репьё</w:t>
      </w:r>
      <w:r w:rsidR="006078B5" w:rsidRPr="00EF376B">
        <w:t>вскому районам управления Федеральной службы государственной регистрации, кадастра и картографии по Воронежской области</w:t>
      </w:r>
      <w:r w:rsidR="00681D25" w:rsidRPr="00EF376B">
        <w:t xml:space="preserve"> для получения:</w:t>
      </w:r>
    </w:p>
    <w:p w:rsidR="008D06DC" w:rsidRPr="00EF376B" w:rsidRDefault="008D06DC" w:rsidP="00EF376B">
      <w:r w:rsidRPr="00EF376B">
        <w:t>- выписк</w:t>
      </w:r>
      <w:r w:rsidR="00681D25" w:rsidRPr="00EF376B">
        <w:t>и</w:t>
      </w:r>
      <w:r w:rsidRPr="00EF376B">
        <w:t xml:space="preserve">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8D06DC" w:rsidRPr="00EF376B" w:rsidRDefault="00A85CA6" w:rsidP="00EF376B">
      <w:r w:rsidRPr="00EF376B">
        <w:t>- выписки</w:t>
      </w:r>
      <w:r w:rsidR="008D06DC" w:rsidRPr="00EF376B">
        <w:t xml:space="preserve">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8D06DC" w:rsidRPr="00EF376B" w:rsidRDefault="008D06DC" w:rsidP="00EF376B">
      <w:r w:rsidRPr="00EF376B">
        <w:t>б) в Управлении Федеральной налоговой службы по Воронежской области</w:t>
      </w:r>
      <w:r w:rsidR="00A85CA6" w:rsidRPr="00EF376B">
        <w:t xml:space="preserve"> для получения:</w:t>
      </w:r>
    </w:p>
    <w:p w:rsidR="008D06DC" w:rsidRPr="00EF376B" w:rsidRDefault="008D06DC" w:rsidP="00EF376B">
      <w:r w:rsidRPr="00EF376B">
        <w:t>- выписку из Единого государственного реестра юридических лиц о регистрации юридического лица (если заявителем является юридическое лицо);</w:t>
      </w:r>
    </w:p>
    <w:p w:rsidR="008D06DC" w:rsidRPr="00EF376B" w:rsidRDefault="008D06DC" w:rsidP="00EF376B">
      <w:r w:rsidRPr="00EF376B">
        <w:t xml:space="preserve">в) </w:t>
      </w:r>
      <w:r w:rsidR="004A32A1" w:rsidRPr="00EF376B">
        <w:t>в о</w:t>
      </w:r>
      <w:r w:rsidR="004A32A1" w:rsidRPr="00EF376B">
        <w:t>т</w:t>
      </w:r>
      <w:r w:rsidR="004A32A1" w:rsidRPr="00EF376B">
        <w:t xml:space="preserve">дел </w:t>
      </w:r>
      <w:r w:rsidR="00000CDC">
        <w:t>Репьё</w:t>
      </w:r>
      <w:r w:rsidR="006078B5" w:rsidRPr="00EF376B">
        <w:t>вского</w:t>
      </w:r>
      <w:r w:rsidR="004A32A1" w:rsidRPr="00EF376B">
        <w:t xml:space="preserve"> филиала ФГБУ </w:t>
      </w:r>
      <w:r w:rsidR="00B658CD" w:rsidRPr="00EF376B">
        <w:t>«</w:t>
      </w:r>
      <w:r w:rsidR="004A32A1" w:rsidRPr="00EF376B">
        <w:t>Федеральная Кадастровая Палата Росреестра</w:t>
      </w:r>
      <w:r w:rsidR="00B658CD" w:rsidRPr="00EF376B">
        <w:t>»</w:t>
      </w:r>
      <w:r w:rsidR="004A32A1" w:rsidRPr="00EF376B">
        <w:t xml:space="preserve"> по Воронежской о</w:t>
      </w:r>
      <w:r w:rsidR="004A32A1" w:rsidRPr="00EF376B">
        <w:t>б</w:t>
      </w:r>
      <w:r w:rsidR="004A32A1" w:rsidRPr="00EF376B">
        <w:t xml:space="preserve">ласти </w:t>
      </w:r>
      <w:r w:rsidR="0013455B" w:rsidRPr="00EF376B">
        <w:t xml:space="preserve">для получения </w:t>
      </w:r>
      <w:r w:rsidRPr="00EF376B">
        <w:t>кадастро</w:t>
      </w:r>
      <w:r w:rsidR="0013455B" w:rsidRPr="00EF376B">
        <w:t>вой выписки о земельном участке.</w:t>
      </w:r>
    </w:p>
    <w:p w:rsidR="00DA52E5" w:rsidRPr="00EF376B" w:rsidRDefault="00DA52E5" w:rsidP="00EF376B">
      <w:r w:rsidRPr="00EF376B">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8D06DC" w:rsidRPr="00EF376B" w:rsidRDefault="008D06DC" w:rsidP="00EF376B">
      <w:r w:rsidRPr="00EF376B">
        <w:t xml:space="preserve">3.3.3. Результатом административной процедуры является установление предмета </w:t>
      </w:r>
      <w:r w:rsidR="00DA52E5" w:rsidRPr="00EF376B">
        <w:t xml:space="preserve">наличия или </w:t>
      </w:r>
      <w:r w:rsidRPr="00EF376B">
        <w:t>отсутствия оснований, указанных в пункте 2.</w:t>
      </w:r>
      <w:r w:rsidR="003301F6" w:rsidRPr="00EF376B">
        <w:t>8</w:t>
      </w:r>
      <w:r w:rsidR="0013455B" w:rsidRPr="00EF376B">
        <w:t>.</w:t>
      </w:r>
      <w:r w:rsidRPr="00EF376B">
        <w:t xml:space="preserve"> настоящего Административного регламента.</w:t>
      </w:r>
    </w:p>
    <w:p w:rsidR="008D06DC" w:rsidRPr="00EF376B" w:rsidRDefault="008D06DC" w:rsidP="00EF376B">
      <w:r w:rsidRPr="00EF376B">
        <w:t>3.3.4. Максимальный срок исполнения административной процедуры - 10 календарных дней.</w:t>
      </w:r>
    </w:p>
    <w:p w:rsidR="003536D7" w:rsidRPr="00EF376B" w:rsidRDefault="003536D7" w:rsidP="00EF376B">
      <w:r w:rsidRPr="00EF376B">
        <w:t xml:space="preserve">3.4. </w:t>
      </w:r>
      <w:r w:rsidR="00597AB7" w:rsidRPr="00EF376B">
        <w:t>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1F3B5A" w:rsidRPr="00EF376B" w:rsidRDefault="003536D7" w:rsidP="00EF376B">
      <w:r w:rsidRPr="00EF376B">
        <w:t xml:space="preserve">3.4.1. </w:t>
      </w:r>
      <w:r w:rsidR="001F3B5A" w:rsidRPr="00EF376B">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постоянного (бессрочного) пользования земельным участком.</w:t>
      </w:r>
    </w:p>
    <w:p w:rsidR="001F3B5A" w:rsidRPr="00EF376B" w:rsidRDefault="001F3B5A" w:rsidP="00EF376B">
      <w:r w:rsidRPr="00EF376B">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1F3B5A" w:rsidRPr="00EF376B" w:rsidRDefault="001F3B5A" w:rsidP="00EF376B">
      <w:r w:rsidRPr="00EF376B">
        <w:t>3.4.3. По результатам принятого решения специалист:</w:t>
      </w:r>
    </w:p>
    <w:p w:rsidR="001F3B5A" w:rsidRPr="00EF376B" w:rsidRDefault="001F3B5A" w:rsidP="00EF376B">
      <w:r w:rsidRPr="00EF376B">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1F3B5A" w:rsidRPr="00EF376B" w:rsidRDefault="001F3B5A" w:rsidP="00EF376B">
      <w:r w:rsidRPr="00EF376B">
        <w:lastRenderedPageBreak/>
        <w:t xml:space="preserve">Направляет подготовленный проект постановления для </w:t>
      </w:r>
      <w:r w:rsidR="006134CE" w:rsidRPr="00EF376B">
        <w:t xml:space="preserve">подписания уполномоченному должностному лицу главе </w:t>
      </w:r>
      <w:r w:rsidR="00BA7118" w:rsidRPr="00EF376B">
        <w:t xml:space="preserve">администрации </w:t>
      </w:r>
      <w:r w:rsidR="00000CDC">
        <w:t>Репьё</w:t>
      </w:r>
      <w:r w:rsidR="00BA7118" w:rsidRPr="00EF376B">
        <w:t>вского муниципального района</w:t>
      </w:r>
      <w:r w:rsidR="006134CE" w:rsidRPr="00EF376B">
        <w:t>.</w:t>
      </w:r>
    </w:p>
    <w:p w:rsidR="001F3B5A" w:rsidRPr="00EF376B" w:rsidRDefault="001F3B5A" w:rsidP="00EF376B">
      <w:r w:rsidRPr="00EF376B">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1F3B5A" w:rsidRPr="00EF376B" w:rsidRDefault="001F3B5A" w:rsidP="00EF376B">
      <w:r w:rsidRPr="00EF376B">
        <w:t xml:space="preserve">3.4.4. Результатом административной процедуры является </w:t>
      </w:r>
      <w:r w:rsidR="00580F99" w:rsidRPr="00EF376B">
        <w:t>издание</w:t>
      </w:r>
      <w:r w:rsidRPr="00EF376B">
        <w:t xml:space="preserve"> постановления </w:t>
      </w:r>
      <w:r w:rsidR="00580F99" w:rsidRPr="00EF376B">
        <w:t xml:space="preserve">администрации </w:t>
      </w:r>
      <w:r w:rsidRPr="00EF376B">
        <w:t>о прекращении права постоянного (бессрочного) пользования земельным участком либо подготовка уведомления о мотивированном отказе в предоставлении муниципальной услуги.</w:t>
      </w:r>
    </w:p>
    <w:p w:rsidR="001F3B5A" w:rsidRPr="00EF376B" w:rsidRDefault="001F3B5A" w:rsidP="00EF376B">
      <w:r w:rsidRPr="00EF376B">
        <w:t>3.4.5. Максимальный срок исполнения административной процедуры - 19 календарных дней.</w:t>
      </w:r>
    </w:p>
    <w:p w:rsidR="00597AB7" w:rsidRPr="00EF376B" w:rsidRDefault="00580F99" w:rsidP="00EF376B">
      <w:r w:rsidRPr="00EF376B">
        <w:t>3.5.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580F99" w:rsidRPr="00EF376B" w:rsidRDefault="00580F99" w:rsidP="00EF376B">
      <w:r w:rsidRPr="00EF376B">
        <w:t xml:space="preserve">3.5.1. </w:t>
      </w:r>
      <w:r w:rsidR="00DD451E" w:rsidRPr="00EF376B">
        <w:t xml:space="preserve">Постановление администрации о прекращении права постоянного (бессрочного) пользования земельным участком или </w:t>
      </w:r>
      <w:r w:rsidRPr="00EF376B">
        <w:t>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580F99" w:rsidRPr="00EF376B" w:rsidRDefault="00580F99" w:rsidP="00EF376B">
      <w:r w:rsidRPr="00EF376B">
        <w:t xml:space="preserve">3.5.2. При подготовке направления (выдачи) заявителю </w:t>
      </w:r>
      <w:r w:rsidR="00962F64" w:rsidRPr="00EF376B">
        <w:t>постановления администрации о прекращении права постоянного (бессрочного) пользования земельным участком,</w:t>
      </w:r>
      <w:r w:rsidRPr="00EF376B">
        <w:t xml:space="preserve"> специалист </w:t>
      </w:r>
      <w:r w:rsidR="00DD451E" w:rsidRPr="00EF376B">
        <w:t xml:space="preserve">администрации </w:t>
      </w:r>
      <w:r w:rsidRPr="00EF376B">
        <w:t>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580F99" w:rsidRPr="00EF376B" w:rsidRDefault="00580F99" w:rsidP="00EF376B">
      <w:r w:rsidRPr="00EF376B">
        <w:t xml:space="preserve">3.5.2.1. В случае если право постоянного (бессрочного) пользования земельным участком не было ранее зарегистрировано в Едином государственном реестре прав на недвижимое имущество и сделок с ним, специалист </w:t>
      </w:r>
      <w:r w:rsidR="002117DD" w:rsidRPr="00EF376B">
        <w:t>администрации</w:t>
      </w:r>
      <w:r w:rsidRPr="00EF376B">
        <w:t xml:space="preserve">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w:t>
      </w:r>
      <w:r w:rsidR="002117DD" w:rsidRPr="00EF376B">
        <w:t xml:space="preserve">в семидневный срок </w:t>
      </w:r>
      <w:r w:rsidRPr="00EF376B">
        <w:t>в адрес налогового органа по месту нахождения земельного участка.</w:t>
      </w:r>
    </w:p>
    <w:p w:rsidR="00580F99" w:rsidRPr="00EF376B" w:rsidRDefault="00580F99" w:rsidP="00EF376B">
      <w:r w:rsidRPr="00EF376B">
        <w:t xml:space="preserve">3.5.2.2. В случае если право постоянного (бессрочного) пользования земельным участком было ранее зарегистрировано в Едином государственном реестре прав на недвижимое имущество и сделок с ним, специалист </w:t>
      </w:r>
      <w:r w:rsidR="002117DD" w:rsidRPr="00EF376B">
        <w:t>администрации</w:t>
      </w:r>
      <w:r w:rsidRPr="00EF376B">
        <w:t xml:space="preserve">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w:t>
      </w:r>
      <w:r w:rsidR="005574C5" w:rsidRPr="00EF376B">
        <w:t xml:space="preserve">в семидневный срок, </w:t>
      </w:r>
      <w:r w:rsidRPr="00EF376B">
        <w:t>в Управление Федеральной службы государственной регистрации, кадастра и картографии по Воронежской области.</w:t>
      </w:r>
    </w:p>
    <w:p w:rsidR="00580F99" w:rsidRPr="00EF376B" w:rsidRDefault="00580F99" w:rsidP="00EF376B">
      <w:r w:rsidRPr="00EF376B">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580F99" w:rsidRPr="00EF376B" w:rsidRDefault="00580F99" w:rsidP="00EF376B">
      <w:r w:rsidRPr="00EF376B">
        <w:t>3.5.4. Максимальный срок исполнения административной процедуры - 3 календарных дня.</w:t>
      </w:r>
    </w:p>
    <w:p w:rsidR="003536D7" w:rsidRPr="00EF376B" w:rsidRDefault="003536D7" w:rsidP="00EF376B">
      <w:r w:rsidRPr="00EF376B">
        <w:t>3.6. Подача заявителем запроса и иных документов,</w:t>
      </w:r>
      <w:r w:rsidR="00B822A4" w:rsidRPr="00EF376B">
        <w:t xml:space="preserve"> </w:t>
      </w:r>
      <w:r w:rsidRPr="00EF376B">
        <w:t>необходимых для предоставления муниципальной услуги,</w:t>
      </w:r>
      <w:r w:rsidR="00B822A4" w:rsidRPr="00EF376B">
        <w:t xml:space="preserve"> </w:t>
      </w:r>
      <w:r w:rsidRPr="00EF376B">
        <w:t>и прием таких запросов и документов в электронной форме</w:t>
      </w:r>
      <w:r w:rsidR="00B822A4" w:rsidRPr="00EF376B">
        <w:t>.</w:t>
      </w:r>
    </w:p>
    <w:p w:rsidR="003536D7" w:rsidRPr="00EF376B" w:rsidRDefault="003536D7" w:rsidP="00EF376B">
      <w:r w:rsidRPr="00EF376B">
        <w:lastRenderedPageBreak/>
        <w:t xml:space="preserve">3.6.1. Подача заявителем заявления и иных документов, необходимых для предоставления муниципальной услуги, в электронной форме предусмотрена </w:t>
      </w:r>
      <w:r w:rsidR="00D600DD" w:rsidRPr="00EF376B">
        <w:t>на Едином</w:t>
      </w:r>
      <w:r w:rsidRPr="00EF376B">
        <w:t xml:space="preserve"> портал</w:t>
      </w:r>
      <w:r w:rsidR="00D600DD" w:rsidRPr="00EF376B">
        <w:t>е</w:t>
      </w:r>
      <w:r w:rsidRPr="00EF376B">
        <w:t xml:space="preserve"> государственных и муниципальных</w:t>
      </w:r>
      <w:r w:rsidR="00D600DD" w:rsidRPr="00EF376B">
        <w:t xml:space="preserve"> услуг (функций) и </w:t>
      </w:r>
      <w:r w:rsidR="006778B2" w:rsidRPr="006778B2">
        <w:t>Региональном Портале</w:t>
      </w:r>
      <w:r w:rsidRPr="00EF376B">
        <w:t>.</w:t>
      </w:r>
    </w:p>
    <w:p w:rsidR="00D950DB" w:rsidRPr="00EF376B" w:rsidRDefault="00D950DB" w:rsidP="00EF376B">
      <w:r w:rsidRPr="00EF376B">
        <w:t>Заявление в форме электронного документа подписывается заявителем с использованием простой электронной подписи.</w:t>
      </w:r>
    </w:p>
    <w:p w:rsidR="00B65729" w:rsidRPr="00EF376B" w:rsidRDefault="000E0DEC" w:rsidP="00EF376B">
      <w:r w:rsidRPr="00EF376B">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3536D7" w:rsidRPr="00EF376B" w:rsidRDefault="003536D7" w:rsidP="00EF376B">
      <w:r w:rsidRPr="00EF376B">
        <w:t xml:space="preserve">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w:t>
      </w:r>
      <w:r w:rsidR="006778B2" w:rsidRPr="006778B2">
        <w:t>Региональн</w:t>
      </w:r>
      <w:r w:rsidR="006778B2">
        <w:t>ого</w:t>
      </w:r>
      <w:r w:rsidR="006778B2" w:rsidRPr="006778B2">
        <w:t xml:space="preserve"> Портал</w:t>
      </w:r>
      <w:r w:rsidR="006778B2">
        <w:t>а</w:t>
      </w:r>
      <w:r w:rsidRPr="00EF376B">
        <w:t>.</w:t>
      </w:r>
    </w:p>
    <w:p w:rsidR="003536D7" w:rsidRPr="00EF376B" w:rsidRDefault="003536D7" w:rsidP="00EF376B">
      <w:r w:rsidRPr="00EF376B">
        <w:t xml:space="preserve">3.6.3. Получение результата муниципальной услуги в электронной форме </w:t>
      </w:r>
      <w:r w:rsidR="0008553D" w:rsidRPr="00EF376B">
        <w:t xml:space="preserve">не </w:t>
      </w:r>
      <w:r w:rsidRPr="00EF376B">
        <w:t>предусмотрено.</w:t>
      </w:r>
    </w:p>
    <w:p w:rsidR="003536D7" w:rsidRPr="00EF376B" w:rsidRDefault="003536D7" w:rsidP="00EF376B">
      <w:r w:rsidRPr="00EF376B">
        <w:t xml:space="preserve">3.7. Взаимодействие </w:t>
      </w:r>
      <w:r w:rsidR="008F485E" w:rsidRPr="00EF376B">
        <w:t>администрации</w:t>
      </w:r>
      <w:r w:rsidRPr="00EF376B">
        <w:t xml:space="preserve"> с иными органами</w:t>
      </w:r>
      <w:r w:rsidR="005741D3" w:rsidRPr="00EF376B">
        <w:t xml:space="preserve"> </w:t>
      </w:r>
      <w:r w:rsidRPr="00EF376B">
        <w:t>государственной власти, органами местного самоуправления</w:t>
      </w:r>
      <w:r w:rsidR="005741D3" w:rsidRPr="00EF376B">
        <w:t xml:space="preserve"> </w:t>
      </w:r>
      <w:r w:rsidRPr="00EF376B">
        <w:t>и организациями, участвующими в предоставлении</w:t>
      </w:r>
      <w:r w:rsidR="005741D3" w:rsidRPr="00EF376B">
        <w:t xml:space="preserve"> </w:t>
      </w:r>
      <w:r w:rsidRPr="00EF376B">
        <w:t>муниципальных услуг в электронной форме</w:t>
      </w:r>
      <w:r w:rsidR="00E06052" w:rsidRPr="00EF376B">
        <w:t>.</w:t>
      </w:r>
    </w:p>
    <w:p w:rsidR="00BF3A6B" w:rsidRPr="00EF376B" w:rsidRDefault="00BF3A6B" w:rsidP="00EF376B">
      <w:r w:rsidRPr="00EF376B">
        <w:t xml:space="preserve">Для подтверждения отсутствия обременения на испрашиваемый земельный участок предусмотрено межведомственное взаимодействие </w:t>
      </w:r>
      <w:r w:rsidR="00614069" w:rsidRPr="00EF376B">
        <w:t>администрации</w:t>
      </w:r>
      <w:r w:rsidRPr="00EF376B">
        <w:t xml:space="preserve"> с Управлением Федеральной службы государственной регистрации, кадастра и картографии по Воронежской области в электронной форме.</w:t>
      </w:r>
    </w:p>
    <w:p w:rsidR="00BF3A6B" w:rsidRPr="00EF376B" w:rsidRDefault="00BF3A6B" w:rsidP="00EF376B">
      <w:r w:rsidRPr="00EF376B">
        <w:t xml:space="preserve">Для подтверждения </w:t>
      </w:r>
      <w:r w:rsidR="00583422" w:rsidRPr="00EF376B">
        <w:t xml:space="preserve">факта, что юридическое лицо являются действующими, </w:t>
      </w:r>
      <w:r w:rsidRPr="00EF376B">
        <w:t xml:space="preserve">предусмотрено межведомственное взаимодействие </w:t>
      </w:r>
      <w:r w:rsidR="00614069" w:rsidRPr="00EF376B">
        <w:t>администрации</w:t>
      </w:r>
      <w:r w:rsidRPr="00EF376B">
        <w:t xml:space="preserve"> с Управлением Федеральной налоговой службы по Воронежской области.</w:t>
      </w:r>
    </w:p>
    <w:p w:rsidR="00BF3A6B" w:rsidRPr="00EF376B" w:rsidRDefault="00BF3A6B" w:rsidP="00EF376B">
      <w:r w:rsidRPr="00EF376B">
        <w:t xml:space="preserve">Для получения кадастровой выписки о земельном участке предусмотрено межведомственное взаимодействие с </w:t>
      </w:r>
      <w:r w:rsidR="00000CDC">
        <w:t>Репьё</w:t>
      </w:r>
      <w:r w:rsidR="00E06052" w:rsidRPr="00EF376B">
        <w:t xml:space="preserve">вским </w:t>
      </w:r>
      <w:r w:rsidR="00583422" w:rsidRPr="00EF376B">
        <w:t>о</w:t>
      </w:r>
      <w:r w:rsidR="00583422" w:rsidRPr="00EF376B">
        <w:t>т</w:t>
      </w:r>
      <w:r w:rsidR="00583422" w:rsidRPr="00EF376B">
        <w:t xml:space="preserve">делом филиала ФГБУ </w:t>
      </w:r>
      <w:r w:rsidR="00B658CD" w:rsidRPr="00EF376B">
        <w:t>«</w:t>
      </w:r>
      <w:r w:rsidR="00583422" w:rsidRPr="00EF376B">
        <w:t>Федеральная Кадастровая Палата Росреестра</w:t>
      </w:r>
      <w:r w:rsidR="00B658CD" w:rsidRPr="00EF376B">
        <w:t>»</w:t>
      </w:r>
      <w:r w:rsidR="00583422" w:rsidRPr="00EF376B">
        <w:t xml:space="preserve"> по Воронежской о</w:t>
      </w:r>
      <w:r w:rsidR="00583422" w:rsidRPr="00EF376B">
        <w:t>б</w:t>
      </w:r>
      <w:r w:rsidR="00583422" w:rsidRPr="00EF376B">
        <w:t xml:space="preserve">ласти </w:t>
      </w:r>
      <w:r w:rsidRPr="00EF376B">
        <w:t>в электронной форме.</w:t>
      </w:r>
    </w:p>
    <w:p w:rsidR="003536D7" w:rsidRPr="00EF376B" w:rsidRDefault="003536D7" w:rsidP="00EF376B">
      <w:r w:rsidRPr="00EF376B">
        <w:t>Заявитель вправе представить указанные документы самостоятельно.</w:t>
      </w:r>
    </w:p>
    <w:p w:rsidR="000612CE" w:rsidRPr="00EF376B" w:rsidRDefault="000612CE" w:rsidP="00EF376B"/>
    <w:p w:rsidR="00EF376B" w:rsidRDefault="00EF376B" w:rsidP="00EF376B">
      <w:pPr>
        <w:rPr>
          <w:b/>
        </w:rPr>
      </w:pPr>
      <w:r>
        <w:rPr>
          <w:b/>
        </w:rPr>
        <w:t>4. Формы контроля  за исполнением административного регламента</w:t>
      </w:r>
    </w:p>
    <w:p w:rsidR="000D6C7E" w:rsidRPr="00EF376B" w:rsidRDefault="000D6C7E" w:rsidP="00EF376B"/>
    <w:p w:rsidR="005741D3" w:rsidRPr="00EF376B" w:rsidRDefault="005741D3" w:rsidP="00EF376B">
      <w:r w:rsidRPr="00EF376B">
        <w:t xml:space="preserve">4.1. Текущий контроль организации предоставления муниципальной услуги осуществляется </w:t>
      </w:r>
      <w:r w:rsidR="0065127F" w:rsidRPr="00EF376B">
        <w:t>должностными лицами органа местного самоуправления, ответственными за организацию работы по предоставлению муниципальной услуги</w:t>
      </w:r>
      <w:r w:rsidRPr="00EF376B">
        <w:t>.</w:t>
      </w:r>
    </w:p>
    <w:p w:rsidR="005741D3" w:rsidRPr="00EF376B" w:rsidRDefault="005741D3" w:rsidP="00EF376B">
      <w:r w:rsidRPr="00EF376B">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w:t>
      </w:r>
      <w:r w:rsidR="0065127F" w:rsidRPr="00EF376B">
        <w:t>муниципальными правовыми актами администрации</w:t>
      </w:r>
      <w:r w:rsidRPr="00EF376B">
        <w:t>.</w:t>
      </w:r>
    </w:p>
    <w:p w:rsidR="005741D3" w:rsidRPr="00EF376B" w:rsidRDefault="00C93124" w:rsidP="00EF376B">
      <w:r w:rsidRPr="00EF376B">
        <w:t>Муниципальные служащие</w:t>
      </w:r>
      <w:r w:rsidR="005741D3" w:rsidRPr="00EF376B">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w:t>
      </w:r>
      <w:r w:rsidRPr="00EF376B">
        <w:t>уры, предусмотренной настоящим а</w:t>
      </w:r>
      <w:r w:rsidR="005741D3" w:rsidRPr="00EF376B">
        <w:t>дминистративным регламентом.</w:t>
      </w:r>
    </w:p>
    <w:p w:rsidR="0065127F" w:rsidRPr="00EF376B" w:rsidRDefault="005741D3" w:rsidP="00EF376B">
      <w:r w:rsidRPr="00EF376B">
        <w:t xml:space="preserve">4.3. </w:t>
      </w:r>
      <w:r w:rsidR="0065127F" w:rsidRPr="00EF376B">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5127F" w:rsidRPr="00EF376B" w:rsidRDefault="00EE26F2" w:rsidP="00EF376B">
      <w:r w:rsidRPr="00EF376B">
        <w:t>4.4</w:t>
      </w:r>
      <w:r w:rsidR="0065127F" w:rsidRPr="00EF376B">
        <w:t>. Проведение текущего контроля должно осуществляться не реже двух раз в год.</w:t>
      </w:r>
    </w:p>
    <w:p w:rsidR="0065127F" w:rsidRPr="00EF376B" w:rsidRDefault="0065127F" w:rsidP="00EF376B">
      <w:r w:rsidRPr="00EF376B">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w:t>
      </w:r>
      <w:r w:rsidRPr="00EF376B">
        <w:lastRenderedPageBreak/>
        <w:t>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741D3" w:rsidRPr="00EF376B" w:rsidRDefault="005741D3" w:rsidP="00EF376B">
      <w:r w:rsidRPr="00EF376B">
        <w:t>Результаты проверки оформляются в виде справки, в которой отмечаются выявленные недостатки и указываются предложения по их устранению.</w:t>
      </w:r>
    </w:p>
    <w:p w:rsidR="005741D3" w:rsidRPr="00EF376B" w:rsidRDefault="005741D3" w:rsidP="00EF376B">
      <w:r w:rsidRPr="00EF376B">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741D3" w:rsidRPr="00EF376B" w:rsidRDefault="00EE26F2" w:rsidP="00EF376B">
      <w:r w:rsidRPr="00EF376B">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5741D3" w:rsidRPr="00EF376B">
        <w:t>.</w:t>
      </w:r>
    </w:p>
    <w:p w:rsidR="000D6C7E" w:rsidRPr="00EF376B" w:rsidRDefault="000D6C7E" w:rsidP="00EF376B"/>
    <w:p w:rsidR="00000CDC" w:rsidRPr="00000CDC" w:rsidRDefault="00000CDC" w:rsidP="00000CDC">
      <w:r w:rsidRPr="00000CDC">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t xml:space="preserve"> (в ред. пост. от 09.12.2022 №309)</w:t>
      </w:r>
    </w:p>
    <w:p w:rsidR="00000CDC" w:rsidRPr="00000CDC" w:rsidRDefault="00000CDC" w:rsidP="00000CDC">
      <w:r w:rsidRPr="00000CDC">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000CDC" w:rsidRPr="00000CDC" w:rsidRDefault="00000CDC" w:rsidP="00000CDC">
      <w:r w:rsidRPr="00000CDC">
        <w:t>5.2. Заявитель может обратиться с жалобой в том числе в следующих случаях:</w:t>
      </w:r>
    </w:p>
    <w:p w:rsidR="00000CDC" w:rsidRPr="00000CDC" w:rsidRDefault="00000CDC" w:rsidP="00000CDC">
      <w:r w:rsidRPr="00000CDC">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00CDC" w:rsidRPr="00000CDC" w:rsidRDefault="00000CDC" w:rsidP="00000CDC">
      <w:r w:rsidRPr="00000CDC">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00CDC" w:rsidRPr="00000CDC" w:rsidRDefault="00000CDC" w:rsidP="00000CDC">
      <w:r w:rsidRPr="00000CDC">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 для предоставления муниципальной услуги;</w:t>
      </w:r>
    </w:p>
    <w:p w:rsidR="00000CDC" w:rsidRPr="00000CDC" w:rsidRDefault="00000CDC" w:rsidP="00000CDC">
      <w:r w:rsidRPr="00000CDC">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 для предоставления муниципальной услуги, у заявителя;</w:t>
      </w:r>
    </w:p>
    <w:p w:rsidR="00000CDC" w:rsidRPr="00000CDC" w:rsidRDefault="00000CDC" w:rsidP="00000CDC">
      <w:r w:rsidRPr="00000CDC">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Репьёвского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w:t>
      </w:r>
      <w:r w:rsidRPr="00000CDC">
        <w:lastRenderedPageBreak/>
        <w:t>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00CDC" w:rsidRPr="00000CDC" w:rsidRDefault="00000CDC" w:rsidP="00000CDC">
      <w:r w:rsidRPr="00000CDC">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w:t>
      </w:r>
    </w:p>
    <w:p w:rsidR="00000CDC" w:rsidRPr="00000CDC" w:rsidRDefault="00000CDC" w:rsidP="00000CDC">
      <w:r w:rsidRPr="00000CDC">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00CDC" w:rsidRPr="00000CDC" w:rsidRDefault="00000CDC" w:rsidP="00000CDC">
      <w:r w:rsidRPr="00000CDC">
        <w:t>- нарушение срока или порядка выдачи документов по результатам предоставления муниципальной услуги;</w:t>
      </w:r>
    </w:p>
    <w:p w:rsidR="00000CDC" w:rsidRPr="00000CDC" w:rsidRDefault="00000CDC" w:rsidP="00000CDC">
      <w:r w:rsidRPr="00000CDC">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Репьёвского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00CDC" w:rsidRPr="00000CDC" w:rsidRDefault="00000CDC" w:rsidP="00000CDC">
      <w:r w:rsidRPr="00000CDC">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00CDC" w:rsidRPr="00000CDC" w:rsidRDefault="00000CDC" w:rsidP="00000CDC">
      <w:r w:rsidRPr="00000CDC">
        <w:t>5.3. Заявители имеют право на получение информации, необходимой для обоснования и рассмотрения жалобы.</w:t>
      </w:r>
    </w:p>
    <w:p w:rsidR="00000CDC" w:rsidRPr="00000CDC" w:rsidRDefault="00000CDC" w:rsidP="00000CDC">
      <w:r w:rsidRPr="00000CDC">
        <w:t>5.4. Оснований для отказа в рассмотрении жалобы не имеется.</w:t>
      </w:r>
    </w:p>
    <w:p w:rsidR="00000CDC" w:rsidRPr="00000CDC" w:rsidRDefault="00000CDC" w:rsidP="00000CDC">
      <w:r w:rsidRPr="00000CDC">
        <w:t>5.5. Основанием для начала процедуры досудебного (внесудебного) обжалования является поступившая жалоба.</w:t>
      </w:r>
    </w:p>
    <w:p w:rsidR="00000CDC" w:rsidRPr="00000CDC" w:rsidRDefault="00000CDC" w:rsidP="00000CDC">
      <w:r w:rsidRPr="00000CDC">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000CDC" w:rsidRPr="00000CDC" w:rsidRDefault="00000CDC" w:rsidP="00000CDC">
      <w:r w:rsidRPr="00000CDC">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w:t>
      </w:r>
      <w:r w:rsidRPr="00000CDC">
        <w:lastRenderedPageBreak/>
        <w:t>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000CDC" w:rsidRPr="00000CDC" w:rsidRDefault="00000CDC" w:rsidP="00000CDC">
      <w:r w:rsidRPr="00000CDC">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000CDC" w:rsidRPr="00000CDC" w:rsidRDefault="00000CDC" w:rsidP="00000CDC">
      <w:r w:rsidRPr="00000CDC">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000CDC" w:rsidRPr="00000CDC" w:rsidRDefault="00000CDC" w:rsidP="00000CDC">
      <w:r w:rsidRPr="00000CDC">
        <w:t>5.6. Жалоба должна содержать:</w:t>
      </w:r>
    </w:p>
    <w:p w:rsidR="00000CDC" w:rsidRPr="00000CDC" w:rsidRDefault="00000CDC" w:rsidP="00000CDC">
      <w:r w:rsidRPr="00000CDC">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00CDC" w:rsidRPr="00000CDC" w:rsidRDefault="00000CDC" w:rsidP="00000CDC">
      <w:r w:rsidRPr="00000CDC">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0CDC" w:rsidRPr="00000CDC" w:rsidRDefault="00000CDC" w:rsidP="00000CDC">
      <w:r w:rsidRPr="00000CDC">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000CDC" w:rsidRPr="00000CDC" w:rsidRDefault="00000CDC" w:rsidP="00000CDC">
      <w:r w:rsidRPr="00000CDC">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00CDC" w:rsidRPr="00000CDC" w:rsidRDefault="00000CDC" w:rsidP="00000CDC">
      <w:r w:rsidRPr="00000CDC">
        <w:t>5.7. Заявитель может обжаловать решения и действия (бездействие) должностных лиц, муниципальных служащих администрации главе администрации.</w:t>
      </w:r>
    </w:p>
    <w:p w:rsidR="00000CDC" w:rsidRPr="00000CDC" w:rsidRDefault="00000CDC" w:rsidP="00000CDC">
      <w:r w:rsidRPr="00000CDC">
        <w:t>Глава администрации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000CDC" w:rsidRPr="00000CDC" w:rsidRDefault="00000CDC" w:rsidP="00000CDC">
      <w:r w:rsidRPr="00000CDC">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00CDC" w:rsidRPr="00000CDC" w:rsidRDefault="00000CDC" w:rsidP="00000CDC">
      <w:r w:rsidRPr="00000CDC">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000CDC" w:rsidRPr="00000CDC" w:rsidRDefault="00000CDC" w:rsidP="00000CDC">
      <w:r w:rsidRPr="00000CDC">
        <w:t>Жалобы на решения и действия (бездействие) работников привлекаемых организаций подаются руководителям этих организаций.</w:t>
      </w:r>
    </w:p>
    <w:p w:rsidR="00000CDC" w:rsidRPr="00000CDC" w:rsidRDefault="00000CDC" w:rsidP="00000CDC">
      <w:r w:rsidRPr="00000CDC">
        <w:t>5.9. По результатам рассмотрения жалобы лицом, уполномоченным на ее рассмотрение, принимается одно из следующих решений:</w:t>
      </w:r>
    </w:p>
    <w:p w:rsidR="00000CDC" w:rsidRPr="00000CDC" w:rsidRDefault="00000CDC" w:rsidP="00000CDC">
      <w:r w:rsidRPr="00000CDC">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000CDC">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w:t>
      </w:r>
    </w:p>
    <w:p w:rsidR="00000CDC" w:rsidRPr="00000CDC" w:rsidRDefault="00000CDC" w:rsidP="00000CDC">
      <w:r w:rsidRPr="00000CDC">
        <w:t>2) в удовлетворении жалобы отказывается.</w:t>
      </w:r>
    </w:p>
    <w:p w:rsidR="00000CDC" w:rsidRPr="00000CDC" w:rsidRDefault="00000CDC" w:rsidP="00000CDC">
      <w:r w:rsidRPr="00000CDC">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00CDC" w:rsidRPr="00000CDC" w:rsidRDefault="00000CDC" w:rsidP="00000CDC">
      <w:r w:rsidRPr="00000CDC">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000CDC" w:rsidRPr="00000CDC" w:rsidRDefault="00000CDC" w:rsidP="00000CDC">
      <w:r w:rsidRPr="00000CDC">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000CDC" w:rsidRPr="00000CDC" w:rsidRDefault="00000CDC" w:rsidP="00000CDC">
      <w:r w:rsidRPr="00000CDC">
        <w:t>2) подача жалобы лицом, полномочия которого не подтверждены в порядке, установленном законодательством;</w:t>
      </w:r>
    </w:p>
    <w:p w:rsidR="00000CDC" w:rsidRPr="00000CDC" w:rsidRDefault="00000CDC" w:rsidP="00000CDC">
      <w:r w:rsidRPr="00000CDC">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000CDC" w:rsidRPr="00000CDC" w:rsidRDefault="00000CDC" w:rsidP="00000CDC">
      <w:r w:rsidRPr="00000CDC">
        <w:t>4) если обжалуемые действия являются правомерными.</w:t>
      </w:r>
    </w:p>
    <w:p w:rsidR="00000CDC" w:rsidRPr="00000CDC" w:rsidRDefault="00000CDC" w:rsidP="00000CDC">
      <w:r w:rsidRPr="00000CDC">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000CDC" w:rsidRPr="00000CDC" w:rsidRDefault="00000CDC" w:rsidP="00000CDC">
      <w:r w:rsidRPr="00000CDC">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000CDC" w:rsidRPr="00000CDC" w:rsidRDefault="00000CDC" w:rsidP="00000CDC">
      <w:r w:rsidRPr="00000CDC">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000CDC" w:rsidRPr="00000CDC" w:rsidRDefault="00000CDC" w:rsidP="00000CDC">
      <w:r w:rsidRPr="00000CDC">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000CDC" w:rsidRPr="00000CDC" w:rsidRDefault="00000CDC" w:rsidP="00000CDC">
      <w:r w:rsidRPr="00000CDC">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000CDC" w:rsidRPr="00000CDC" w:rsidRDefault="00000CDC" w:rsidP="00000CDC">
      <w:r w:rsidRPr="00000CDC">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0CDC" w:rsidRPr="00000CDC" w:rsidRDefault="00000CDC" w:rsidP="00000CDC">
      <w:r w:rsidRPr="00000CDC">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0CDC" w:rsidRPr="00000CDC" w:rsidRDefault="00000CDC" w:rsidP="00000CDC">
      <w:r w:rsidRPr="00000CDC">
        <w:lastRenderedPageBreak/>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67BCB" w:rsidRPr="00000CDC" w:rsidRDefault="00000CDC" w:rsidP="00000CDC">
      <w:r w:rsidRPr="00000CDC">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567BCB" w:rsidRPr="00000CDC">
        <w:t>.</w:t>
      </w:r>
    </w:p>
    <w:p w:rsidR="00626A21" w:rsidRPr="00EF376B" w:rsidRDefault="00626A21" w:rsidP="00EF376B">
      <w:pPr>
        <w:rPr>
          <w:lang w:eastAsia="ar-SA"/>
        </w:rPr>
        <w:sectPr w:rsidR="00626A21" w:rsidRPr="00EF376B" w:rsidSect="00EF376B">
          <w:pgSz w:w="11906" w:h="16838"/>
          <w:pgMar w:top="1134" w:right="850" w:bottom="1134" w:left="1134" w:header="709" w:footer="709" w:gutter="0"/>
          <w:pgNumType w:start="1"/>
          <w:cols w:space="708"/>
          <w:docGrid w:linePitch="360"/>
        </w:sectPr>
      </w:pPr>
    </w:p>
    <w:p w:rsidR="0075454E" w:rsidRPr="00EF376B" w:rsidRDefault="0075454E" w:rsidP="00EF376B">
      <w:pPr>
        <w:ind w:left="4536" w:firstLine="0"/>
      </w:pPr>
      <w:r w:rsidRPr="00EF376B">
        <w:lastRenderedPageBreak/>
        <w:t xml:space="preserve">Приложение </w:t>
      </w:r>
      <w:r w:rsidR="00E65EB2" w:rsidRPr="00EF376B">
        <w:t>№</w:t>
      </w:r>
      <w:r w:rsidRPr="00EF376B">
        <w:t xml:space="preserve"> 1</w:t>
      </w:r>
    </w:p>
    <w:p w:rsidR="0075454E" w:rsidRPr="00EF376B" w:rsidRDefault="0075454E" w:rsidP="00EF376B">
      <w:pPr>
        <w:ind w:left="4536" w:firstLine="0"/>
      </w:pPr>
      <w:r w:rsidRPr="00EF376B">
        <w:t>к Административному регламенту</w:t>
      </w:r>
    </w:p>
    <w:p w:rsidR="0075454E" w:rsidRPr="00EF376B" w:rsidRDefault="0075454E" w:rsidP="00EF376B"/>
    <w:p w:rsidR="0075454E" w:rsidRPr="00EF376B" w:rsidRDefault="0075454E" w:rsidP="00EF376B">
      <w:r w:rsidRPr="00EF376B">
        <w:t>1.</w:t>
      </w:r>
      <w:r w:rsidR="00F02118" w:rsidRPr="00EF376B">
        <w:t xml:space="preserve"> Место нахождения администрации </w:t>
      </w:r>
      <w:r w:rsidR="00000CDC">
        <w:t>Репьё</w:t>
      </w:r>
      <w:r w:rsidR="00F02118" w:rsidRPr="00EF376B">
        <w:t>вского муниципального района Воронежской области</w:t>
      </w:r>
      <w:r w:rsidRPr="00EF376B">
        <w:t>:</w:t>
      </w:r>
      <w:r w:rsidR="000D42A7" w:rsidRPr="00EF376B">
        <w:t xml:space="preserve"> 396370, Воронежская область, </w:t>
      </w:r>
      <w:r w:rsidR="00000CDC">
        <w:t>Репьё</w:t>
      </w:r>
      <w:r w:rsidR="000D42A7" w:rsidRPr="00EF376B">
        <w:t xml:space="preserve">вский р-н, с. </w:t>
      </w:r>
      <w:r w:rsidR="00000CDC">
        <w:t>Репьё</w:t>
      </w:r>
      <w:r w:rsidR="000D42A7" w:rsidRPr="00EF376B">
        <w:t>вка, пл. Победы, 1.</w:t>
      </w:r>
    </w:p>
    <w:p w:rsidR="0075454E" w:rsidRPr="00EF376B" w:rsidRDefault="0075454E" w:rsidP="00EF376B">
      <w:r w:rsidRPr="00EF376B">
        <w:t xml:space="preserve">График работы администрации </w:t>
      </w:r>
      <w:r w:rsidR="00000CDC">
        <w:t>Репьё</w:t>
      </w:r>
      <w:r w:rsidR="00F02118" w:rsidRPr="00EF376B">
        <w:t>вского муниципального района Воронежской области</w:t>
      </w:r>
      <w:r w:rsidRPr="00EF376B">
        <w:t>:</w:t>
      </w:r>
    </w:p>
    <w:p w:rsidR="0075454E" w:rsidRPr="00EF376B" w:rsidRDefault="0075454E" w:rsidP="00EF376B">
      <w:r w:rsidRPr="00EF376B">
        <w:t xml:space="preserve">понедельник - </w:t>
      </w:r>
      <w:r w:rsidR="000D42A7" w:rsidRPr="00EF376B">
        <w:t>пятница: с 08.00 до 17</w:t>
      </w:r>
      <w:r w:rsidRPr="00EF376B">
        <w:t>.00;</w:t>
      </w:r>
    </w:p>
    <w:p w:rsidR="0075454E" w:rsidRPr="00EF376B" w:rsidRDefault="0075454E" w:rsidP="00EF376B">
      <w:r w:rsidRPr="00EF376B">
        <w:t>перерыв: с 1</w:t>
      </w:r>
      <w:r w:rsidR="000D42A7" w:rsidRPr="00EF376B">
        <w:t>2</w:t>
      </w:r>
      <w:r w:rsidRPr="00EF376B">
        <w:t>.00 до 13.</w:t>
      </w:r>
      <w:r w:rsidR="000D42A7" w:rsidRPr="00EF376B">
        <w:t>00</w:t>
      </w:r>
      <w:r w:rsidRPr="00EF376B">
        <w:t>.</w:t>
      </w:r>
    </w:p>
    <w:p w:rsidR="0075454E" w:rsidRPr="00EF376B" w:rsidRDefault="0075454E" w:rsidP="00EF376B">
      <w:r w:rsidRPr="00EF376B">
        <w:t xml:space="preserve">Официальный сайт администрации </w:t>
      </w:r>
      <w:r w:rsidR="00000CDC">
        <w:t>Репьё</w:t>
      </w:r>
      <w:r w:rsidR="00F02118" w:rsidRPr="00EF376B">
        <w:t>вского муниципального района Воронежской области</w:t>
      </w:r>
      <w:r w:rsidRPr="00EF376B">
        <w:t xml:space="preserve"> в сети Интернет: www.</w:t>
      </w:r>
      <w:r w:rsidR="00F02118" w:rsidRPr="00EF376B">
        <w:rPr>
          <w:lang w:val="en-US"/>
        </w:rPr>
        <w:t>repevka</w:t>
      </w:r>
      <w:r w:rsidR="00F02118" w:rsidRPr="00EF376B">
        <w:t>-</w:t>
      </w:r>
      <w:r w:rsidR="00F02118" w:rsidRPr="00EF376B">
        <w:rPr>
          <w:lang w:val="en-US"/>
        </w:rPr>
        <w:t>msu</w:t>
      </w:r>
      <w:r w:rsidR="00F02118" w:rsidRPr="00EF376B">
        <w:t>.</w:t>
      </w:r>
      <w:r w:rsidR="00F02118" w:rsidRPr="00EF376B">
        <w:rPr>
          <w:lang w:val="en-US"/>
        </w:rPr>
        <w:t>ru</w:t>
      </w:r>
      <w:r w:rsidRPr="00EF376B">
        <w:t>.</w:t>
      </w:r>
    </w:p>
    <w:p w:rsidR="0075454E" w:rsidRPr="00EF376B" w:rsidRDefault="0075454E" w:rsidP="00EF376B">
      <w:r w:rsidRPr="00EF376B">
        <w:t xml:space="preserve">Адрес электронной почты администрации </w:t>
      </w:r>
      <w:r w:rsidR="00000CDC">
        <w:t>Репьё</w:t>
      </w:r>
      <w:r w:rsidR="00F02118" w:rsidRPr="00EF376B">
        <w:t>вского муниципального района Воронежской области</w:t>
      </w:r>
      <w:r w:rsidRPr="00EF376B">
        <w:t xml:space="preserve">: </w:t>
      </w:r>
      <w:r w:rsidR="00C2074A" w:rsidRPr="00EF376B">
        <w:rPr>
          <w:u w:val="single"/>
        </w:rPr>
        <w:t>repev@govvrn.ru</w:t>
      </w:r>
      <w:r w:rsidRPr="00EF376B">
        <w:rPr>
          <w:u w:val="single"/>
        </w:rPr>
        <w:t>.</w:t>
      </w:r>
    </w:p>
    <w:p w:rsidR="0075454E" w:rsidRPr="00EF376B" w:rsidRDefault="0075454E" w:rsidP="00EF376B">
      <w:r w:rsidRPr="00EF376B">
        <w:t xml:space="preserve">2. Телефоны для справок: </w:t>
      </w:r>
      <w:r w:rsidR="00C2074A" w:rsidRPr="00EF376B">
        <w:t>(47374) 2-26-33</w:t>
      </w:r>
      <w:r w:rsidRPr="00EF376B">
        <w:t>.</w:t>
      </w:r>
    </w:p>
    <w:p w:rsidR="0075454E" w:rsidRPr="00EF376B" w:rsidRDefault="0075454E" w:rsidP="00EF376B">
      <w:r w:rsidRPr="00EF376B">
        <w:t xml:space="preserve">3. Автономное учреждение Воронежской области </w:t>
      </w:r>
      <w:r w:rsidR="00B658CD" w:rsidRPr="00EF376B">
        <w:t>«</w:t>
      </w:r>
      <w:r w:rsidRPr="00EF376B">
        <w:t>Многофункциональный центр предоставления государственных и муниципальных услуг</w:t>
      </w:r>
      <w:r w:rsidR="00B658CD" w:rsidRPr="00EF376B">
        <w:t>»</w:t>
      </w:r>
      <w:r w:rsidRPr="00EF376B">
        <w:t xml:space="preserve"> (далее - АУ </w:t>
      </w:r>
      <w:r w:rsidR="00B658CD" w:rsidRPr="00EF376B">
        <w:t>«</w:t>
      </w:r>
      <w:r w:rsidRPr="00EF376B">
        <w:t>МФЦ</w:t>
      </w:r>
      <w:r w:rsidR="00B658CD" w:rsidRPr="00EF376B">
        <w:t>»</w:t>
      </w:r>
      <w:r w:rsidRPr="00EF376B">
        <w:t>):</w:t>
      </w:r>
    </w:p>
    <w:p w:rsidR="0075454E" w:rsidRPr="00EF376B" w:rsidRDefault="0075454E" w:rsidP="00EF376B">
      <w:r w:rsidRPr="00EF376B">
        <w:t xml:space="preserve">3.1. Место нахождения АУ </w:t>
      </w:r>
      <w:r w:rsidR="00B658CD" w:rsidRPr="00EF376B">
        <w:t>«</w:t>
      </w:r>
      <w:r w:rsidRPr="00EF376B">
        <w:t>МФЦ</w:t>
      </w:r>
      <w:r w:rsidR="00B658CD" w:rsidRPr="00EF376B">
        <w:t>»</w:t>
      </w:r>
      <w:r w:rsidRPr="00EF376B">
        <w:t>: 394026, г. Воронеж, ул. Дружинников, 3б (Коминтерновский район).</w:t>
      </w:r>
    </w:p>
    <w:p w:rsidR="0075454E" w:rsidRPr="00EF376B" w:rsidRDefault="0075454E" w:rsidP="00EF376B">
      <w:r w:rsidRPr="00EF376B">
        <w:t xml:space="preserve">Телефон для справок АУ </w:t>
      </w:r>
      <w:r w:rsidR="00B658CD" w:rsidRPr="00EF376B">
        <w:t>«</w:t>
      </w:r>
      <w:r w:rsidRPr="00EF376B">
        <w:t>МФЦ</w:t>
      </w:r>
      <w:r w:rsidR="00B658CD" w:rsidRPr="00EF376B">
        <w:t>»</w:t>
      </w:r>
      <w:r w:rsidRPr="00EF376B">
        <w:t>: (473) 226-99-99.</w:t>
      </w:r>
    </w:p>
    <w:p w:rsidR="0075454E" w:rsidRPr="00EF376B" w:rsidRDefault="0075454E" w:rsidP="00EF376B">
      <w:r w:rsidRPr="00EF376B">
        <w:t xml:space="preserve">Официальный сайт АУ </w:t>
      </w:r>
      <w:r w:rsidR="00B658CD" w:rsidRPr="00EF376B">
        <w:t>«</w:t>
      </w:r>
      <w:r w:rsidRPr="00EF376B">
        <w:t>МФЦ</w:t>
      </w:r>
      <w:r w:rsidR="00B658CD" w:rsidRPr="00EF376B">
        <w:t>»</w:t>
      </w:r>
      <w:r w:rsidRPr="00EF376B">
        <w:t xml:space="preserve"> в сети Интернет: mfc.vr</w:t>
      </w:r>
      <w:r w:rsidR="00CC17B2" w:rsidRPr="00EF376B">
        <w:rPr>
          <w:lang w:val="en-US"/>
        </w:rPr>
        <w:t>n</w:t>
      </w:r>
      <w:r w:rsidRPr="00EF376B">
        <w:t>.ru.</w:t>
      </w:r>
    </w:p>
    <w:p w:rsidR="0075454E" w:rsidRPr="00EF376B" w:rsidRDefault="0075454E" w:rsidP="00EF376B">
      <w:r w:rsidRPr="00EF376B">
        <w:t xml:space="preserve">Адрес электронной почты АУ </w:t>
      </w:r>
      <w:r w:rsidR="00B658CD" w:rsidRPr="00EF376B">
        <w:t>«</w:t>
      </w:r>
      <w:r w:rsidRPr="00EF376B">
        <w:t>МФЦ</w:t>
      </w:r>
      <w:r w:rsidR="00B658CD" w:rsidRPr="00EF376B">
        <w:t>»</w:t>
      </w:r>
      <w:r w:rsidRPr="00EF376B">
        <w:t>: od</w:t>
      </w:r>
      <w:r w:rsidR="00CC17B2" w:rsidRPr="00EF376B">
        <w:rPr>
          <w:lang w:val="en-US"/>
        </w:rPr>
        <w:t>n</w:t>
      </w:r>
      <w:r w:rsidRPr="00EF376B">
        <w:t>o-ok</w:t>
      </w:r>
      <w:r w:rsidR="00CC17B2" w:rsidRPr="00EF376B">
        <w:rPr>
          <w:lang w:val="en-US"/>
        </w:rPr>
        <w:t>n</w:t>
      </w:r>
      <w:r w:rsidRPr="00EF376B">
        <w:t>o@mail.ru.</w:t>
      </w:r>
    </w:p>
    <w:p w:rsidR="0075454E" w:rsidRPr="00EF376B" w:rsidRDefault="0075454E" w:rsidP="00EF376B">
      <w:r w:rsidRPr="00EF376B">
        <w:t xml:space="preserve">График работы АУ </w:t>
      </w:r>
      <w:r w:rsidR="00B658CD" w:rsidRPr="00EF376B">
        <w:t>«</w:t>
      </w:r>
      <w:r w:rsidRPr="00EF376B">
        <w:t>МФЦ</w:t>
      </w:r>
      <w:r w:rsidR="00B658CD" w:rsidRPr="00EF376B">
        <w:t>»</w:t>
      </w:r>
      <w:r w:rsidRPr="00EF376B">
        <w:t>:</w:t>
      </w:r>
    </w:p>
    <w:p w:rsidR="0075454E" w:rsidRPr="00EF376B" w:rsidRDefault="0075454E" w:rsidP="00EF376B">
      <w:r w:rsidRPr="00EF376B">
        <w:t>вторник, четверг, пятница: с 09.00 до 18.00;</w:t>
      </w:r>
    </w:p>
    <w:p w:rsidR="0075454E" w:rsidRPr="00EF376B" w:rsidRDefault="0075454E" w:rsidP="00EF376B">
      <w:r w:rsidRPr="00EF376B">
        <w:t>среда: с 11.00 до 20.00;</w:t>
      </w:r>
    </w:p>
    <w:p w:rsidR="0075454E" w:rsidRPr="00EF376B" w:rsidRDefault="0075454E" w:rsidP="00EF376B">
      <w:r w:rsidRPr="00EF376B">
        <w:t>суббота: с 09.00 до 16.45.</w:t>
      </w:r>
    </w:p>
    <w:p w:rsidR="006B3044" w:rsidRPr="00EF376B" w:rsidRDefault="0075454E" w:rsidP="00EF376B">
      <w:r w:rsidRPr="00EF376B">
        <w:t xml:space="preserve">3.2. </w:t>
      </w:r>
      <w:r w:rsidR="006B3044" w:rsidRPr="00EF376B">
        <w:t xml:space="preserve">Место нахождения филиала АУ «МФЦ» в муниципальном районе: 396370, Воронежская область, </w:t>
      </w:r>
      <w:r w:rsidR="00000CDC">
        <w:t>Репьё</w:t>
      </w:r>
      <w:r w:rsidR="006B3044" w:rsidRPr="00EF376B">
        <w:t xml:space="preserve">вский район, с. </w:t>
      </w:r>
      <w:r w:rsidR="00000CDC">
        <w:t>Репьё</w:t>
      </w:r>
      <w:r w:rsidR="006B3044" w:rsidRPr="00EF376B">
        <w:t>вка, ул. Воронежская, д.61 Телефон для справок филиала АУ «МФЦ»: 8 (47374) 3-01-87.</w:t>
      </w:r>
    </w:p>
    <w:p w:rsidR="006B3044" w:rsidRPr="00EF376B" w:rsidRDefault="006B3044" w:rsidP="00EF376B">
      <w:r w:rsidRPr="00EF376B">
        <w:t>График работы филиала АУ «МФЦ»:</w:t>
      </w:r>
    </w:p>
    <w:p w:rsidR="006B3044" w:rsidRPr="00EF376B" w:rsidRDefault="006B3044" w:rsidP="00EF376B">
      <w:r w:rsidRPr="00EF376B">
        <w:t>вторник, четверг, пятница 8.00 -17.00 - перерыв 12.00-12.45</w:t>
      </w:r>
    </w:p>
    <w:p w:rsidR="006B3044" w:rsidRPr="00EF376B" w:rsidRDefault="006B3044" w:rsidP="00EF376B">
      <w:r w:rsidRPr="00EF376B">
        <w:t>суббота 8.00-15.45 - перерыв 12.00-12.45</w:t>
      </w:r>
    </w:p>
    <w:p w:rsidR="006B3044" w:rsidRPr="00EF376B" w:rsidRDefault="006B3044" w:rsidP="00EF376B">
      <w:r w:rsidRPr="00EF376B">
        <w:t>среда 11.00-20.00 - перерыв 15.00-15.45</w:t>
      </w:r>
    </w:p>
    <w:p w:rsidR="000C2D92" w:rsidRPr="00EF376B" w:rsidRDefault="006B3044" w:rsidP="00EF376B">
      <w:pPr>
        <w:rPr>
          <w:lang w:eastAsia="ar-SA"/>
        </w:rPr>
      </w:pPr>
      <w:r w:rsidRPr="00EF376B">
        <w:t>воскресенье, понедельник - выходные дни</w:t>
      </w:r>
    </w:p>
    <w:p w:rsidR="00626A21" w:rsidRPr="00EF376B" w:rsidRDefault="00626A21" w:rsidP="00EF376B">
      <w:pPr>
        <w:rPr>
          <w:lang w:eastAsia="ar-SA"/>
        </w:rPr>
        <w:sectPr w:rsidR="00626A21" w:rsidRPr="00EF376B" w:rsidSect="00EF376B">
          <w:pgSz w:w="11906" w:h="16838"/>
          <w:pgMar w:top="1134" w:right="850" w:bottom="1134" w:left="1134" w:header="709" w:footer="709" w:gutter="0"/>
          <w:pgNumType w:start="1"/>
          <w:cols w:space="708"/>
          <w:docGrid w:linePitch="360"/>
        </w:sectPr>
      </w:pPr>
    </w:p>
    <w:tbl>
      <w:tblPr>
        <w:tblW w:w="0" w:type="auto"/>
        <w:tblLook w:val="04A0" w:firstRow="1" w:lastRow="0" w:firstColumn="1" w:lastColumn="0" w:noHBand="0" w:noVBand="1"/>
      </w:tblPr>
      <w:tblGrid>
        <w:gridCol w:w="1619"/>
        <w:gridCol w:w="8519"/>
      </w:tblGrid>
      <w:tr w:rsidR="00E65EB2" w:rsidRPr="00EF376B" w:rsidTr="004F34B2">
        <w:tc>
          <w:tcPr>
            <w:tcW w:w="1940" w:type="dxa"/>
            <w:shd w:val="clear" w:color="auto" w:fill="auto"/>
          </w:tcPr>
          <w:p w:rsidR="005243D0" w:rsidRPr="00EF376B" w:rsidRDefault="005243D0" w:rsidP="00EF376B"/>
        </w:tc>
        <w:tc>
          <w:tcPr>
            <w:tcW w:w="7636" w:type="dxa"/>
            <w:shd w:val="clear" w:color="auto" w:fill="auto"/>
          </w:tcPr>
          <w:p w:rsidR="005243D0" w:rsidRPr="00EF376B" w:rsidRDefault="005243D0" w:rsidP="00EF376B">
            <w:pPr>
              <w:ind w:left="2029" w:firstLine="0"/>
            </w:pPr>
            <w:r w:rsidRPr="00EF376B">
              <w:t>Приложение № 2</w:t>
            </w:r>
          </w:p>
          <w:p w:rsidR="005243D0" w:rsidRPr="00EF376B" w:rsidRDefault="005243D0" w:rsidP="00EF376B">
            <w:pPr>
              <w:ind w:left="2029" w:firstLine="0"/>
            </w:pPr>
            <w:r w:rsidRPr="00EF376B">
              <w:t>к Административному регламенту</w:t>
            </w:r>
          </w:p>
          <w:p w:rsidR="005243D0" w:rsidRPr="00EF376B" w:rsidRDefault="005243D0" w:rsidP="00EF376B">
            <w:pPr>
              <w:ind w:left="2029" w:firstLine="0"/>
            </w:pPr>
          </w:p>
          <w:p w:rsidR="005243D0" w:rsidRPr="00EF376B" w:rsidRDefault="005243D0" w:rsidP="00EF376B">
            <w:pPr>
              <w:ind w:left="2029" w:firstLine="0"/>
            </w:pPr>
            <w:r w:rsidRPr="00EF376B">
              <w:t>Форма заявления</w:t>
            </w:r>
          </w:p>
          <w:p w:rsidR="005243D0" w:rsidRPr="00EF376B" w:rsidRDefault="005243D0" w:rsidP="00EF376B">
            <w:pPr>
              <w:ind w:left="2029" w:firstLine="0"/>
            </w:pPr>
          </w:p>
          <w:p w:rsidR="005243D0" w:rsidRPr="00EF376B" w:rsidRDefault="00A77185" w:rsidP="00EF376B">
            <w:pPr>
              <w:ind w:left="2029" w:firstLine="0"/>
            </w:pPr>
            <w:r w:rsidRPr="00EF376B">
              <w:t xml:space="preserve">В администрацию </w:t>
            </w:r>
            <w:r w:rsidR="00000CDC">
              <w:t>Репьё</w:t>
            </w:r>
            <w:r w:rsidR="00EF376B">
              <w:t>вского муниципального района</w:t>
            </w:r>
          </w:p>
          <w:p w:rsidR="005243D0" w:rsidRPr="00EF376B" w:rsidRDefault="005243D0" w:rsidP="00EF376B">
            <w:pPr>
              <w:ind w:left="2029" w:firstLine="0"/>
            </w:pPr>
            <w:r w:rsidRPr="00EF376B">
              <w:t>______________________________________</w:t>
            </w:r>
          </w:p>
          <w:p w:rsidR="005243D0" w:rsidRPr="00EF376B" w:rsidRDefault="005243D0" w:rsidP="00EF376B">
            <w:pPr>
              <w:ind w:left="2029" w:firstLine="0"/>
            </w:pPr>
            <w:r w:rsidRPr="00EF376B">
              <w:t>(Ф.И.О.)</w:t>
            </w:r>
          </w:p>
          <w:p w:rsidR="005243D0" w:rsidRPr="00EF376B" w:rsidRDefault="005243D0" w:rsidP="00EF376B">
            <w:pPr>
              <w:ind w:left="2029" w:firstLine="0"/>
            </w:pPr>
            <w:r w:rsidRPr="00EF376B">
              <w:t>Для физических лиц:</w:t>
            </w:r>
          </w:p>
          <w:p w:rsidR="005243D0" w:rsidRPr="00EF376B" w:rsidRDefault="005243D0" w:rsidP="00EF376B">
            <w:pPr>
              <w:ind w:left="2029" w:firstLine="0"/>
            </w:pPr>
            <w:r w:rsidRPr="00EF376B">
              <w:t>______________________________________</w:t>
            </w:r>
          </w:p>
          <w:p w:rsidR="005243D0" w:rsidRPr="00EF376B" w:rsidRDefault="004F34B2" w:rsidP="00EF376B">
            <w:pPr>
              <w:ind w:left="2029" w:firstLine="0"/>
              <w:rPr>
                <w:szCs w:val="20"/>
              </w:rPr>
            </w:pPr>
            <w:r w:rsidRPr="00EF376B">
              <w:rPr>
                <w:szCs w:val="20"/>
              </w:rPr>
              <w:t xml:space="preserve"> (Ф.И.О. заявителя)</w:t>
            </w:r>
          </w:p>
          <w:p w:rsidR="005243D0" w:rsidRPr="00EF376B" w:rsidRDefault="005243D0" w:rsidP="00EF376B">
            <w:pPr>
              <w:ind w:left="2029" w:firstLine="0"/>
            </w:pPr>
            <w:r w:rsidRPr="00EF376B">
              <w:t>______________________________________</w:t>
            </w:r>
          </w:p>
          <w:p w:rsidR="005243D0" w:rsidRPr="00EF376B" w:rsidRDefault="004F34B2" w:rsidP="00EF376B">
            <w:pPr>
              <w:ind w:left="2029" w:firstLine="0"/>
              <w:rPr>
                <w:szCs w:val="20"/>
              </w:rPr>
            </w:pPr>
            <w:r w:rsidRPr="00EF376B">
              <w:rPr>
                <w:szCs w:val="20"/>
              </w:rPr>
              <w:t>(</w:t>
            </w:r>
            <w:r w:rsidR="005243D0" w:rsidRPr="00EF376B">
              <w:rPr>
                <w:szCs w:val="20"/>
              </w:rPr>
              <w:t>паспортные данные)</w:t>
            </w:r>
          </w:p>
          <w:p w:rsidR="005243D0" w:rsidRPr="00EF376B" w:rsidRDefault="005243D0" w:rsidP="00EF376B">
            <w:pPr>
              <w:ind w:left="2029" w:firstLine="0"/>
            </w:pPr>
            <w:r w:rsidRPr="00EF376B">
              <w:t>______________________________________</w:t>
            </w:r>
          </w:p>
          <w:p w:rsidR="005243D0" w:rsidRPr="00EF376B" w:rsidRDefault="005243D0" w:rsidP="00EF376B">
            <w:pPr>
              <w:ind w:left="2029" w:firstLine="0"/>
              <w:rPr>
                <w:szCs w:val="20"/>
              </w:rPr>
            </w:pPr>
            <w:r w:rsidRPr="00EF376B">
              <w:rPr>
                <w:szCs w:val="20"/>
              </w:rPr>
              <w:t>(по доверенности в интересах)</w:t>
            </w:r>
          </w:p>
          <w:p w:rsidR="005243D0" w:rsidRPr="00EF376B" w:rsidRDefault="005243D0" w:rsidP="00EF376B">
            <w:pPr>
              <w:ind w:left="2029" w:firstLine="0"/>
            </w:pPr>
            <w:r w:rsidRPr="00EF376B">
              <w:t>______________________________________</w:t>
            </w:r>
          </w:p>
          <w:p w:rsidR="005243D0" w:rsidRPr="00EF376B" w:rsidRDefault="005243D0" w:rsidP="00EF376B">
            <w:pPr>
              <w:ind w:left="2029" w:firstLine="0"/>
              <w:rPr>
                <w:szCs w:val="20"/>
              </w:rPr>
            </w:pPr>
            <w:r w:rsidRPr="00EF376B">
              <w:rPr>
                <w:szCs w:val="20"/>
              </w:rPr>
              <w:t>(адрес регистрации)</w:t>
            </w:r>
          </w:p>
          <w:p w:rsidR="005243D0" w:rsidRPr="00EF376B" w:rsidRDefault="005243D0" w:rsidP="00EF376B">
            <w:pPr>
              <w:ind w:left="2029" w:firstLine="0"/>
            </w:pPr>
            <w:r w:rsidRPr="00EF376B">
              <w:t>Контактный телефон ___________________</w:t>
            </w:r>
          </w:p>
          <w:p w:rsidR="005243D0" w:rsidRPr="00EF376B" w:rsidRDefault="005243D0" w:rsidP="00EF376B">
            <w:pPr>
              <w:ind w:left="2029" w:firstLine="0"/>
              <w:rPr>
                <w:szCs w:val="20"/>
              </w:rPr>
            </w:pPr>
            <w:r w:rsidRPr="00EF376B">
              <w:rPr>
                <w:szCs w:val="20"/>
              </w:rPr>
              <w:t>(указывается по желанию)</w:t>
            </w:r>
          </w:p>
          <w:p w:rsidR="004F34B2" w:rsidRPr="00EF376B" w:rsidRDefault="004F34B2" w:rsidP="00EF376B">
            <w:pPr>
              <w:ind w:left="2029" w:firstLine="0"/>
            </w:pPr>
          </w:p>
          <w:p w:rsidR="005243D0" w:rsidRPr="00EF376B" w:rsidRDefault="005243D0" w:rsidP="00EF376B">
            <w:pPr>
              <w:ind w:left="2029" w:firstLine="0"/>
            </w:pPr>
            <w:r w:rsidRPr="00EF376B">
              <w:t>Для юридических лиц:</w:t>
            </w:r>
          </w:p>
          <w:p w:rsidR="005243D0" w:rsidRPr="00EF376B" w:rsidRDefault="005243D0" w:rsidP="00EF376B">
            <w:pPr>
              <w:ind w:left="2029" w:firstLine="0"/>
            </w:pPr>
            <w:r w:rsidRPr="00EF376B">
              <w:t>______________________________________</w:t>
            </w:r>
          </w:p>
          <w:p w:rsidR="005243D0" w:rsidRPr="00EF376B" w:rsidRDefault="005243D0" w:rsidP="00EF376B">
            <w:pPr>
              <w:ind w:left="2029" w:firstLine="0"/>
              <w:rPr>
                <w:szCs w:val="20"/>
              </w:rPr>
            </w:pPr>
            <w:r w:rsidRPr="00EF376B">
              <w:rPr>
                <w:szCs w:val="20"/>
              </w:rPr>
              <w:t>(полное наименование юридического лица)</w:t>
            </w:r>
          </w:p>
          <w:p w:rsidR="005243D0" w:rsidRPr="00EF376B" w:rsidRDefault="005243D0" w:rsidP="00EF376B">
            <w:pPr>
              <w:ind w:left="2029" w:firstLine="0"/>
            </w:pPr>
            <w:r w:rsidRPr="00EF376B">
              <w:t>________________</w:t>
            </w:r>
            <w:r w:rsidR="004F34B2" w:rsidRPr="00EF376B">
              <w:t>_______________________________</w:t>
            </w:r>
          </w:p>
          <w:p w:rsidR="005243D0" w:rsidRPr="00EF376B" w:rsidRDefault="005243D0" w:rsidP="00EF376B">
            <w:pPr>
              <w:ind w:left="2029" w:firstLine="0"/>
              <w:rPr>
                <w:szCs w:val="20"/>
              </w:rPr>
            </w:pPr>
            <w:r w:rsidRPr="00EF376B">
              <w:rPr>
                <w:szCs w:val="20"/>
              </w:rPr>
              <w:t>(Ф.И.О. руководителя)</w:t>
            </w:r>
          </w:p>
          <w:p w:rsidR="005243D0" w:rsidRPr="00EF376B" w:rsidRDefault="005243D0" w:rsidP="00EF376B">
            <w:pPr>
              <w:ind w:left="2029" w:firstLine="0"/>
            </w:pPr>
            <w:r w:rsidRPr="00EF376B">
              <w:t>_______________________________________________</w:t>
            </w:r>
          </w:p>
          <w:p w:rsidR="005243D0" w:rsidRPr="00EF376B" w:rsidRDefault="005243D0" w:rsidP="00EF376B">
            <w:pPr>
              <w:ind w:left="2029" w:firstLine="0"/>
              <w:rPr>
                <w:szCs w:val="20"/>
              </w:rPr>
            </w:pPr>
            <w:r w:rsidRPr="00EF376B">
              <w:rPr>
                <w:szCs w:val="20"/>
              </w:rPr>
              <w:t>(почтовый адрес)</w:t>
            </w:r>
          </w:p>
          <w:p w:rsidR="005243D0" w:rsidRPr="00EF376B" w:rsidRDefault="005243D0" w:rsidP="00EF376B">
            <w:pPr>
              <w:ind w:left="2029" w:firstLine="0"/>
            </w:pPr>
            <w:r w:rsidRPr="00EF376B">
              <w:t>_______________________________________________</w:t>
            </w:r>
          </w:p>
          <w:p w:rsidR="005243D0" w:rsidRPr="00EF376B" w:rsidRDefault="005243D0" w:rsidP="00EF376B">
            <w:pPr>
              <w:ind w:left="2029" w:firstLine="0"/>
              <w:rPr>
                <w:szCs w:val="20"/>
              </w:rPr>
            </w:pPr>
            <w:r w:rsidRPr="00EF376B">
              <w:rPr>
                <w:szCs w:val="20"/>
              </w:rPr>
              <w:t>(по доверенности в интересах)</w:t>
            </w:r>
          </w:p>
          <w:p w:rsidR="005243D0" w:rsidRPr="00EF376B" w:rsidRDefault="005243D0" w:rsidP="00EF376B">
            <w:pPr>
              <w:ind w:left="2029" w:firstLine="0"/>
            </w:pPr>
            <w:r w:rsidRPr="00EF376B">
              <w:t>ОГРН________________________________</w:t>
            </w:r>
          </w:p>
          <w:p w:rsidR="005243D0" w:rsidRPr="00EF376B" w:rsidRDefault="005243D0" w:rsidP="00EF376B">
            <w:pPr>
              <w:ind w:left="2029" w:firstLine="0"/>
            </w:pPr>
            <w:r w:rsidRPr="00EF376B">
              <w:t>ИНН________________________________</w:t>
            </w:r>
          </w:p>
          <w:p w:rsidR="005243D0" w:rsidRPr="00EF376B" w:rsidRDefault="005243D0" w:rsidP="00EF376B">
            <w:pPr>
              <w:ind w:left="2029" w:firstLine="0"/>
            </w:pPr>
            <w:r w:rsidRPr="00EF376B">
              <w:t>Контактный телефон ___________________</w:t>
            </w:r>
          </w:p>
          <w:p w:rsidR="005243D0" w:rsidRPr="00EF376B" w:rsidRDefault="005243D0" w:rsidP="00EF376B">
            <w:pPr>
              <w:ind w:left="2029" w:firstLine="0"/>
              <w:rPr>
                <w:szCs w:val="20"/>
              </w:rPr>
            </w:pPr>
            <w:r w:rsidRPr="00EF376B">
              <w:rPr>
                <w:szCs w:val="20"/>
              </w:rPr>
              <w:t>(указывается по желанию)</w:t>
            </w:r>
          </w:p>
          <w:p w:rsidR="005243D0" w:rsidRPr="00EF376B" w:rsidRDefault="005243D0" w:rsidP="00EF376B"/>
        </w:tc>
      </w:tr>
    </w:tbl>
    <w:p w:rsidR="005243D0" w:rsidRPr="00EF376B" w:rsidRDefault="005243D0" w:rsidP="00EF376B">
      <w:pPr>
        <w:jc w:val="center"/>
      </w:pPr>
      <w:r w:rsidRPr="00EF376B">
        <w:t>ЗАЯВЛЕНИЕ</w:t>
      </w:r>
    </w:p>
    <w:p w:rsidR="005243D0" w:rsidRPr="00EF376B" w:rsidRDefault="005243D0" w:rsidP="00EF376B">
      <w:pPr>
        <w:jc w:val="center"/>
      </w:pPr>
      <w:r w:rsidRPr="00EF376B">
        <w:t>о прекращении права постоянного (бессрочного) пользования</w:t>
      </w:r>
    </w:p>
    <w:p w:rsidR="005243D0" w:rsidRPr="00EF376B" w:rsidRDefault="005243D0" w:rsidP="00EF376B">
      <w:pPr>
        <w:jc w:val="center"/>
      </w:pPr>
      <w:r w:rsidRPr="00EF376B">
        <w:t>земельным участком</w:t>
      </w:r>
    </w:p>
    <w:p w:rsidR="005243D0" w:rsidRPr="00EF376B" w:rsidRDefault="005243D0" w:rsidP="00EF376B"/>
    <w:p w:rsidR="001D30C9" w:rsidRPr="00EF376B" w:rsidRDefault="005243D0" w:rsidP="00EF376B">
      <w:pPr>
        <w:rPr>
          <w:szCs w:val="20"/>
        </w:rPr>
      </w:pPr>
      <w:r w:rsidRPr="00EF376B">
        <w:t xml:space="preserve">Прошу прекратить право постоянного (бессрочного) пользования земельным участком, находящимся в собственности муниципального образования </w:t>
      </w:r>
      <w:r w:rsidR="00A77185" w:rsidRPr="00EF376B">
        <w:t>_______________________</w:t>
      </w:r>
      <w:r w:rsidRPr="00EF376B">
        <w:t>,</w:t>
      </w:r>
      <w:r w:rsidR="001D30C9" w:rsidRPr="00EF376B">
        <w:t xml:space="preserve"> </w:t>
      </w:r>
    </w:p>
    <w:p w:rsidR="005243D0" w:rsidRPr="00EF376B" w:rsidRDefault="005243D0" w:rsidP="00EF376B">
      <w:r w:rsidRPr="00EF376B">
        <w:t>площадью ___________ кв. м, кадастровый номер_____________________ (при наличии), расположенны</w:t>
      </w:r>
      <w:r w:rsidR="001D30C9" w:rsidRPr="00EF376B">
        <w:t>й</w:t>
      </w:r>
      <w:r w:rsidRPr="00EF376B">
        <w:t xml:space="preserve"> по адресу:_______________________.</w:t>
      </w:r>
    </w:p>
    <w:p w:rsidR="005243D0" w:rsidRPr="00EF376B" w:rsidRDefault="005243D0" w:rsidP="00EF376B">
      <w:r w:rsidRPr="00EF376B">
        <w:t xml:space="preserve">Решение о </w:t>
      </w:r>
      <w:r w:rsidR="001D30C9" w:rsidRPr="00EF376B">
        <w:t xml:space="preserve">прекращении права постоянного (бессрочного) пользования земельным участком </w:t>
      </w:r>
      <w:r w:rsidRPr="00EF376B">
        <w:t xml:space="preserve">прошу выдать мне лично (или уполномоченному представителю)/выслать по почте </w:t>
      </w:r>
      <w:r w:rsidRPr="00EF376B">
        <w:rPr>
          <w:szCs w:val="20"/>
        </w:rPr>
        <w:t>(по желанию заявителя)</w:t>
      </w:r>
      <w:r w:rsidRPr="00EF376B">
        <w:t>.</w:t>
      </w:r>
    </w:p>
    <w:p w:rsidR="005243D0" w:rsidRPr="00EF376B" w:rsidRDefault="005243D0" w:rsidP="00EF376B">
      <w:r w:rsidRPr="00EF376B">
        <w:t>Приложения: (указывается список прилагаемых к заявлению документов):</w:t>
      </w:r>
    </w:p>
    <w:p w:rsidR="005243D0" w:rsidRPr="00EF376B" w:rsidRDefault="005243D0" w:rsidP="00EF376B">
      <w:r w:rsidRPr="00EF376B">
        <w:t>__________________________________________________________________________________________________________________________________</w:t>
      </w:r>
    </w:p>
    <w:p w:rsidR="005243D0" w:rsidRPr="00EF376B" w:rsidRDefault="005243D0" w:rsidP="00EF376B">
      <w:r w:rsidRPr="00EF376B">
        <w:t>_______________________     _______________         _________________</w:t>
      </w:r>
    </w:p>
    <w:p w:rsidR="005243D0" w:rsidRPr="00EF376B" w:rsidRDefault="005243D0" w:rsidP="00EF376B">
      <w:pPr>
        <w:rPr>
          <w:szCs w:val="20"/>
        </w:rPr>
      </w:pPr>
      <w:r w:rsidRPr="00EF376B">
        <w:rPr>
          <w:szCs w:val="20"/>
        </w:rPr>
        <w:t xml:space="preserve">       (должность)                      (подпись)                          (фамилия И.О.)</w:t>
      </w:r>
    </w:p>
    <w:p w:rsidR="001D5946" w:rsidRPr="00EF376B" w:rsidRDefault="005243D0" w:rsidP="00EF376B">
      <w:r w:rsidRPr="00EF376B">
        <w:t xml:space="preserve">                 М.П.</w:t>
      </w:r>
      <w:r w:rsidR="00B658CD" w:rsidRPr="00EF376B">
        <w:t>»</w:t>
      </w:r>
    </w:p>
    <w:p w:rsidR="00626A21" w:rsidRPr="00EF376B" w:rsidRDefault="00626A21" w:rsidP="00EF376B">
      <w:pPr>
        <w:sectPr w:rsidR="00626A21" w:rsidRPr="00EF376B" w:rsidSect="00EF376B">
          <w:pgSz w:w="11906" w:h="16838"/>
          <w:pgMar w:top="1134" w:right="850" w:bottom="1134" w:left="1134" w:header="709" w:footer="709" w:gutter="0"/>
          <w:pgNumType w:start="1"/>
          <w:cols w:space="708"/>
          <w:docGrid w:linePitch="360"/>
        </w:sectPr>
      </w:pPr>
    </w:p>
    <w:p w:rsidR="000D6C7E" w:rsidRPr="00EF376B" w:rsidRDefault="000C2D92" w:rsidP="00EF376B">
      <w:pPr>
        <w:ind w:left="5103" w:firstLine="0"/>
      </w:pPr>
      <w:r w:rsidRPr="00EF376B">
        <w:lastRenderedPageBreak/>
        <w:t>П</w:t>
      </w:r>
      <w:r w:rsidR="0022493B" w:rsidRPr="00EF376B">
        <w:t>риложение № 3</w:t>
      </w:r>
    </w:p>
    <w:p w:rsidR="000C2D92" w:rsidRPr="00EF376B" w:rsidRDefault="000D6C7E" w:rsidP="00EF376B">
      <w:pPr>
        <w:ind w:left="5103" w:firstLine="0"/>
      </w:pPr>
      <w:r w:rsidRPr="00EF376B">
        <w:t xml:space="preserve">к </w:t>
      </w:r>
      <w:r w:rsidR="000C2D92" w:rsidRPr="00EF376B">
        <w:t>административному</w:t>
      </w:r>
    </w:p>
    <w:p w:rsidR="000D6C7E" w:rsidRDefault="000D6C7E" w:rsidP="00EF376B">
      <w:pPr>
        <w:ind w:left="5103" w:firstLine="0"/>
      </w:pPr>
      <w:r w:rsidRPr="00EF376B">
        <w:t>регламенту</w:t>
      </w:r>
    </w:p>
    <w:p w:rsidR="00EF376B" w:rsidRPr="00EF376B" w:rsidRDefault="00EF376B" w:rsidP="00EF376B">
      <w:pPr>
        <w:ind w:left="5103" w:firstLine="0"/>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782F47" w:rsidRPr="00EF376B" w:rsidTr="00323324">
        <w:trPr>
          <w:gridBefore w:val="1"/>
          <w:gridAfter w:val="3"/>
          <w:wBefore w:w="1241" w:type="dxa"/>
          <w:wAfter w:w="1484" w:type="dxa"/>
        </w:trPr>
        <w:tc>
          <w:tcPr>
            <w:tcW w:w="6803" w:type="dxa"/>
            <w:gridSpan w:val="15"/>
            <w:shd w:val="clear" w:color="auto" w:fill="auto"/>
          </w:tcPr>
          <w:p w:rsidR="00782F47" w:rsidRPr="00EF376B" w:rsidRDefault="00782F47" w:rsidP="00EF376B">
            <w:r w:rsidRPr="00EF376B">
              <w:t>Прием и регистрация заявления и прилагаемых к нему документов</w:t>
            </w:r>
          </w:p>
        </w:tc>
      </w:tr>
      <w:tr w:rsidR="00782F47" w:rsidRPr="00EF376B" w:rsidTr="00323324">
        <w:tc>
          <w:tcPr>
            <w:tcW w:w="2239" w:type="dxa"/>
            <w:gridSpan w:val="3"/>
            <w:tcBorders>
              <w:top w:val="nil"/>
              <w:left w:val="nil"/>
              <w:bottom w:val="nil"/>
              <w:right w:val="nil"/>
            </w:tcBorders>
            <w:shd w:val="clear" w:color="auto" w:fill="auto"/>
          </w:tcPr>
          <w:p w:rsidR="00782F47" w:rsidRPr="00EF376B" w:rsidRDefault="00782F47" w:rsidP="00EF376B"/>
        </w:tc>
        <w:tc>
          <w:tcPr>
            <w:tcW w:w="2262" w:type="dxa"/>
            <w:gridSpan w:val="3"/>
            <w:tcBorders>
              <w:top w:val="nil"/>
              <w:left w:val="nil"/>
              <w:bottom w:val="nil"/>
              <w:right w:val="nil"/>
            </w:tcBorders>
            <w:shd w:val="clear" w:color="auto" w:fill="auto"/>
          </w:tcPr>
          <w:p w:rsidR="00782F47" w:rsidRPr="00EF376B" w:rsidRDefault="00782F47" w:rsidP="00EF376B"/>
        </w:tc>
        <w:tc>
          <w:tcPr>
            <w:tcW w:w="236" w:type="dxa"/>
            <w:tcBorders>
              <w:top w:val="nil"/>
              <w:left w:val="nil"/>
              <w:bottom w:val="nil"/>
              <w:right w:val="single" w:sz="4" w:space="0" w:color="auto"/>
            </w:tcBorders>
            <w:shd w:val="clear" w:color="auto" w:fill="auto"/>
          </w:tcPr>
          <w:p w:rsidR="00782F47" w:rsidRPr="00EF376B" w:rsidRDefault="00782F47" w:rsidP="00EF376B"/>
        </w:tc>
        <w:tc>
          <w:tcPr>
            <w:tcW w:w="1352" w:type="dxa"/>
            <w:gridSpan w:val="3"/>
            <w:tcBorders>
              <w:top w:val="nil"/>
              <w:left w:val="single" w:sz="4" w:space="0" w:color="auto"/>
              <w:bottom w:val="nil"/>
              <w:right w:val="nil"/>
            </w:tcBorders>
            <w:shd w:val="clear" w:color="auto" w:fill="auto"/>
          </w:tcPr>
          <w:p w:rsidR="00782F47" w:rsidRPr="00EF376B" w:rsidRDefault="00782F47" w:rsidP="00EF376B"/>
        </w:tc>
        <w:tc>
          <w:tcPr>
            <w:tcW w:w="1307" w:type="dxa"/>
            <w:gridSpan w:val="5"/>
            <w:tcBorders>
              <w:top w:val="nil"/>
              <w:left w:val="nil"/>
              <w:bottom w:val="nil"/>
              <w:right w:val="nil"/>
            </w:tcBorders>
            <w:shd w:val="clear" w:color="auto" w:fill="auto"/>
          </w:tcPr>
          <w:p w:rsidR="00782F47" w:rsidRPr="00EF376B" w:rsidRDefault="00782F47" w:rsidP="00EF376B"/>
        </w:tc>
        <w:tc>
          <w:tcPr>
            <w:tcW w:w="2132" w:type="dxa"/>
            <w:gridSpan w:val="4"/>
            <w:tcBorders>
              <w:top w:val="nil"/>
              <w:left w:val="nil"/>
              <w:bottom w:val="nil"/>
              <w:right w:val="nil"/>
            </w:tcBorders>
            <w:shd w:val="clear" w:color="auto" w:fill="auto"/>
          </w:tcPr>
          <w:p w:rsidR="00782F47" w:rsidRPr="00EF376B" w:rsidRDefault="00782F47" w:rsidP="00EF376B"/>
        </w:tc>
      </w:tr>
      <w:tr w:rsidR="00782F47" w:rsidRPr="00EF376B" w:rsidTr="00323324">
        <w:trPr>
          <w:gridBefore w:val="1"/>
          <w:gridAfter w:val="3"/>
          <w:wBefore w:w="1241" w:type="dxa"/>
          <w:wAfter w:w="1484" w:type="dxa"/>
        </w:trPr>
        <w:tc>
          <w:tcPr>
            <w:tcW w:w="6803" w:type="dxa"/>
            <w:gridSpan w:val="15"/>
            <w:shd w:val="clear" w:color="auto" w:fill="auto"/>
          </w:tcPr>
          <w:p w:rsidR="00782F47" w:rsidRPr="00EF376B" w:rsidRDefault="00782F47" w:rsidP="00EF376B">
            <w:r w:rsidRPr="00EF376B">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782F47" w:rsidRPr="00EF376B" w:rsidTr="00323324">
        <w:trPr>
          <w:gridAfter w:val="1"/>
          <w:wAfter w:w="98" w:type="dxa"/>
        </w:trPr>
        <w:tc>
          <w:tcPr>
            <w:tcW w:w="2518" w:type="dxa"/>
            <w:gridSpan w:val="4"/>
            <w:tcBorders>
              <w:top w:val="nil"/>
              <w:left w:val="nil"/>
              <w:bottom w:val="single" w:sz="4" w:space="0" w:color="auto"/>
              <w:right w:val="nil"/>
            </w:tcBorders>
            <w:shd w:val="clear" w:color="auto" w:fill="auto"/>
          </w:tcPr>
          <w:p w:rsidR="00782F47" w:rsidRPr="00EF376B" w:rsidRDefault="00782F47" w:rsidP="00EF376B"/>
        </w:tc>
        <w:tc>
          <w:tcPr>
            <w:tcW w:w="284" w:type="dxa"/>
            <w:tcBorders>
              <w:top w:val="nil"/>
              <w:left w:val="nil"/>
              <w:bottom w:val="nil"/>
              <w:right w:val="nil"/>
            </w:tcBorders>
            <w:shd w:val="clear" w:color="auto" w:fill="auto"/>
          </w:tcPr>
          <w:p w:rsidR="00782F47" w:rsidRPr="00EF376B" w:rsidRDefault="00782F47" w:rsidP="00EF376B"/>
        </w:tc>
        <w:tc>
          <w:tcPr>
            <w:tcW w:w="1965" w:type="dxa"/>
            <w:gridSpan w:val="3"/>
            <w:tcBorders>
              <w:top w:val="nil"/>
              <w:left w:val="nil"/>
              <w:bottom w:val="single" w:sz="4" w:space="0" w:color="auto"/>
              <w:right w:val="single" w:sz="4" w:space="0" w:color="auto"/>
            </w:tcBorders>
            <w:shd w:val="clear" w:color="auto" w:fill="auto"/>
          </w:tcPr>
          <w:p w:rsidR="00782F47" w:rsidRPr="00EF376B" w:rsidRDefault="00782F47" w:rsidP="00EF376B"/>
        </w:tc>
        <w:tc>
          <w:tcPr>
            <w:tcW w:w="1720" w:type="dxa"/>
            <w:gridSpan w:val="3"/>
            <w:tcBorders>
              <w:top w:val="nil"/>
              <w:left w:val="single" w:sz="4" w:space="0" w:color="auto"/>
              <w:bottom w:val="single" w:sz="4" w:space="0" w:color="auto"/>
              <w:right w:val="nil"/>
            </w:tcBorders>
            <w:shd w:val="clear" w:color="auto" w:fill="auto"/>
          </w:tcPr>
          <w:p w:rsidR="00782F47" w:rsidRPr="00EF376B" w:rsidRDefault="00782F47" w:rsidP="00EF376B"/>
        </w:tc>
        <w:tc>
          <w:tcPr>
            <w:tcW w:w="567" w:type="dxa"/>
            <w:gridSpan w:val="2"/>
            <w:tcBorders>
              <w:top w:val="nil"/>
              <w:left w:val="nil"/>
              <w:bottom w:val="nil"/>
              <w:right w:val="nil"/>
            </w:tcBorders>
            <w:shd w:val="clear" w:color="auto" w:fill="auto"/>
          </w:tcPr>
          <w:p w:rsidR="00782F47" w:rsidRPr="00EF376B" w:rsidRDefault="00782F47" w:rsidP="00EF376B"/>
        </w:tc>
        <w:tc>
          <w:tcPr>
            <w:tcW w:w="2376" w:type="dxa"/>
            <w:gridSpan w:val="5"/>
            <w:tcBorders>
              <w:top w:val="nil"/>
              <w:left w:val="nil"/>
              <w:bottom w:val="single" w:sz="4" w:space="0" w:color="auto"/>
              <w:right w:val="nil"/>
            </w:tcBorders>
            <w:shd w:val="clear" w:color="auto" w:fill="auto"/>
          </w:tcPr>
          <w:p w:rsidR="00782F47" w:rsidRPr="00EF376B" w:rsidRDefault="00782F47" w:rsidP="00EF376B"/>
        </w:tc>
      </w:tr>
      <w:tr w:rsidR="00782F47" w:rsidRPr="00EF376B" w:rsidTr="00323324">
        <w:trPr>
          <w:gridAfter w:val="1"/>
          <w:wAfter w:w="98" w:type="dxa"/>
          <w:trHeight w:val="438"/>
        </w:trPr>
        <w:tc>
          <w:tcPr>
            <w:tcW w:w="2518" w:type="dxa"/>
            <w:gridSpan w:val="4"/>
            <w:vMerge w:val="restart"/>
            <w:tcBorders>
              <w:right w:val="single" w:sz="4" w:space="0" w:color="auto"/>
            </w:tcBorders>
            <w:shd w:val="clear" w:color="auto" w:fill="auto"/>
            <w:vAlign w:val="center"/>
          </w:tcPr>
          <w:p w:rsidR="00782F47" w:rsidRPr="00EF376B" w:rsidRDefault="00782F47" w:rsidP="00EF376B">
            <w:r w:rsidRPr="00EF376B">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782F47" w:rsidRPr="00EF376B" w:rsidRDefault="00782F47" w:rsidP="00EF376B"/>
        </w:tc>
        <w:tc>
          <w:tcPr>
            <w:tcW w:w="3685" w:type="dxa"/>
            <w:gridSpan w:val="6"/>
            <w:vMerge w:val="restart"/>
            <w:tcBorders>
              <w:left w:val="single" w:sz="4" w:space="0" w:color="auto"/>
              <w:right w:val="single" w:sz="4" w:space="0" w:color="auto"/>
            </w:tcBorders>
            <w:shd w:val="clear" w:color="auto" w:fill="auto"/>
          </w:tcPr>
          <w:p w:rsidR="00782F47" w:rsidRPr="00EF376B" w:rsidRDefault="00782F47" w:rsidP="00EF376B">
            <w:r w:rsidRPr="00EF376B">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782F47" w:rsidRPr="00EF376B" w:rsidRDefault="00782F47" w:rsidP="00EF376B"/>
        </w:tc>
        <w:tc>
          <w:tcPr>
            <w:tcW w:w="2376" w:type="dxa"/>
            <w:gridSpan w:val="5"/>
            <w:vMerge w:val="restart"/>
            <w:tcBorders>
              <w:left w:val="single" w:sz="4" w:space="0" w:color="auto"/>
            </w:tcBorders>
            <w:shd w:val="clear" w:color="auto" w:fill="auto"/>
            <w:vAlign w:val="center"/>
          </w:tcPr>
          <w:p w:rsidR="00782F47" w:rsidRPr="00EF376B" w:rsidRDefault="00782F47" w:rsidP="00EF376B">
            <w:r w:rsidRPr="00EF376B">
              <w:t>Основания отсутствуют</w:t>
            </w:r>
          </w:p>
        </w:tc>
      </w:tr>
      <w:tr w:rsidR="00782F47" w:rsidRPr="00EF376B" w:rsidTr="00323324">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782F47" w:rsidRPr="00EF376B" w:rsidRDefault="00782F47" w:rsidP="00EF376B"/>
        </w:tc>
        <w:tc>
          <w:tcPr>
            <w:tcW w:w="284" w:type="dxa"/>
            <w:tcBorders>
              <w:top w:val="single" w:sz="4" w:space="0" w:color="auto"/>
              <w:left w:val="single" w:sz="4" w:space="0" w:color="auto"/>
              <w:bottom w:val="nil"/>
              <w:right w:val="single" w:sz="4" w:space="0" w:color="auto"/>
            </w:tcBorders>
            <w:shd w:val="clear" w:color="auto" w:fill="auto"/>
          </w:tcPr>
          <w:p w:rsidR="00782F47" w:rsidRPr="00EF376B" w:rsidRDefault="00782F47" w:rsidP="00EF376B"/>
        </w:tc>
        <w:tc>
          <w:tcPr>
            <w:tcW w:w="3685" w:type="dxa"/>
            <w:gridSpan w:val="6"/>
            <w:vMerge/>
            <w:tcBorders>
              <w:left w:val="single" w:sz="4" w:space="0" w:color="auto"/>
              <w:bottom w:val="single" w:sz="4" w:space="0" w:color="auto"/>
              <w:right w:val="single" w:sz="4" w:space="0" w:color="auto"/>
            </w:tcBorders>
            <w:shd w:val="clear" w:color="auto" w:fill="auto"/>
          </w:tcPr>
          <w:p w:rsidR="00782F47" w:rsidRPr="00EF376B" w:rsidRDefault="00782F47" w:rsidP="00EF376B"/>
        </w:tc>
        <w:tc>
          <w:tcPr>
            <w:tcW w:w="567" w:type="dxa"/>
            <w:gridSpan w:val="2"/>
            <w:tcBorders>
              <w:left w:val="single" w:sz="4" w:space="0" w:color="auto"/>
              <w:bottom w:val="nil"/>
              <w:right w:val="single" w:sz="4" w:space="0" w:color="auto"/>
            </w:tcBorders>
            <w:shd w:val="clear" w:color="auto" w:fill="auto"/>
          </w:tcPr>
          <w:p w:rsidR="00782F47" w:rsidRPr="00EF376B" w:rsidRDefault="00782F47" w:rsidP="00EF376B"/>
        </w:tc>
        <w:tc>
          <w:tcPr>
            <w:tcW w:w="2376" w:type="dxa"/>
            <w:gridSpan w:val="5"/>
            <w:vMerge/>
            <w:tcBorders>
              <w:left w:val="single" w:sz="4" w:space="0" w:color="auto"/>
              <w:bottom w:val="single" w:sz="4" w:space="0" w:color="auto"/>
            </w:tcBorders>
            <w:shd w:val="clear" w:color="auto" w:fill="auto"/>
            <w:vAlign w:val="center"/>
          </w:tcPr>
          <w:p w:rsidR="00782F47" w:rsidRPr="00EF376B" w:rsidRDefault="00782F47" w:rsidP="00EF376B"/>
        </w:tc>
      </w:tr>
      <w:tr w:rsidR="00782F47" w:rsidRPr="00EF376B" w:rsidTr="00323324">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782F47" w:rsidRPr="00EF376B" w:rsidRDefault="00782F47" w:rsidP="00EF376B"/>
        </w:tc>
        <w:tc>
          <w:tcPr>
            <w:tcW w:w="1243" w:type="dxa"/>
            <w:gridSpan w:val="2"/>
            <w:tcBorders>
              <w:top w:val="single" w:sz="4" w:space="0" w:color="auto"/>
              <w:left w:val="single" w:sz="4" w:space="0" w:color="auto"/>
              <w:bottom w:val="single" w:sz="4" w:space="0" w:color="auto"/>
              <w:right w:val="nil"/>
            </w:tcBorders>
            <w:shd w:val="clear" w:color="auto" w:fill="auto"/>
          </w:tcPr>
          <w:p w:rsidR="00782F47" w:rsidRPr="00EF376B" w:rsidRDefault="00782F47" w:rsidP="00EF376B"/>
        </w:tc>
        <w:tc>
          <w:tcPr>
            <w:tcW w:w="284" w:type="dxa"/>
            <w:tcBorders>
              <w:top w:val="nil"/>
              <w:left w:val="nil"/>
              <w:bottom w:val="nil"/>
              <w:right w:val="nil"/>
            </w:tcBorders>
            <w:shd w:val="clear" w:color="auto" w:fill="auto"/>
          </w:tcPr>
          <w:p w:rsidR="00782F47" w:rsidRPr="00EF376B" w:rsidRDefault="00782F47" w:rsidP="00EF376B"/>
        </w:tc>
        <w:tc>
          <w:tcPr>
            <w:tcW w:w="3685" w:type="dxa"/>
            <w:gridSpan w:val="6"/>
            <w:tcBorders>
              <w:top w:val="single" w:sz="4" w:space="0" w:color="auto"/>
              <w:left w:val="nil"/>
              <w:bottom w:val="single" w:sz="4" w:space="0" w:color="auto"/>
              <w:right w:val="nil"/>
            </w:tcBorders>
            <w:shd w:val="clear" w:color="auto" w:fill="auto"/>
          </w:tcPr>
          <w:p w:rsidR="00782F47" w:rsidRPr="00EF376B" w:rsidRDefault="00782F47" w:rsidP="00EF376B"/>
        </w:tc>
        <w:tc>
          <w:tcPr>
            <w:tcW w:w="567" w:type="dxa"/>
            <w:gridSpan w:val="2"/>
            <w:tcBorders>
              <w:top w:val="nil"/>
              <w:left w:val="nil"/>
              <w:bottom w:val="single" w:sz="4" w:space="0" w:color="auto"/>
              <w:right w:val="nil"/>
            </w:tcBorders>
            <w:shd w:val="clear" w:color="auto" w:fill="auto"/>
          </w:tcPr>
          <w:p w:rsidR="00782F47" w:rsidRPr="00EF376B" w:rsidRDefault="00782F47" w:rsidP="00EF376B"/>
        </w:tc>
        <w:tc>
          <w:tcPr>
            <w:tcW w:w="1290" w:type="dxa"/>
            <w:gridSpan w:val="4"/>
            <w:tcBorders>
              <w:top w:val="single" w:sz="4" w:space="0" w:color="auto"/>
              <w:left w:val="nil"/>
              <w:bottom w:val="single" w:sz="4" w:space="0" w:color="auto"/>
              <w:right w:val="single" w:sz="4" w:space="0" w:color="auto"/>
            </w:tcBorders>
            <w:shd w:val="clear" w:color="auto" w:fill="auto"/>
          </w:tcPr>
          <w:p w:rsidR="00782F47" w:rsidRPr="00EF376B" w:rsidRDefault="00782F47" w:rsidP="00EF376B"/>
        </w:tc>
        <w:tc>
          <w:tcPr>
            <w:tcW w:w="1086" w:type="dxa"/>
            <w:tcBorders>
              <w:top w:val="single" w:sz="4" w:space="0" w:color="auto"/>
              <w:left w:val="single" w:sz="4" w:space="0" w:color="auto"/>
              <w:bottom w:val="single" w:sz="4" w:space="0" w:color="auto"/>
              <w:right w:val="nil"/>
            </w:tcBorders>
            <w:shd w:val="clear" w:color="auto" w:fill="auto"/>
          </w:tcPr>
          <w:p w:rsidR="00782F47" w:rsidRPr="00EF376B" w:rsidRDefault="00782F47" w:rsidP="00EF376B"/>
        </w:tc>
      </w:tr>
      <w:tr w:rsidR="00782F47" w:rsidRPr="00EF376B" w:rsidTr="00323324">
        <w:trPr>
          <w:gridAfter w:val="1"/>
          <w:wAfter w:w="98" w:type="dxa"/>
          <w:trHeight w:val="1018"/>
        </w:trPr>
        <w:tc>
          <w:tcPr>
            <w:tcW w:w="2518" w:type="dxa"/>
            <w:gridSpan w:val="4"/>
            <w:tcBorders>
              <w:top w:val="single" w:sz="4" w:space="0" w:color="auto"/>
              <w:bottom w:val="single" w:sz="4" w:space="0" w:color="auto"/>
            </w:tcBorders>
            <w:shd w:val="clear" w:color="auto" w:fill="auto"/>
          </w:tcPr>
          <w:p w:rsidR="00782F47" w:rsidRPr="00EF376B" w:rsidRDefault="00782F47" w:rsidP="00EF376B">
            <w:r w:rsidRPr="00EF376B">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782F47" w:rsidRPr="00EF376B" w:rsidRDefault="00782F47" w:rsidP="00EF376B"/>
        </w:tc>
        <w:tc>
          <w:tcPr>
            <w:tcW w:w="6628" w:type="dxa"/>
            <w:gridSpan w:val="13"/>
            <w:tcBorders>
              <w:top w:val="single" w:sz="4" w:space="0" w:color="auto"/>
              <w:bottom w:val="single" w:sz="4" w:space="0" w:color="auto"/>
            </w:tcBorders>
            <w:shd w:val="clear" w:color="auto" w:fill="auto"/>
            <w:vAlign w:val="center"/>
          </w:tcPr>
          <w:p w:rsidR="00782F47" w:rsidRPr="00EF376B" w:rsidRDefault="00782F47" w:rsidP="00EF376B">
            <w:r w:rsidRPr="00EF376B">
              <w:t>Принятие решения о подготовке проекта постановления администрации о прекращении права постоянного (бессрочного) пользования земельным участком</w:t>
            </w:r>
          </w:p>
        </w:tc>
      </w:tr>
      <w:tr w:rsidR="00782F47" w:rsidRPr="00EF376B" w:rsidTr="00323324">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782F47" w:rsidRPr="00EF376B" w:rsidRDefault="00782F47" w:rsidP="00EF376B"/>
        </w:tc>
        <w:tc>
          <w:tcPr>
            <w:tcW w:w="1277" w:type="dxa"/>
            <w:gridSpan w:val="3"/>
            <w:tcBorders>
              <w:top w:val="single" w:sz="4" w:space="0" w:color="auto"/>
              <w:left w:val="single" w:sz="4" w:space="0" w:color="auto"/>
              <w:bottom w:val="single" w:sz="4" w:space="0" w:color="auto"/>
              <w:right w:val="nil"/>
            </w:tcBorders>
            <w:shd w:val="clear" w:color="auto" w:fill="auto"/>
          </w:tcPr>
          <w:p w:rsidR="00782F47" w:rsidRPr="00EF376B" w:rsidRDefault="00782F47" w:rsidP="00EF376B"/>
        </w:tc>
        <w:tc>
          <w:tcPr>
            <w:tcW w:w="284" w:type="dxa"/>
            <w:tcBorders>
              <w:top w:val="nil"/>
              <w:left w:val="nil"/>
              <w:bottom w:val="nil"/>
              <w:right w:val="nil"/>
            </w:tcBorders>
            <w:shd w:val="clear" w:color="auto" w:fill="auto"/>
          </w:tcPr>
          <w:p w:rsidR="00782F47" w:rsidRPr="00EF376B" w:rsidRDefault="00782F47" w:rsidP="00EF376B"/>
        </w:tc>
        <w:tc>
          <w:tcPr>
            <w:tcW w:w="3191" w:type="dxa"/>
            <w:gridSpan w:val="4"/>
            <w:tcBorders>
              <w:top w:val="nil"/>
              <w:left w:val="nil"/>
              <w:bottom w:val="nil"/>
              <w:right w:val="nil"/>
            </w:tcBorders>
            <w:shd w:val="clear" w:color="auto" w:fill="auto"/>
          </w:tcPr>
          <w:p w:rsidR="00782F47" w:rsidRPr="00EF376B" w:rsidRDefault="00782F47" w:rsidP="00EF376B"/>
        </w:tc>
        <w:tc>
          <w:tcPr>
            <w:tcW w:w="538" w:type="dxa"/>
            <w:gridSpan w:val="3"/>
            <w:tcBorders>
              <w:top w:val="nil"/>
              <w:left w:val="nil"/>
              <w:bottom w:val="nil"/>
              <w:right w:val="nil"/>
            </w:tcBorders>
            <w:shd w:val="clear" w:color="auto" w:fill="auto"/>
          </w:tcPr>
          <w:p w:rsidR="00782F47" w:rsidRPr="00EF376B" w:rsidRDefault="00782F47" w:rsidP="00EF376B">
            <w:r w:rsidRPr="00EF376B">
              <w:rPr>
                <w:lang w:val="en-US"/>
              </w:rPr>
              <w:t>|</w:t>
            </w:r>
          </w:p>
        </w:tc>
        <w:tc>
          <w:tcPr>
            <w:tcW w:w="769" w:type="dxa"/>
            <w:gridSpan w:val="2"/>
            <w:tcBorders>
              <w:top w:val="nil"/>
              <w:left w:val="nil"/>
              <w:bottom w:val="nil"/>
              <w:right w:val="nil"/>
            </w:tcBorders>
            <w:shd w:val="clear" w:color="auto" w:fill="auto"/>
          </w:tcPr>
          <w:p w:rsidR="00782F47" w:rsidRPr="00EF376B" w:rsidRDefault="00782F47" w:rsidP="00EF376B"/>
        </w:tc>
        <w:tc>
          <w:tcPr>
            <w:tcW w:w="2130" w:type="dxa"/>
            <w:gridSpan w:val="4"/>
            <w:tcBorders>
              <w:top w:val="single" w:sz="4" w:space="0" w:color="auto"/>
              <w:left w:val="nil"/>
              <w:bottom w:val="single" w:sz="4" w:space="0" w:color="auto"/>
              <w:right w:val="nil"/>
            </w:tcBorders>
            <w:shd w:val="clear" w:color="auto" w:fill="auto"/>
          </w:tcPr>
          <w:p w:rsidR="00782F47" w:rsidRPr="00EF376B" w:rsidRDefault="00782F47" w:rsidP="00EF376B"/>
        </w:tc>
      </w:tr>
      <w:tr w:rsidR="00E65EB2" w:rsidRPr="00EF376B" w:rsidTr="00323324">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782F47" w:rsidRPr="00EF376B" w:rsidRDefault="00782F47" w:rsidP="00EF376B">
            <w:r w:rsidRPr="00EF376B">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782F47" w:rsidRPr="00EF376B" w:rsidRDefault="00782F47" w:rsidP="00EF376B"/>
        </w:tc>
        <w:tc>
          <w:tcPr>
            <w:tcW w:w="6628" w:type="dxa"/>
            <w:gridSpan w:val="13"/>
            <w:tcBorders>
              <w:top w:val="single" w:sz="4" w:space="0" w:color="auto"/>
              <w:bottom w:val="single" w:sz="4" w:space="0" w:color="auto"/>
            </w:tcBorders>
            <w:shd w:val="clear" w:color="auto" w:fill="auto"/>
            <w:vAlign w:val="center"/>
          </w:tcPr>
          <w:p w:rsidR="00782F47" w:rsidRPr="00EF376B" w:rsidRDefault="00782F47" w:rsidP="00EF376B">
            <w:r w:rsidRPr="00EF376B">
              <w:t>Направление (выдача) заявителю постановления администрации о прекращении права постоянного (бессрочного) пользования земельным участком</w:t>
            </w:r>
          </w:p>
        </w:tc>
      </w:tr>
    </w:tbl>
    <w:p w:rsidR="000D6C7E" w:rsidRPr="00EF376B" w:rsidRDefault="000D6C7E" w:rsidP="00EF376B"/>
    <w:p w:rsidR="003F51CE" w:rsidRPr="00EF376B" w:rsidRDefault="003F51CE" w:rsidP="00EF376B">
      <w:pPr>
        <w:ind w:left="5670" w:firstLine="0"/>
      </w:pPr>
      <w:r w:rsidRPr="00EF376B">
        <w:t xml:space="preserve">Приложение </w:t>
      </w:r>
      <w:r w:rsidR="00E65EB2" w:rsidRPr="00EF376B">
        <w:t>№</w:t>
      </w:r>
      <w:r w:rsidRPr="00EF376B">
        <w:t xml:space="preserve"> </w:t>
      </w:r>
      <w:r w:rsidR="0022493B" w:rsidRPr="00EF376B">
        <w:t>4</w:t>
      </w:r>
    </w:p>
    <w:p w:rsidR="00165983" w:rsidRPr="00EF376B" w:rsidRDefault="003F51CE" w:rsidP="00EF376B">
      <w:pPr>
        <w:ind w:left="5670" w:firstLine="0"/>
      </w:pPr>
      <w:r w:rsidRPr="00EF376B">
        <w:t xml:space="preserve">к </w:t>
      </w:r>
      <w:r w:rsidR="00165983" w:rsidRPr="00EF376B">
        <w:t>а</w:t>
      </w:r>
      <w:r w:rsidRPr="00EF376B">
        <w:t xml:space="preserve">дминистративному </w:t>
      </w:r>
    </w:p>
    <w:p w:rsidR="003F51CE" w:rsidRPr="00EF376B" w:rsidRDefault="003F51CE" w:rsidP="00EF376B">
      <w:pPr>
        <w:ind w:left="5670" w:firstLine="0"/>
      </w:pPr>
      <w:r w:rsidRPr="00EF376B">
        <w:t>регламенту</w:t>
      </w:r>
    </w:p>
    <w:p w:rsidR="003F51CE" w:rsidRPr="00EF376B" w:rsidRDefault="003F51CE" w:rsidP="00EF376B"/>
    <w:p w:rsidR="00782F47" w:rsidRPr="00EF376B" w:rsidRDefault="00782F47" w:rsidP="00EF376B">
      <w:pPr>
        <w:jc w:val="center"/>
      </w:pPr>
      <w:r w:rsidRPr="00EF376B">
        <w:t>РАСПИСКА</w:t>
      </w:r>
    </w:p>
    <w:p w:rsidR="00782F47" w:rsidRPr="00EF376B" w:rsidRDefault="00782F47" w:rsidP="00EF376B">
      <w:pPr>
        <w:jc w:val="center"/>
      </w:pPr>
      <w:r w:rsidRPr="00EF376B">
        <w:t>в получении документов, представленных для принятия решения</w:t>
      </w:r>
    </w:p>
    <w:p w:rsidR="00782F47" w:rsidRPr="00EF376B" w:rsidRDefault="00782F47" w:rsidP="00EF376B">
      <w:pPr>
        <w:jc w:val="center"/>
      </w:pPr>
      <w:r w:rsidRPr="00EF376B">
        <w:t>о прекращении права постоянного (бессрочного) пользования</w:t>
      </w:r>
    </w:p>
    <w:p w:rsidR="00782F47" w:rsidRPr="00EF376B" w:rsidRDefault="00782F47" w:rsidP="00EF376B">
      <w:pPr>
        <w:jc w:val="center"/>
      </w:pPr>
      <w:r w:rsidRPr="00EF376B">
        <w:t>земельным участком</w:t>
      </w:r>
    </w:p>
    <w:p w:rsidR="00782F47" w:rsidRPr="00EF376B" w:rsidRDefault="00782F47" w:rsidP="00EF376B"/>
    <w:p w:rsidR="00782F47" w:rsidRPr="00EF376B" w:rsidRDefault="00782F47" w:rsidP="00EF376B">
      <w:r w:rsidRPr="00EF376B">
        <w:t>Настоящим удостоверяется, что заявитель</w:t>
      </w:r>
    </w:p>
    <w:p w:rsidR="00782F47" w:rsidRPr="00EF376B" w:rsidRDefault="00782F47" w:rsidP="00EF376B">
      <w:r w:rsidRPr="00EF376B">
        <w:t>___________________________________________</w:t>
      </w:r>
      <w:r w:rsidR="002F5F28" w:rsidRPr="00EF376B">
        <w:t>_______________________</w:t>
      </w:r>
    </w:p>
    <w:p w:rsidR="00782F47" w:rsidRPr="00EF376B" w:rsidRDefault="00782F47" w:rsidP="00EF376B">
      <w:pPr>
        <w:rPr>
          <w:szCs w:val="20"/>
        </w:rPr>
      </w:pPr>
      <w:r w:rsidRPr="00EF376B">
        <w:rPr>
          <w:szCs w:val="20"/>
        </w:rPr>
        <w:t xml:space="preserve">                         (фамилия, имя, отчество)</w:t>
      </w:r>
    </w:p>
    <w:p w:rsidR="00782F47" w:rsidRPr="00EF376B" w:rsidRDefault="00782F47" w:rsidP="00EF376B">
      <w:pPr>
        <w:rPr>
          <w:szCs w:val="20"/>
        </w:rPr>
      </w:pPr>
      <w:r w:rsidRPr="00EF376B">
        <w:t>представил, а сотрудник</w:t>
      </w:r>
      <w:r w:rsidR="002F5F28" w:rsidRPr="00EF376B">
        <w:t xml:space="preserve"> администрации</w:t>
      </w:r>
      <w:r w:rsidRPr="00EF376B">
        <w:t xml:space="preserve"> _______________ _________________ получил </w:t>
      </w:r>
      <w:r w:rsidR="00B658CD" w:rsidRPr="00EF376B">
        <w:t>«</w:t>
      </w:r>
      <w:r w:rsidRPr="00EF376B">
        <w:t>_____</w:t>
      </w:r>
      <w:r w:rsidR="00B658CD" w:rsidRPr="00EF376B">
        <w:t>»</w:t>
      </w:r>
      <w:r w:rsidRPr="00EF376B">
        <w:t xml:space="preserve"> ________________ _________ документы</w:t>
      </w:r>
      <w:r w:rsidR="002F5F28" w:rsidRPr="00EF376B">
        <w:t xml:space="preserve">                                      </w:t>
      </w:r>
      <w:r w:rsidRPr="00EF376B">
        <w:rPr>
          <w:szCs w:val="20"/>
        </w:rPr>
        <w:t>(число) (месяц прописью)  (год)</w:t>
      </w:r>
    </w:p>
    <w:p w:rsidR="005830F6" w:rsidRPr="00EF376B" w:rsidRDefault="00782F47" w:rsidP="00EF376B">
      <w:r w:rsidRPr="00EF376B">
        <w:t>в количестве _______________________________ экземпляров по</w:t>
      </w:r>
    </w:p>
    <w:p w:rsidR="00782F47" w:rsidRPr="00EF376B" w:rsidRDefault="00782F47" w:rsidP="00EF376B">
      <w:r w:rsidRPr="00EF376B">
        <w:rPr>
          <w:szCs w:val="20"/>
        </w:rPr>
        <w:t>(прописью)</w:t>
      </w:r>
    </w:p>
    <w:p w:rsidR="00782F47" w:rsidRPr="00EF376B" w:rsidRDefault="005830F6" w:rsidP="00EF376B">
      <w:pPr>
        <w:rPr>
          <w:szCs w:val="20"/>
        </w:rPr>
      </w:pPr>
      <w:r w:rsidRPr="00EF376B">
        <w:lastRenderedPageBreak/>
        <w:t xml:space="preserve">прилагаемому к </w:t>
      </w:r>
      <w:r w:rsidR="00782F47" w:rsidRPr="00EF376B">
        <w:t>заявлению перечню документов, необходимых для  принятия  решения о</w:t>
      </w:r>
      <w:r w:rsidR="002F5F28" w:rsidRPr="00EF376B">
        <w:t xml:space="preserve"> </w:t>
      </w:r>
      <w:r w:rsidR="00782F47" w:rsidRPr="00EF376B">
        <w:t>прекращении права постоянного (бессрочного) пользования земельным участком</w:t>
      </w:r>
      <w:r w:rsidRPr="00EF376B">
        <w:t xml:space="preserve"> </w:t>
      </w:r>
      <w:r w:rsidR="00782F47" w:rsidRPr="00EF376B">
        <w:rPr>
          <w:szCs w:val="20"/>
        </w:rPr>
        <w:t>(согласно п. 2.6.1 настоящего Административного регламента):</w:t>
      </w:r>
    </w:p>
    <w:p w:rsidR="00782F47" w:rsidRPr="00EF376B" w:rsidRDefault="00782F47" w:rsidP="00EF376B">
      <w:r w:rsidRPr="00EF376B">
        <w:t>__________________________________________________________________</w:t>
      </w:r>
    </w:p>
    <w:p w:rsidR="00782F47" w:rsidRPr="00EF376B" w:rsidRDefault="00782F47" w:rsidP="00EF376B">
      <w:r w:rsidRPr="00EF376B">
        <w:t>__________________________________________________________________</w:t>
      </w:r>
    </w:p>
    <w:p w:rsidR="00782F47" w:rsidRPr="00EF376B" w:rsidRDefault="00782F47" w:rsidP="00EF376B">
      <w:r w:rsidRPr="00EF376B">
        <w:t>__________________________________</w:t>
      </w:r>
      <w:r w:rsidR="005830F6" w:rsidRPr="00EF376B">
        <w:t>_______________________________</w:t>
      </w:r>
    </w:p>
    <w:p w:rsidR="00614069" w:rsidRPr="00EF376B" w:rsidRDefault="00614069" w:rsidP="00EF376B"/>
    <w:p w:rsidR="003F51CE" w:rsidRPr="00EF376B" w:rsidRDefault="003F51CE" w:rsidP="00EF376B">
      <w:r w:rsidRPr="00EF376B">
        <w:t>Перечень</w:t>
      </w:r>
      <w:r w:rsidR="00165983" w:rsidRPr="00EF376B">
        <w:t xml:space="preserve"> документов, </w:t>
      </w:r>
      <w:r w:rsidRPr="00EF376B">
        <w:t>которые будут получены по межведомственным</w:t>
      </w:r>
      <w:r w:rsidR="004C768D" w:rsidRPr="00EF376B">
        <w:t xml:space="preserve"> </w:t>
      </w:r>
      <w:r w:rsidRPr="00EF376B">
        <w:t>запросам: ________________________________________________________________</w:t>
      </w:r>
      <w:r w:rsidR="004C768D" w:rsidRPr="00EF376B">
        <w:t>__</w:t>
      </w:r>
      <w:r w:rsidRPr="00EF376B">
        <w:t>.</w:t>
      </w:r>
    </w:p>
    <w:p w:rsidR="003F51CE" w:rsidRPr="00EF376B" w:rsidRDefault="003F51CE" w:rsidP="00EF376B">
      <w:r w:rsidRPr="00EF376B">
        <w:t>_______________________</w:t>
      </w:r>
      <w:r w:rsidR="004C768D" w:rsidRPr="00EF376B">
        <w:t xml:space="preserve">        ______________       ______________________</w:t>
      </w:r>
    </w:p>
    <w:p w:rsidR="004C768D" w:rsidRPr="00EF376B" w:rsidRDefault="004C768D" w:rsidP="00EF376B">
      <w:r w:rsidRPr="00EF376B">
        <w:t xml:space="preserve">(должность специалиста,             (подпись)     </w:t>
      </w:r>
      <w:r w:rsidR="00EF376B">
        <w:t xml:space="preserve">  </w:t>
      </w:r>
      <w:r w:rsidRPr="00EF376B">
        <w:t xml:space="preserve">           (расшифровка подписи)</w:t>
      </w:r>
    </w:p>
    <w:p w:rsidR="004C768D" w:rsidRPr="00EF376B" w:rsidRDefault="004C768D" w:rsidP="00EF376B">
      <w:r w:rsidRPr="00EF376B">
        <w:t xml:space="preserve">      ответственного за</w:t>
      </w:r>
    </w:p>
    <w:p w:rsidR="004C768D" w:rsidRPr="00EF376B" w:rsidRDefault="004C768D" w:rsidP="00EF376B">
      <w:r w:rsidRPr="00EF376B">
        <w:t xml:space="preserve">    прием документов)</w:t>
      </w:r>
    </w:p>
    <w:sectPr w:rsidR="004C768D" w:rsidRPr="00EF376B" w:rsidSect="00EF376B">
      <w:pgSz w:w="11906" w:h="16838"/>
      <w:pgMar w:top="1134" w:right="850"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B08" w:rsidRDefault="00772B08">
      <w:r>
        <w:separator/>
      </w:r>
    </w:p>
  </w:endnote>
  <w:endnote w:type="continuationSeparator" w:id="0">
    <w:p w:rsidR="00772B08" w:rsidRDefault="00772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Pr="00EF376B" w:rsidRDefault="00F4005C" w:rsidP="00EF376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Pr="00EF376B" w:rsidRDefault="00F4005C" w:rsidP="00EF376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76B" w:rsidRPr="00EF376B" w:rsidRDefault="00EF376B" w:rsidP="00EF37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B08" w:rsidRDefault="00772B08">
      <w:r>
        <w:separator/>
      </w:r>
    </w:p>
  </w:footnote>
  <w:footnote w:type="continuationSeparator" w:id="0">
    <w:p w:rsidR="00772B08" w:rsidRDefault="00772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Pr="00EF376B" w:rsidRDefault="00F4005C" w:rsidP="00EF376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76B" w:rsidRPr="00967B40" w:rsidRDefault="00EF376B" w:rsidP="00EF376B">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76B" w:rsidRPr="00EF376B" w:rsidRDefault="00EF376B" w:rsidP="00EF376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2">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4">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5">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7"/>
  </w:num>
  <w:num w:numId="10">
    <w:abstractNumId w:val="18"/>
  </w:num>
  <w:num w:numId="11">
    <w:abstractNumId w:val="4"/>
  </w:num>
  <w:num w:numId="12">
    <w:abstractNumId w:val="13"/>
  </w:num>
  <w:num w:numId="13">
    <w:abstractNumId w:val="0"/>
  </w:num>
  <w:num w:numId="14">
    <w:abstractNumId w:val="5"/>
  </w:num>
  <w:num w:numId="15">
    <w:abstractNumId w:val="29"/>
  </w:num>
  <w:num w:numId="16">
    <w:abstractNumId w:val="17"/>
  </w:num>
  <w:num w:numId="17">
    <w:abstractNumId w:val="26"/>
  </w:num>
  <w:num w:numId="18">
    <w:abstractNumId w:val="25"/>
  </w:num>
  <w:num w:numId="19">
    <w:abstractNumId w:val="9"/>
  </w:num>
  <w:num w:numId="20">
    <w:abstractNumId w:val="20"/>
  </w:num>
  <w:num w:numId="21">
    <w:abstractNumId w:val="3"/>
  </w:num>
  <w:num w:numId="22">
    <w:abstractNumId w:val="11"/>
  </w:num>
  <w:num w:numId="23">
    <w:abstractNumId w:val="6"/>
  </w:num>
  <w:num w:numId="24">
    <w:abstractNumId w:val="2"/>
  </w:num>
  <w:num w:numId="25">
    <w:abstractNumId w:val="16"/>
  </w:num>
  <w:num w:numId="26">
    <w:abstractNumId w:val="21"/>
  </w:num>
  <w:num w:numId="27">
    <w:abstractNumId w:val="7"/>
  </w:num>
  <w:num w:numId="28">
    <w:abstractNumId w:val="19"/>
  </w:num>
  <w:num w:numId="29">
    <w:abstractNumId w:val="10"/>
  </w:num>
  <w:num w:numId="30">
    <w:abstractNumId w:val="22"/>
  </w:num>
  <w:num w:numId="31">
    <w:abstractNumId w:val="1"/>
  </w:num>
  <w:num w:numId="32">
    <w:abstractNumId w:val="2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7E"/>
    <w:rsid w:val="00000CDC"/>
    <w:rsid w:val="00002904"/>
    <w:rsid w:val="00027A4A"/>
    <w:rsid w:val="00030B4F"/>
    <w:rsid w:val="00031C88"/>
    <w:rsid w:val="00036D3B"/>
    <w:rsid w:val="00055C05"/>
    <w:rsid w:val="000612CE"/>
    <w:rsid w:val="00065D50"/>
    <w:rsid w:val="00070569"/>
    <w:rsid w:val="00075716"/>
    <w:rsid w:val="0007790D"/>
    <w:rsid w:val="0008553D"/>
    <w:rsid w:val="0009153E"/>
    <w:rsid w:val="000A22E8"/>
    <w:rsid w:val="000A78DD"/>
    <w:rsid w:val="000C0B48"/>
    <w:rsid w:val="000C2D92"/>
    <w:rsid w:val="000D150D"/>
    <w:rsid w:val="000D2009"/>
    <w:rsid w:val="000D42A7"/>
    <w:rsid w:val="000D681E"/>
    <w:rsid w:val="000D6C7E"/>
    <w:rsid w:val="000E0DEC"/>
    <w:rsid w:val="000E7AC9"/>
    <w:rsid w:val="000F327F"/>
    <w:rsid w:val="000F32C2"/>
    <w:rsid w:val="000F5782"/>
    <w:rsid w:val="00101C27"/>
    <w:rsid w:val="00111E08"/>
    <w:rsid w:val="00114968"/>
    <w:rsid w:val="00126B6A"/>
    <w:rsid w:val="0012746B"/>
    <w:rsid w:val="0013372D"/>
    <w:rsid w:val="0013455B"/>
    <w:rsid w:val="00134B0E"/>
    <w:rsid w:val="00143138"/>
    <w:rsid w:val="00146370"/>
    <w:rsid w:val="00151F17"/>
    <w:rsid w:val="0016204C"/>
    <w:rsid w:val="00162DD9"/>
    <w:rsid w:val="00165983"/>
    <w:rsid w:val="001667F0"/>
    <w:rsid w:val="00184E95"/>
    <w:rsid w:val="001A0D45"/>
    <w:rsid w:val="001B3709"/>
    <w:rsid w:val="001B4F94"/>
    <w:rsid w:val="001D0728"/>
    <w:rsid w:val="001D30C9"/>
    <w:rsid w:val="001D5946"/>
    <w:rsid w:val="001F3B5A"/>
    <w:rsid w:val="001F4C60"/>
    <w:rsid w:val="001F6C78"/>
    <w:rsid w:val="002117DD"/>
    <w:rsid w:val="00212668"/>
    <w:rsid w:val="0022493B"/>
    <w:rsid w:val="00240ED1"/>
    <w:rsid w:val="00243329"/>
    <w:rsid w:val="00246D80"/>
    <w:rsid w:val="00251692"/>
    <w:rsid w:val="00254BAA"/>
    <w:rsid w:val="0026764A"/>
    <w:rsid w:val="0027233E"/>
    <w:rsid w:val="00274AA5"/>
    <w:rsid w:val="00284E00"/>
    <w:rsid w:val="002A46AF"/>
    <w:rsid w:val="002B3CF0"/>
    <w:rsid w:val="002D2261"/>
    <w:rsid w:val="002D46D5"/>
    <w:rsid w:val="002F5F28"/>
    <w:rsid w:val="002F748F"/>
    <w:rsid w:val="003120E3"/>
    <w:rsid w:val="00315E7B"/>
    <w:rsid w:val="003225E9"/>
    <w:rsid w:val="00323324"/>
    <w:rsid w:val="003301F6"/>
    <w:rsid w:val="00342B1B"/>
    <w:rsid w:val="00343CA4"/>
    <w:rsid w:val="00352660"/>
    <w:rsid w:val="003536D7"/>
    <w:rsid w:val="00355810"/>
    <w:rsid w:val="00356743"/>
    <w:rsid w:val="00357742"/>
    <w:rsid w:val="00363D55"/>
    <w:rsid w:val="00364575"/>
    <w:rsid w:val="00370983"/>
    <w:rsid w:val="003717F0"/>
    <w:rsid w:val="0038381B"/>
    <w:rsid w:val="00384D5E"/>
    <w:rsid w:val="00387813"/>
    <w:rsid w:val="003936D6"/>
    <w:rsid w:val="00394B42"/>
    <w:rsid w:val="003B2BC3"/>
    <w:rsid w:val="003B4255"/>
    <w:rsid w:val="003C5E28"/>
    <w:rsid w:val="003D2783"/>
    <w:rsid w:val="003E5938"/>
    <w:rsid w:val="003F51CE"/>
    <w:rsid w:val="0040333C"/>
    <w:rsid w:val="00404590"/>
    <w:rsid w:val="004169BC"/>
    <w:rsid w:val="004268F1"/>
    <w:rsid w:val="00431F81"/>
    <w:rsid w:val="004428F4"/>
    <w:rsid w:val="00447296"/>
    <w:rsid w:val="00447503"/>
    <w:rsid w:val="0044795D"/>
    <w:rsid w:val="00451F0A"/>
    <w:rsid w:val="004521BF"/>
    <w:rsid w:val="004718F5"/>
    <w:rsid w:val="00483D60"/>
    <w:rsid w:val="00490BF1"/>
    <w:rsid w:val="00493837"/>
    <w:rsid w:val="004A32A1"/>
    <w:rsid w:val="004A46A1"/>
    <w:rsid w:val="004C768D"/>
    <w:rsid w:val="004E5A1F"/>
    <w:rsid w:val="004F34B2"/>
    <w:rsid w:val="0050778A"/>
    <w:rsid w:val="00515E32"/>
    <w:rsid w:val="00515F11"/>
    <w:rsid w:val="00515FD2"/>
    <w:rsid w:val="00521928"/>
    <w:rsid w:val="005243D0"/>
    <w:rsid w:val="00533178"/>
    <w:rsid w:val="00534461"/>
    <w:rsid w:val="005574C5"/>
    <w:rsid w:val="0056316B"/>
    <w:rsid w:val="005637CE"/>
    <w:rsid w:val="00565970"/>
    <w:rsid w:val="00567BCB"/>
    <w:rsid w:val="00572DF0"/>
    <w:rsid w:val="005741D3"/>
    <w:rsid w:val="00575DF0"/>
    <w:rsid w:val="00580F99"/>
    <w:rsid w:val="005830F6"/>
    <w:rsid w:val="00583422"/>
    <w:rsid w:val="00597AB7"/>
    <w:rsid w:val="005A20B9"/>
    <w:rsid w:val="005B0C31"/>
    <w:rsid w:val="005D00BC"/>
    <w:rsid w:val="005D64BE"/>
    <w:rsid w:val="005D6511"/>
    <w:rsid w:val="005E533D"/>
    <w:rsid w:val="005F0CCD"/>
    <w:rsid w:val="005F5EDD"/>
    <w:rsid w:val="005F6BA4"/>
    <w:rsid w:val="005F794E"/>
    <w:rsid w:val="006078B5"/>
    <w:rsid w:val="00611D83"/>
    <w:rsid w:val="006134CE"/>
    <w:rsid w:val="00614069"/>
    <w:rsid w:val="00626A21"/>
    <w:rsid w:val="00627FC2"/>
    <w:rsid w:val="00633CDE"/>
    <w:rsid w:val="006411E5"/>
    <w:rsid w:val="0065127F"/>
    <w:rsid w:val="00667021"/>
    <w:rsid w:val="0067051B"/>
    <w:rsid w:val="006778B2"/>
    <w:rsid w:val="006805C1"/>
    <w:rsid w:val="00680C02"/>
    <w:rsid w:val="00681D25"/>
    <w:rsid w:val="00682547"/>
    <w:rsid w:val="00683CC9"/>
    <w:rsid w:val="0069022D"/>
    <w:rsid w:val="006A0152"/>
    <w:rsid w:val="006A2EF2"/>
    <w:rsid w:val="006A6899"/>
    <w:rsid w:val="006B1BE2"/>
    <w:rsid w:val="006B3044"/>
    <w:rsid w:val="006B3078"/>
    <w:rsid w:val="006C6A75"/>
    <w:rsid w:val="006D6DB0"/>
    <w:rsid w:val="006E2386"/>
    <w:rsid w:val="006E2408"/>
    <w:rsid w:val="006F1D55"/>
    <w:rsid w:val="00717828"/>
    <w:rsid w:val="00742401"/>
    <w:rsid w:val="00744F86"/>
    <w:rsid w:val="007507B2"/>
    <w:rsid w:val="0075166D"/>
    <w:rsid w:val="007522AF"/>
    <w:rsid w:val="0075454E"/>
    <w:rsid w:val="00761388"/>
    <w:rsid w:val="0076313F"/>
    <w:rsid w:val="00772B08"/>
    <w:rsid w:val="00782F47"/>
    <w:rsid w:val="00791E7E"/>
    <w:rsid w:val="00792565"/>
    <w:rsid w:val="00793B9A"/>
    <w:rsid w:val="007954E5"/>
    <w:rsid w:val="007B26A3"/>
    <w:rsid w:val="007B62AF"/>
    <w:rsid w:val="007B74F3"/>
    <w:rsid w:val="007C0839"/>
    <w:rsid w:val="007C4B4C"/>
    <w:rsid w:val="007C76B9"/>
    <w:rsid w:val="007D149C"/>
    <w:rsid w:val="007D415C"/>
    <w:rsid w:val="007F0C18"/>
    <w:rsid w:val="007F624A"/>
    <w:rsid w:val="00815FE6"/>
    <w:rsid w:val="00821704"/>
    <w:rsid w:val="00825A44"/>
    <w:rsid w:val="0082745D"/>
    <w:rsid w:val="00830A03"/>
    <w:rsid w:val="00832E6D"/>
    <w:rsid w:val="00834D07"/>
    <w:rsid w:val="00844BDC"/>
    <w:rsid w:val="0084506D"/>
    <w:rsid w:val="0085074F"/>
    <w:rsid w:val="008530CF"/>
    <w:rsid w:val="0086570B"/>
    <w:rsid w:val="0087295B"/>
    <w:rsid w:val="00873071"/>
    <w:rsid w:val="00875B8E"/>
    <w:rsid w:val="00877C59"/>
    <w:rsid w:val="0088602E"/>
    <w:rsid w:val="00886B71"/>
    <w:rsid w:val="008A73F7"/>
    <w:rsid w:val="008B66C0"/>
    <w:rsid w:val="008D06DC"/>
    <w:rsid w:val="008D1AB0"/>
    <w:rsid w:val="008D3AFC"/>
    <w:rsid w:val="008D4EC1"/>
    <w:rsid w:val="008D7FBF"/>
    <w:rsid w:val="008E0AB6"/>
    <w:rsid w:val="008E55EE"/>
    <w:rsid w:val="008F3A0B"/>
    <w:rsid w:val="008F485E"/>
    <w:rsid w:val="009168C3"/>
    <w:rsid w:val="009179DA"/>
    <w:rsid w:val="00935298"/>
    <w:rsid w:val="00944A61"/>
    <w:rsid w:val="00962F64"/>
    <w:rsid w:val="00963295"/>
    <w:rsid w:val="00965046"/>
    <w:rsid w:val="00967B40"/>
    <w:rsid w:val="009746FE"/>
    <w:rsid w:val="009747D7"/>
    <w:rsid w:val="00976BAE"/>
    <w:rsid w:val="00992947"/>
    <w:rsid w:val="00997DB2"/>
    <w:rsid w:val="009A04A9"/>
    <w:rsid w:val="009A4080"/>
    <w:rsid w:val="009A4FD8"/>
    <w:rsid w:val="009B384D"/>
    <w:rsid w:val="009B7EF3"/>
    <w:rsid w:val="009C4895"/>
    <w:rsid w:val="009C6A6C"/>
    <w:rsid w:val="009F201C"/>
    <w:rsid w:val="00A21101"/>
    <w:rsid w:val="00A23DFA"/>
    <w:rsid w:val="00A24C62"/>
    <w:rsid w:val="00A267E3"/>
    <w:rsid w:val="00A30BDF"/>
    <w:rsid w:val="00A313CF"/>
    <w:rsid w:val="00A31B9B"/>
    <w:rsid w:val="00A32DA3"/>
    <w:rsid w:val="00A52921"/>
    <w:rsid w:val="00A618D9"/>
    <w:rsid w:val="00A77185"/>
    <w:rsid w:val="00A85CA6"/>
    <w:rsid w:val="00A91F66"/>
    <w:rsid w:val="00AA720F"/>
    <w:rsid w:val="00AD0779"/>
    <w:rsid w:val="00AD50D4"/>
    <w:rsid w:val="00AE46C9"/>
    <w:rsid w:val="00AE7FB1"/>
    <w:rsid w:val="00B000F9"/>
    <w:rsid w:val="00B025E9"/>
    <w:rsid w:val="00B116DD"/>
    <w:rsid w:val="00B1595C"/>
    <w:rsid w:val="00B2029A"/>
    <w:rsid w:val="00B26488"/>
    <w:rsid w:val="00B26998"/>
    <w:rsid w:val="00B34738"/>
    <w:rsid w:val="00B608F6"/>
    <w:rsid w:val="00B65729"/>
    <w:rsid w:val="00B658CD"/>
    <w:rsid w:val="00B73E9E"/>
    <w:rsid w:val="00B822A4"/>
    <w:rsid w:val="00B87851"/>
    <w:rsid w:val="00B9159D"/>
    <w:rsid w:val="00B92DC8"/>
    <w:rsid w:val="00B96872"/>
    <w:rsid w:val="00BA325D"/>
    <w:rsid w:val="00BA7118"/>
    <w:rsid w:val="00BB3069"/>
    <w:rsid w:val="00BB7A19"/>
    <w:rsid w:val="00BC1C79"/>
    <w:rsid w:val="00BC49AF"/>
    <w:rsid w:val="00BC55AB"/>
    <w:rsid w:val="00BC7A9A"/>
    <w:rsid w:val="00BF06A5"/>
    <w:rsid w:val="00BF3A6B"/>
    <w:rsid w:val="00BF5242"/>
    <w:rsid w:val="00C0193D"/>
    <w:rsid w:val="00C11CF7"/>
    <w:rsid w:val="00C129A2"/>
    <w:rsid w:val="00C16C64"/>
    <w:rsid w:val="00C2074A"/>
    <w:rsid w:val="00C35C43"/>
    <w:rsid w:val="00C363F7"/>
    <w:rsid w:val="00C41494"/>
    <w:rsid w:val="00C45A8F"/>
    <w:rsid w:val="00C75D9F"/>
    <w:rsid w:val="00C93124"/>
    <w:rsid w:val="00C94DE1"/>
    <w:rsid w:val="00C97A4F"/>
    <w:rsid w:val="00C97E9F"/>
    <w:rsid w:val="00CB2379"/>
    <w:rsid w:val="00CB2D2C"/>
    <w:rsid w:val="00CC17B2"/>
    <w:rsid w:val="00CC4AAC"/>
    <w:rsid w:val="00CD20AC"/>
    <w:rsid w:val="00CF217C"/>
    <w:rsid w:val="00CF4A4A"/>
    <w:rsid w:val="00CF4B12"/>
    <w:rsid w:val="00D01422"/>
    <w:rsid w:val="00D02CCC"/>
    <w:rsid w:val="00D054A3"/>
    <w:rsid w:val="00D2069F"/>
    <w:rsid w:val="00D23C06"/>
    <w:rsid w:val="00D46EAF"/>
    <w:rsid w:val="00D50BCC"/>
    <w:rsid w:val="00D52FED"/>
    <w:rsid w:val="00D53553"/>
    <w:rsid w:val="00D54A71"/>
    <w:rsid w:val="00D600DD"/>
    <w:rsid w:val="00D91464"/>
    <w:rsid w:val="00D93708"/>
    <w:rsid w:val="00D950DB"/>
    <w:rsid w:val="00DA52E5"/>
    <w:rsid w:val="00DB60A0"/>
    <w:rsid w:val="00DD331E"/>
    <w:rsid w:val="00DD451E"/>
    <w:rsid w:val="00DE0D13"/>
    <w:rsid w:val="00DE6D44"/>
    <w:rsid w:val="00DE7436"/>
    <w:rsid w:val="00DF060E"/>
    <w:rsid w:val="00DF12B2"/>
    <w:rsid w:val="00DF1F7A"/>
    <w:rsid w:val="00DF4F70"/>
    <w:rsid w:val="00DF5927"/>
    <w:rsid w:val="00E06052"/>
    <w:rsid w:val="00E146DD"/>
    <w:rsid w:val="00E15B2B"/>
    <w:rsid w:val="00E25E9C"/>
    <w:rsid w:val="00E30898"/>
    <w:rsid w:val="00E31A93"/>
    <w:rsid w:val="00E32348"/>
    <w:rsid w:val="00E359CD"/>
    <w:rsid w:val="00E52199"/>
    <w:rsid w:val="00E65EB2"/>
    <w:rsid w:val="00E710A0"/>
    <w:rsid w:val="00E76B7C"/>
    <w:rsid w:val="00E849A3"/>
    <w:rsid w:val="00E85A83"/>
    <w:rsid w:val="00E87069"/>
    <w:rsid w:val="00E92E05"/>
    <w:rsid w:val="00EB0372"/>
    <w:rsid w:val="00EB207E"/>
    <w:rsid w:val="00ED27CC"/>
    <w:rsid w:val="00EE26F2"/>
    <w:rsid w:val="00EE774B"/>
    <w:rsid w:val="00EF376B"/>
    <w:rsid w:val="00EF6EC9"/>
    <w:rsid w:val="00F02118"/>
    <w:rsid w:val="00F10BE2"/>
    <w:rsid w:val="00F11268"/>
    <w:rsid w:val="00F35580"/>
    <w:rsid w:val="00F4005C"/>
    <w:rsid w:val="00F520AE"/>
    <w:rsid w:val="00F53856"/>
    <w:rsid w:val="00F71D1B"/>
    <w:rsid w:val="00F760D9"/>
    <w:rsid w:val="00F7688D"/>
    <w:rsid w:val="00F91493"/>
    <w:rsid w:val="00F92309"/>
    <w:rsid w:val="00F928A2"/>
    <w:rsid w:val="00F961AC"/>
    <w:rsid w:val="00FA507D"/>
    <w:rsid w:val="00FB06E5"/>
    <w:rsid w:val="00FC411E"/>
    <w:rsid w:val="00FC6371"/>
    <w:rsid w:val="00FD51C7"/>
    <w:rsid w:val="00FE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F151D0-5167-4BBF-80D0-FCE6CC5E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B2D2C"/>
    <w:pPr>
      <w:ind w:firstLine="567"/>
      <w:jc w:val="both"/>
    </w:pPr>
    <w:rPr>
      <w:rFonts w:ascii="Arial" w:hAnsi="Arial"/>
      <w:sz w:val="24"/>
      <w:szCs w:val="24"/>
    </w:rPr>
  </w:style>
  <w:style w:type="paragraph" w:styleId="1">
    <w:name w:val="heading 1"/>
    <w:aliases w:val="!Части документа"/>
    <w:basedOn w:val="a"/>
    <w:next w:val="a"/>
    <w:link w:val="10"/>
    <w:qFormat/>
    <w:rsid w:val="00CB2D2C"/>
    <w:pPr>
      <w:jc w:val="center"/>
      <w:outlineLvl w:val="0"/>
    </w:pPr>
    <w:rPr>
      <w:rFonts w:cs="Arial"/>
      <w:b/>
      <w:bCs/>
      <w:kern w:val="32"/>
      <w:sz w:val="32"/>
      <w:szCs w:val="32"/>
    </w:rPr>
  </w:style>
  <w:style w:type="paragraph" w:styleId="2">
    <w:name w:val="heading 2"/>
    <w:aliases w:val="!Разделы документа"/>
    <w:basedOn w:val="a"/>
    <w:link w:val="20"/>
    <w:qFormat/>
    <w:rsid w:val="00CB2D2C"/>
    <w:pPr>
      <w:jc w:val="center"/>
      <w:outlineLvl w:val="1"/>
    </w:pPr>
    <w:rPr>
      <w:rFonts w:cs="Arial"/>
      <w:b/>
      <w:bCs/>
      <w:iCs/>
      <w:sz w:val="30"/>
      <w:szCs w:val="28"/>
    </w:rPr>
  </w:style>
  <w:style w:type="paragraph" w:styleId="3">
    <w:name w:val="heading 3"/>
    <w:aliases w:val="!Главы документа"/>
    <w:basedOn w:val="a"/>
    <w:link w:val="30"/>
    <w:qFormat/>
    <w:rsid w:val="00CB2D2C"/>
    <w:pPr>
      <w:outlineLvl w:val="2"/>
    </w:pPr>
    <w:rPr>
      <w:rFonts w:cs="Arial"/>
      <w:b/>
      <w:bCs/>
      <w:sz w:val="28"/>
      <w:szCs w:val="26"/>
    </w:rPr>
  </w:style>
  <w:style w:type="paragraph" w:styleId="4">
    <w:name w:val="heading 4"/>
    <w:aliases w:val="!Параграфы/Статьи документа"/>
    <w:basedOn w:val="a"/>
    <w:link w:val="40"/>
    <w:qFormat/>
    <w:rsid w:val="00CB2D2C"/>
    <w:pPr>
      <w:outlineLvl w:val="3"/>
    </w:pPr>
    <w:rPr>
      <w:b/>
      <w:bCs/>
      <w:sz w:val="26"/>
      <w:szCs w:val="28"/>
    </w:rPr>
  </w:style>
  <w:style w:type="character" w:default="1" w:styleId="a0">
    <w:name w:val="Default Paragraph Font"/>
    <w:semiHidden/>
    <w:rsid w:val="00CB2D2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CB2D2C"/>
  </w:style>
  <w:style w:type="character" w:styleId="a3">
    <w:name w:val="Hyperlink"/>
    <w:rsid w:val="00CB2D2C"/>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character" w:styleId="af1">
    <w:name w:val="endnote reference"/>
    <w:rsid w:val="00C129A2"/>
    <w:rPr>
      <w:vertAlign w:val="superscript"/>
    </w:rPr>
  </w:style>
  <w:style w:type="character" w:customStyle="1" w:styleId="10">
    <w:name w:val="Заголовок 1 Знак"/>
    <w:link w:val="1"/>
    <w:rsid w:val="00EF376B"/>
    <w:rPr>
      <w:rFonts w:ascii="Arial" w:hAnsi="Arial" w:cs="Arial"/>
      <w:b/>
      <w:bCs/>
      <w:kern w:val="32"/>
      <w:sz w:val="32"/>
      <w:szCs w:val="32"/>
    </w:rPr>
  </w:style>
  <w:style w:type="character" w:customStyle="1" w:styleId="20">
    <w:name w:val="Заголовок 2 Знак"/>
    <w:link w:val="2"/>
    <w:rsid w:val="00EF376B"/>
    <w:rPr>
      <w:rFonts w:ascii="Arial" w:hAnsi="Arial" w:cs="Arial"/>
      <w:b/>
      <w:bCs/>
      <w:iCs/>
      <w:sz w:val="30"/>
      <w:szCs w:val="28"/>
    </w:rPr>
  </w:style>
  <w:style w:type="character" w:customStyle="1" w:styleId="30">
    <w:name w:val="Заголовок 3 Знак"/>
    <w:link w:val="3"/>
    <w:rsid w:val="00EF376B"/>
    <w:rPr>
      <w:rFonts w:ascii="Arial" w:hAnsi="Arial" w:cs="Arial"/>
      <w:b/>
      <w:bCs/>
      <w:sz w:val="28"/>
      <w:szCs w:val="26"/>
    </w:rPr>
  </w:style>
  <w:style w:type="character" w:customStyle="1" w:styleId="40">
    <w:name w:val="Заголовок 4 Знак"/>
    <w:link w:val="4"/>
    <w:rsid w:val="00EF376B"/>
    <w:rPr>
      <w:rFonts w:ascii="Arial" w:hAnsi="Arial"/>
      <w:b/>
      <w:bCs/>
      <w:sz w:val="26"/>
      <w:szCs w:val="28"/>
    </w:rPr>
  </w:style>
  <w:style w:type="character" w:styleId="HTML">
    <w:name w:val="HTML Variable"/>
    <w:aliases w:val="!Ссылки в документе"/>
    <w:rsid w:val="00CB2D2C"/>
    <w:rPr>
      <w:rFonts w:ascii="Arial" w:hAnsi="Arial"/>
      <w:b w:val="0"/>
      <w:i w:val="0"/>
      <w:iCs/>
      <w:color w:val="0000FF"/>
      <w:sz w:val="24"/>
      <w:u w:val="none"/>
    </w:rPr>
  </w:style>
  <w:style w:type="paragraph" w:styleId="af2">
    <w:name w:val="annotation text"/>
    <w:aliases w:val="!Равноширинный текст документа"/>
    <w:basedOn w:val="a"/>
    <w:link w:val="af3"/>
    <w:rsid w:val="00CB2D2C"/>
    <w:rPr>
      <w:rFonts w:ascii="Courier" w:hAnsi="Courier"/>
      <w:sz w:val="22"/>
      <w:szCs w:val="20"/>
    </w:rPr>
  </w:style>
  <w:style w:type="character" w:customStyle="1" w:styleId="af3">
    <w:name w:val="Текст примечания Знак"/>
    <w:link w:val="af2"/>
    <w:rsid w:val="00EF376B"/>
    <w:rPr>
      <w:rFonts w:ascii="Courier" w:hAnsi="Courier"/>
      <w:sz w:val="22"/>
    </w:rPr>
  </w:style>
  <w:style w:type="paragraph" w:customStyle="1" w:styleId="Title">
    <w:name w:val="Title!Название НПА"/>
    <w:basedOn w:val="a"/>
    <w:rsid w:val="00CB2D2C"/>
    <w:pPr>
      <w:spacing w:before="240" w:after="60"/>
      <w:jc w:val="center"/>
      <w:outlineLvl w:val="0"/>
    </w:pPr>
    <w:rPr>
      <w:rFonts w:cs="Arial"/>
      <w:b/>
      <w:bCs/>
      <w:kern w:val="28"/>
      <w:sz w:val="32"/>
      <w:szCs w:val="32"/>
    </w:rPr>
  </w:style>
  <w:style w:type="paragraph" w:customStyle="1" w:styleId="Application">
    <w:name w:val="Application!Приложение"/>
    <w:rsid w:val="00CB2D2C"/>
    <w:pPr>
      <w:spacing w:before="120" w:after="120"/>
      <w:jc w:val="right"/>
    </w:pPr>
    <w:rPr>
      <w:rFonts w:ascii="Arial" w:hAnsi="Arial" w:cs="Arial"/>
      <w:b/>
      <w:bCs/>
      <w:kern w:val="28"/>
      <w:sz w:val="32"/>
      <w:szCs w:val="32"/>
    </w:rPr>
  </w:style>
  <w:style w:type="paragraph" w:customStyle="1" w:styleId="Table">
    <w:name w:val="Table!Таблица"/>
    <w:rsid w:val="00CB2D2C"/>
    <w:rPr>
      <w:rFonts w:ascii="Arial" w:hAnsi="Arial" w:cs="Arial"/>
      <w:bCs/>
      <w:kern w:val="28"/>
      <w:sz w:val="24"/>
      <w:szCs w:val="32"/>
    </w:rPr>
  </w:style>
  <w:style w:type="paragraph" w:customStyle="1" w:styleId="Table0">
    <w:name w:val="Table!"/>
    <w:next w:val="Table"/>
    <w:rsid w:val="00CB2D2C"/>
    <w:pPr>
      <w:jc w:val="center"/>
    </w:pPr>
    <w:rPr>
      <w:rFonts w:ascii="Arial" w:hAnsi="Arial" w:cs="Arial"/>
      <w:b/>
      <w:bCs/>
      <w:kern w:val="28"/>
      <w:sz w:val="24"/>
      <w:szCs w:val="32"/>
    </w:rPr>
  </w:style>
  <w:style w:type="paragraph" w:customStyle="1" w:styleId="NumberAndDate">
    <w:name w:val="NumberAndDate"/>
    <w:aliases w:val="!Дата и Номер"/>
    <w:qFormat/>
    <w:rsid w:val="00CB2D2C"/>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418330022">
      <w:bodyDiv w:val="1"/>
      <w:marLeft w:val="0"/>
      <w:marRight w:val="0"/>
      <w:marTop w:val="0"/>
      <w:marBottom w:val="0"/>
      <w:divBdr>
        <w:top w:val="none" w:sz="0" w:space="0" w:color="auto"/>
        <w:left w:val="none" w:sz="0" w:space="0" w:color="auto"/>
        <w:bottom w:val="none" w:sz="0" w:space="0" w:color="auto"/>
        <w:right w:val="none" w:sz="0" w:space="0" w:color="auto"/>
      </w:divBdr>
    </w:div>
    <w:div w:id="473715725">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200188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4BCE3CBE86390CCD684B1540C1D0DF5E901F3801721827B9FBB2350C9E9BEFE7C6DF5989E3197C0CdAY5F" TargetMode="External"/><Relationship Id="rId2" Type="http://schemas.openxmlformats.org/officeDocument/2006/relationships/numbering" Target="numbering.xml"/><Relationship Id="rId16" Type="http://schemas.openxmlformats.org/officeDocument/2006/relationships/hyperlink" Target="consultantplus://offline/ref=4BCE3CBE86390CCD684B1540C1D0DF5E901F3801721827B9FBB2350C9E9BEFE7C6DF5989E3197C0CdAY5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4BCE3CBE86390CCD684B1540C1D0DF5E901F3801721827B9FBB2350C9E9BEFE7C6DF5989E3197F0CdAY1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BF84-8F78-49C2-B8A9-AF20235E3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TotalTime>
  <Pages>25</Pages>
  <Words>10108</Words>
  <Characters>57622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67595</CharactersWithSpaces>
  <SharedDoc>false</SharedDoc>
  <HLinks>
    <vt:vector size="18" baseType="variant">
      <vt:variant>
        <vt:i4>3342384</vt:i4>
      </vt:variant>
      <vt:variant>
        <vt:i4>6</vt:i4>
      </vt:variant>
      <vt:variant>
        <vt:i4>0</vt:i4>
      </vt:variant>
      <vt:variant>
        <vt:i4>5</vt:i4>
      </vt:variant>
      <vt:variant>
        <vt:lpwstr>consultantplus://offline/ref=4BCE3CBE86390CCD684B1540C1D0DF5E901F3801721827B9FBB2350C9E9BEFE7C6DF5989E3197C0CdAY5F</vt:lpwstr>
      </vt:variant>
      <vt:variant>
        <vt:lpwstr/>
      </vt:variant>
      <vt:variant>
        <vt:i4>3342384</vt:i4>
      </vt:variant>
      <vt:variant>
        <vt:i4>3</vt:i4>
      </vt:variant>
      <vt:variant>
        <vt:i4>0</vt:i4>
      </vt:variant>
      <vt:variant>
        <vt:i4>5</vt:i4>
      </vt:variant>
      <vt:variant>
        <vt:lpwstr>consultantplus://offline/ref=4BCE3CBE86390CCD684B1540C1D0DF5E901F3801721827B9FBB2350C9E9BEFE7C6DF5989E3197C0CdAY5F</vt:lpwstr>
      </vt:variant>
      <vt:variant>
        <vt:lpwstr/>
      </vt:variant>
      <vt:variant>
        <vt:i4>3342385</vt:i4>
      </vt:variant>
      <vt:variant>
        <vt:i4>0</vt:i4>
      </vt:variant>
      <vt:variant>
        <vt:i4>0</vt:i4>
      </vt:variant>
      <vt:variant>
        <vt:i4>5</vt:i4>
      </vt:variant>
      <vt:variant>
        <vt:lpwstr>consultantplus://offline/ref=4BCE3CBE86390CCD684B1540C1D0DF5E901F3801721827B9FBB2350C9E9BEFE7C6DF5989E3197F0CdAY1F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Пахомов Денис Иванович</dc:creator>
  <cp:keywords/>
  <cp:lastModifiedBy>Тищенко Татьяна Алексеевна</cp:lastModifiedBy>
  <cp:revision>1</cp:revision>
  <cp:lastPrinted>2018-11-20T05:18:00Z</cp:lastPrinted>
  <dcterms:created xsi:type="dcterms:W3CDTF">2023-07-19T07:38:00Z</dcterms:created>
  <dcterms:modified xsi:type="dcterms:W3CDTF">2023-07-19T07:39:00Z</dcterms:modified>
</cp:coreProperties>
</file>