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3C" w:rsidRPr="0076623C" w:rsidRDefault="0076623C" w:rsidP="00766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2676153</wp:posOffset>
            </wp:positionH>
            <wp:positionV relativeFrom="margin">
              <wp:posOffset>-457200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6623C" w:rsidRPr="0076623C" w:rsidRDefault="0076623C" w:rsidP="007662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23C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РЕПЬЁВСКОГО МУНИЦИПАЛЬНОГО РАЙОНА ВОРОНЕЖСКОЙ ОБЛАСТИ</w:t>
      </w:r>
    </w:p>
    <w:p w:rsidR="0076623C" w:rsidRPr="0076623C" w:rsidRDefault="0076623C" w:rsidP="00EF24F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76623C">
        <w:rPr>
          <w:rFonts w:ascii="Times New Roman" w:eastAsia="Calibri" w:hAnsi="Times New Roman" w:cs="Times New Roman"/>
          <w:b/>
          <w:spacing w:val="30"/>
          <w:sz w:val="36"/>
          <w:szCs w:val="36"/>
        </w:rPr>
        <w:t>РЕШЕНИЕ</w:t>
      </w:r>
    </w:p>
    <w:p w:rsidR="0076623C" w:rsidRPr="0076623C" w:rsidRDefault="0076623C" w:rsidP="00766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6623C" w:rsidRPr="0076623C" w:rsidRDefault="000B18E4" w:rsidP="007662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      »                         2023  г. № </w:t>
      </w:r>
    </w:p>
    <w:p w:rsidR="0076623C" w:rsidRPr="0076623C" w:rsidRDefault="000B18E4" w:rsidP="000B18E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F24F6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EF24F6">
        <w:rPr>
          <w:rFonts w:ascii="Times New Roman" w:eastAsia="Calibri" w:hAnsi="Times New Roman" w:cs="Times New Roman"/>
          <w:sz w:val="24"/>
          <w:szCs w:val="24"/>
        </w:rPr>
        <w:t>Репьё</w:t>
      </w:r>
      <w:r w:rsidR="0076623C" w:rsidRPr="0076623C">
        <w:rPr>
          <w:rFonts w:ascii="Times New Roman" w:eastAsia="Calibri" w:hAnsi="Times New Roman" w:cs="Times New Roman"/>
          <w:sz w:val="24"/>
          <w:szCs w:val="24"/>
        </w:rPr>
        <w:t>вка</w:t>
      </w:r>
      <w:proofErr w:type="spellEnd"/>
    </w:p>
    <w:p w:rsidR="000B18E4" w:rsidRDefault="0076623C" w:rsidP="00766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C9DB2" wp14:editId="192A84F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635" cy="200025"/>
                <wp:effectExtent l="12700" t="12065" r="571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5pt;margin-top:1.1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ACBC6" wp14:editId="5DA82393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190500" cy="0"/>
                <wp:effectExtent l="9525" t="7620" r="952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UlSwIAAFM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yjkcxTJQeXBFJD3HaWPeKqwZ5I8PWGSIWlcuVlCAIZZKQhawurfOsSHoI8Emlmom6Drqo&#10;JWozPB71RyHAqlow7/THrFnM89qgFfHKCk8oETyPjxm1lCyAVZyw6d52RNQ7G5LX0uNBXUBnb+2k&#10;82Ecj6dn07Nhb9g/nfaGcVH0Xs7yYe90lrwYFYMiz4vko6eWDNNKMMalZ3eQcTL8O5nsL9ROgEch&#10;H9sQPUUP/QKyh3cgHQbrZ7lTxVyxzZU5DByUGw7vb5m/Go/3YD/+F0x+AQ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I/4lSVL&#10;AgAAUwQAAA4AAAAAAAAAAAAAAAAALgIAAGRycy9lMm9Eb2MueG1sUEsBAi0AFAAGAAgAAAAhAGf4&#10;CD7bAAAACAEAAA8AAAAAAAAAAAAAAAAApQQAAGRycy9kb3ducmV2LnhtbFBLBQYAAAAABAAEAPMA&#10;AACtBQAAAAA=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9A488" wp14:editId="6DD9BEFC">
                <wp:simplePos x="0" y="0"/>
                <wp:positionH relativeFrom="column">
                  <wp:posOffset>2673350</wp:posOffset>
                </wp:positionH>
                <wp:positionV relativeFrom="paragraph">
                  <wp:posOffset>-9525</wp:posOffset>
                </wp:positionV>
                <wp:extent cx="190500" cy="635"/>
                <wp:effectExtent l="9525" t="7620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I&#10;xjczTQIAAFUEAAAOAAAAAAAAAAAAAAAAAC4CAABkcnMvZTJvRG9jLnhtbFBLAQItABQABgAIAAAA&#10;IQDGgK453QAAAAkBAAAPAAAAAAAAAAAAAAAAAKcEAABkcnMvZG93bnJldi54bWxQSwUGAAAAAAQA&#10;BADzAAAAsQUAAAAA&#10;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B19F" wp14:editId="452B0624">
                <wp:simplePos x="0" y="0"/>
                <wp:positionH relativeFrom="column">
                  <wp:posOffset>-79375</wp:posOffset>
                </wp:positionH>
                <wp:positionV relativeFrom="paragraph">
                  <wp:posOffset>-9525</wp:posOffset>
                </wp:positionV>
                <wp:extent cx="0" cy="200660"/>
                <wp:effectExtent l="9525" t="7620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6.25pt;margin-top:-.75pt;width:0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</w:pict>
          </mc:Fallback>
        </mc:AlternateConten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бюджете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 Репьёвского </w:t>
      </w:r>
    </w:p>
    <w:p w:rsidR="000B18E4" w:rsidRDefault="0076623C" w:rsidP="00766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23C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 2024 </w:t>
      </w:r>
    </w:p>
    <w:p w:rsidR="000B18E4" w:rsidRDefault="0076623C" w:rsidP="00766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плановый 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период</w:t>
      </w:r>
      <w:r w:rsidR="000B1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 xml:space="preserve">2025 и </w:t>
      </w:r>
    </w:p>
    <w:p w:rsidR="0076623C" w:rsidRPr="0076623C" w:rsidRDefault="000B18E4" w:rsidP="00766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2026 годо</w:t>
      </w:r>
      <w:r w:rsidR="009154FB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76623C" w:rsidRPr="0076623C" w:rsidRDefault="0076623C" w:rsidP="0076623C">
      <w:pPr>
        <w:tabs>
          <w:tab w:val="left" w:pos="346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23C" w:rsidRPr="0076623C" w:rsidRDefault="0076623C" w:rsidP="000B18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15 Федерального Закона Российской Федерации от 06.10.2003 года №131-ФЗ «Об общих принципах организации местного самоуправления в Российской Федерации», Бюджетным Кодексом Российской Федерации и Уставом Репьёвского муниципального района, Совет народных депутатов </w:t>
      </w:r>
      <w:r w:rsidRPr="0076623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76623C">
        <w:rPr>
          <w:rFonts w:ascii="Calibri" w:eastAsia="Calibri" w:hAnsi="Calibri" w:cs="Times New Roman"/>
          <w:b/>
          <w:szCs w:val="28"/>
        </w:rPr>
        <w:t xml:space="preserve"> </w:t>
      </w:r>
      <w:proofErr w:type="gramEnd"/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Статья 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характеристики бюджета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Репьёвского муниципального района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 2024 год и на плановый период 2025 и 2026 годов</w:t>
            </w:r>
          </w:p>
        </w:tc>
      </w:tr>
    </w:tbl>
    <w:p w:rsidR="0076623C" w:rsidRPr="0076623C" w:rsidRDefault="0076623C" w:rsidP="000B1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Репьёвского</w:t>
      </w:r>
      <w:r w:rsidRPr="0076623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 год: 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 доходов бюджета Репьёвского муниципального района в сумме  532044,1 тыс. рублей, в том числе безвозмездные поступления в сумме  442072,1 тыс. рублей, из них: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поступления, получаемые из областного бюджета в сумме 433126,1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дотации- 148587,0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субсидии-105194,7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субвенции-166961,9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иные межбюджетные трансферты, имеющие целевое назначение – 12382,5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безвозмездные поступления, получаемые из бюджетов сельских поселений в сумме 8946,0 тыс.</w:t>
      </w:r>
      <w:r w:rsidR="000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иные межбюджетные трансферты-8946,0 тыс.</w:t>
      </w:r>
      <w:r w:rsidR="000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Репьёвского муниципального района в сумме 540859,1  тыс. рублей;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 бюджета Репьёвского муниципального района в сумме  8815,0тыс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;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4) источники внутреннего финансирования дефицита бюджета Репьёвского муниципального района на 2024 год и на плановый период 2025  и  2026 годов согласно приложению 1 к настоящему решению Совета народных депутатов.</w:t>
      </w:r>
    </w:p>
    <w:p w:rsidR="0076623C" w:rsidRPr="0076623C" w:rsidRDefault="0076623C" w:rsidP="000B1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2. Утвердить основные характеристики бюджета Репьёвского муниципального района</w:t>
      </w:r>
      <w:r w:rsidRPr="0076623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2025 год  и на 2026  год: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 доходов бюджета Репьёвского муниципального района: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2025 год в сумме 402726,2 тыс. рублей, в том числе безвозмездные поступления в сумме  307022,2  тыс. рублей, из них: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из областного бюджета в сумме 307022,2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дотации- 74598,0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субсидии-46006,3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,субвенции-176035,4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иные межбюджетные трансферты, имеющие целевое назначение –10382,5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2026 год в сумме 444127,9 тыс. рублей, в том числе безвозмездные поступления в сумме  343360,9  тыс. рублей, из них: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безвозмездные поступления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получаемые из областного бюджета в сумме 343360,9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дотации- 79074,0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субсидии-68564,9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,субвенции-187339,5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иные межбюджетные трансферты, имеющие целевое назначение –8382,5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Репьёвского муниципального района на 2025 год в сумме  411726,2 тыс. рублей, </w:t>
      </w:r>
      <w:r w:rsidRPr="007662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том числе условно утвержденные расходы в сумме  4483,0  тыс. рублей,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2026 год в сумме 454127,9   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2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том числе условно утвержденные расходы в сумме      9492,0 тыс. рублей;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дефицит   бюджета   Репьёвского муниципального района на 2025 год  в сумме  9000,0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прогнозируемый дефицит   бюджета   Репьёвского муниципального района на 2026 год  в сумме  10000,0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Нормативы распределения доходов между бюджетами бюджетной системы Российской Федерации на 2023 год и на плановый период 2024 и 2025 годов</w:t>
            </w:r>
          </w:p>
        </w:tc>
      </w:tr>
    </w:tbl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2 статьи 1841 Бюджетного кодекса Российской Федерации утвердить: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-нормативы отчислений от налогов, сборов и неналоговых доходов в бюджет Репьёвского муниципального района, бюджеты сельских поселений на 2024 год и на плановый период 2025 и 2026 годов согласно приложению 2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 Статья 3.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Репьёвского муниципального района по</w:t>
            </w:r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кодам видов доходов, подвидов доходов на 2024 год и на плановый период 2025 и 2026 годов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</w:t>
      </w:r>
      <w:proofErr w:type="gramStart"/>
      <w:r w:rsidRPr="0076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</w:t>
      </w:r>
      <w:proofErr w:type="gramEnd"/>
      <w:r w:rsidRPr="0076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Репьёвского муниципального района  поступления доходов по кодам видов доходов, подвидов доходов  на 2024 год и на плановый период 2025 и 2026 годов согласно приложению 3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Статья 4.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Бюджетные ассигнования 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Репьёвского муниципального района на 2024 год и на плановый период 2025 и 2026 годов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1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Репьёвского муниципального района на 2024 год и  на плановый период 2025  и 2026 годов  согласно приложению 4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Репьёвского муниципального района), группам 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 расходов  классификации расходов районного бюджета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 на плановый период 2025 и 2026 годов  согласно приложению 5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Репьёвского муниципального района), группам видов расходов, разделам, подразделам классификации расходов районного бюджета на 2024 год и  на плановый период 2025 и 2026 годов  согласно приложению 6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4.Утвердить общий объем бюджетных ассигнований бюджета Репьёвского муниципального района на исполнение публичных нормативных обязательств Репьёвского муниципального района на 2024 год в сумме  19921,0  тыс. рублей, на 2025 год в сумме 20727,0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2026 год в сумме 21550,0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распределением согласно приложению 7 к настоящему решению Совета народных депутатов. 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5.Утвердить  объем бюджетных ассигнований дорожного фонда бюджета Репьёвского муниципального района на 2024 год и на плановый период 2025  и 2026 годов согласно приложению 8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8363"/>
      </w:tblGrid>
      <w:tr w:rsidR="0076623C" w:rsidRPr="0076623C" w:rsidTr="00533E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Статья 5.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использования бюджетных ассигнований по обеспечению деятельности органов местного самоуправления и муниципальных учреждений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23C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Репьёвского муниципального района и казенные учреждения не вправе принимать решения, приводящие к увеличению в 2024 году численности муниципальных служащих и работников муниципальных казенных учреждений Репьёвского муниципального района, за исключением случаев, связанных с изменением состава и (или функций) исполнительных органов местного самоуправления и муниципальных казенных учреждений.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737"/>
      </w:tblGrid>
      <w:tr w:rsidR="0076623C" w:rsidRPr="0076623C" w:rsidTr="00533E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Статья 6.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Межбюджетные трансферты местным бюджетам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дотации бюджетам сельских поселений  на выравнивание бюджетной обеспеченности из бюджета субъекта Российской Федерации на 2024 год и на плановый период 2025 и 2026 годов согласно приложению 9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дотации бюджетам сельских поселений  на выравнивание бюджетной обеспеченности из бюджета муниципального района на 2024 год  и на плановый период 2025 и 2026 годов согласно приложению 10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66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дотации бюджетам сельских поселений  на поддержку мер по обеспечению сбалансированности бюджетов</w:t>
      </w:r>
      <w:r w:rsidRPr="0076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на 2024 год согласно приложению 11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распределение субсидии из областного бюджета бюджетам сельских поселений  на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расходных обязательств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при выполнении полномочий органов местного самоуправления по вопросам местного значения в сфере обеспечения  уличного освещения  на  2024 год  и на плановый период 2025 и 2026 годов согласно приложению 12 к настоящему решению Совета народных депутатов;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распределение субсидии из областного бюджета бюджетам сельских поселений  на 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возникающих при выполнении полномочий органов местного самоуправления по вопросам местного значения в сфере модернизации  уличного освещения  на  2024 год и на плановый период 2025 и 2026 годов  согласно приложению 13 к настоящему решению Совета народных депутатов;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распределение иных межбюджетных трансфертов бюджетам сельских поселений на приобретение служебного автотранспорта органам местного самоуправления поселений     на  2024 год и на плановый период 2025 и 2026 годов  согласно приложению 14 к настоящему решению Совета народных депутатов;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методику распределения дотации бюджетам сельских поселений на поддержку мер по обеспечению сбалансированности бюджетов</w:t>
      </w:r>
      <w:r w:rsidRPr="0076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согласно приложению 15 к настоящему решению Совета народных депутатов;</w:t>
      </w:r>
    </w:p>
    <w:p w:rsidR="0076623C" w:rsidRPr="0076623C" w:rsidRDefault="0076623C" w:rsidP="0076623C">
      <w:pPr>
        <w:tabs>
          <w:tab w:val="left" w:pos="4678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8)  порядок предоставления субсидий на обеспечение деятельности автономной некоммерческой организации «</w:t>
      </w:r>
      <w:proofErr w:type="spellStart"/>
      <w:r w:rsidRPr="0076623C">
        <w:rPr>
          <w:rFonts w:ascii="Times New Roman" w:eastAsia="Calibri" w:hAnsi="Times New Roman" w:cs="Times New Roman"/>
          <w:sz w:val="28"/>
          <w:szCs w:val="28"/>
        </w:rPr>
        <w:t>Репьёвский</w:t>
      </w:r>
      <w:proofErr w:type="spellEnd"/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 центр поддержки предпринимательства»  на 2024 год  и на плановый период 2025 и 2026 годов согласно приложению  16 к 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796"/>
      </w:tblGrid>
      <w:tr w:rsidR="0076623C" w:rsidRPr="0076623C" w:rsidTr="00533E2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бюджетных кредитов местным бюджетам в 2024 году</w:t>
            </w:r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 в 2024 году бюджетные кредиты бюджетам сельских поселений района из бюджета Репьёвского муниципального района не предоставляются.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4"/>
      </w:tblGrid>
      <w:tr w:rsidR="0076623C" w:rsidRPr="0076623C" w:rsidTr="00533E2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 8.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Муниципальные внутренние заимствования Репьёвского муниципального района, муниципальный внутренний долг Репьёвского муниципального района и предоставление муниципальных гарантий Репьёвского муниципального района в валюте Российской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Федерации 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верхний предел муниципального долга Репьёвского муниципального района на 1 января 2025 года в сумме  0  тыс. рублей, на 1 января 2026 года в сумме  0 тыс. рублей, на 1 января 2027 года в сумме  0  тыс. рублей.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долга по муниципальным гарантиям Репьёвского муниципального района на 1 января 2025 года в сумме 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января 2026 года в сумме 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января 2027 года в сумме 0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 объем расходов на обслуживание муниципального долга Репьёвского муниципального района на 2024 год в сумме 0  тыс. рублей, на 2025 год в сумме 0  тыс. рублей, на 2026 год в сумме  0 тыс. рублей.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программу муниципальных внутренних заимствований Репьёвского муниципального района на 2024 год и на плановый период 2025  и 2026 годов согласно приложению 17 к настоящему решению Совета народных депутатов.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в 2024 году муниципальные гарантии муниципального района не предоставляются.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76623C" w:rsidRPr="0076623C" w:rsidTr="0053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исполнения 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Репьёвского муниципального района в 2024 году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 остатки средств бюджета Репьёвского муниципального района по состоянию на 1</w:t>
      </w:r>
      <w:r w:rsidRPr="007662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 года, образовавшиеся в связи с неполным использованием бюджетных ассигнований по средствам, поступившим в 2023  году из областного бюджета, направляются в 2024 году в соответствии со статьей 242 Бюджетного кодекса Российской Федерации.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2.Установить, что остатки средств бюджета Репьёвского муниципального района на начало текущего финансового года в 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3000 тыс. рублей могут направляться в текущем финансовом году на покрытие временных кассовых разрывов.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3.Установить в соответствии с пунктом 3 статьи 42 Решения Совета народных депутатов Репьёвского муниципального района «Об утверждении Положения «О бюджетном процессе в </w:t>
      </w:r>
      <w:proofErr w:type="spell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Репьёвском</w:t>
      </w:r>
      <w:proofErr w:type="spell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 основания для внесения изменений в показатели сводной бюджетной росписи бюджета Репьёвского муниципального района, в том числе связанные с особенностями исполнения бюджета Репьёвского муниципального района и (или) распределения бюджетных ассигнований:</w:t>
      </w:r>
      <w:proofErr w:type="gramEnd"/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остатков средств бюджета Репьёвского муниципального района, предусмотренных частью 1 настоящей статьи.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76623C" w:rsidRPr="0076623C" w:rsidRDefault="0076623C" w:rsidP="0076623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23C">
        <w:rPr>
          <w:rFonts w:ascii="Times New Roman" w:eastAsia="Calibri" w:hAnsi="Times New Roman" w:cs="Times New Roman"/>
          <w:sz w:val="28"/>
          <w:szCs w:val="28"/>
        </w:rPr>
        <w:t>3) недостаточность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Совета народных депутатов о бюджете Репьёвского муниципального района на их исполнение в текущем финансовом году.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76623C" w:rsidRPr="0076623C" w:rsidTr="0053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использования бюджетных ассигнований для финансирования договоров (муниципальных контрактов), заключаемых получателями  средств бюджета Репьёвского муниципального района.</w:t>
            </w:r>
          </w:p>
        </w:tc>
      </w:tr>
    </w:tbl>
    <w:p w:rsidR="0076623C" w:rsidRPr="0076623C" w:rsidRDefault="0076623C" w:rsidP="0076623C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>Установить, что заключение и оплата договоров (муниципальных контрактов) о поставке товаров, выполнении работ и оказании услуг, исполнение которых осуществляется за счет средств бюджета Репьёвского муниципального района, получателями средств бюджета Репьёвского муниципального района  производятся в пределах доведенных лимитов бюджетных обязательств.</w:t>
      </w:r>
    </w:p>
    <w:p w:rsidR="0076623C" w:rsidRPr="0076623C" w:rsidRDefault="0076623C" w:rsidP="0076623C">
      <w:pPr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lastRenderedPageBreak/>
        <w:t>Установить, что получатели средств бюджета Репьёвского муниципального района  при заключении договоров (муниципальных контрактов) о поставке товаров, выполнении работ и оказании услуг вправе предусматривать авансовые платежи в размере до 30 процентов.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76623C" w:rsidRPr="0076623C" w:rsidTr="0053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Расходование средств резервного фонда Репьёвского муниципального района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 2024 году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в расходной части бюджета Репьёвского муниципального района 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в сумме 7560,0 тыс. рублей. Средства резервного фонда расходуются в </w:t>
      </w:r>
      <w:proofErr w:type="gramStart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«О порядке расходования средств резервного фонда» утвержденного  постановлением администрации Репьёвского муниципального района от 25.05.2012 года №156.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администрация муниципального района направляет в Совет народных депутатов муниципального района: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-информацию об использовании резервного фонда за отчетный финансовый год.</w:t>
      </w:r>
    </w:p>
    <w:p w:rsidR="0076623C" w:rsidRPr="0076623C" w:rsidRDefault="0076623C" w:rsidP="0076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96"/>
      </w:tblGrid>
      <w:tr w:rsidR="0076623C" w:rsidRPr="0076623C" w:rsidTr="00533E2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6623C" w:rsidRPr="0076623C" w:rsidRDefault="0076623C" w:rsidP="00766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Вступление в силу настоящего решения Совета народных депутатов</w:t>
            </w:r>
          </w:p>
        </w:tc>
      </w:tr>
    </w:tbl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Совета народных депутатов </w:t>
      </w:r>
      <w:proofErr w:type="gramStart"/>
      <w:r w:rsidRPr="0076623C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 и вступает</w:t>
      </w:r>
      <w:proofErr w:type="gramEnd"/>
      <w:r w:rsidRPr="0076623C">
        <w:rPr>
          <w:rFonts w:ascii="Times New Roman" w:eastAsia="Calibri" w:hAnsi="Times New Roman" w:cs="Times New Roman"/>
          <w:sz w:val="28"/>
          <w:szCs w:val="28"/>
        </w:rPr>
        <w:t xml:space="preserve"> в силу с 01.01. 2024 года.</w:t>
      </w:r>
    </w:p>
    <w:p w:rsidR="0076623C" w:rsidRDefault="0076623C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4F6" w:rsidRPr="0076623C" w:rsidRDefault="00EF24F6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626" w:type="dxa"/>
        <w:tblLook w:val="04A0" w:firstRow="1" w:lastRow="0" w:firstColumn="1" w:lastColumn="0" w:noHBand="0" w:noVBand="1"/>
      </w:tblPr>
      <w:tblGrid>
        <w:gridCol w:w="9322"/>
        <w:gridCol w:w="2263"/>
        <w:gridCol w:w="2041"/>
      </w:tblGrid>
      <w:tr w:rsidR="0076623C" w:rsidRPr="0076623C" w:rsidTr="00145906">
        <w:tc>
          <w:tcPr>
            <w:tcW w:w="9322" w:type="dxa"/>
          </w:tcPr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23C">
              <w:rPr>
                <w:rFonts w:ascii="Times New Roman" w:eastAsia="Calibri" w:hAnsi="Times New Roman" w:cs="Times New Roman"/>
                <w:sz w:val="28"/>
                <w:szCs w:val="28"/>
              </w:rPr>
              <w:t>Глава Репьёвского</w:t>
            </w:r>
          </w:p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23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145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В.И. </w:t>
            </w:r>
            <w:proofErr w:type="spellStart"/>
            <w:r w:rsidR="00145906">
              <w:rPr>
                <w:rFonts w:ascii="Times New Roman" w:eastAsia="Calibri" w:hAnsi="Times New Roman" w:cs="Times New Roman"/>
                <w:sz w:val="28"/>
                <w:szCs w:val="28"/>
              </w:rPr>
              <w:t>Рахманина</w:t>
            </w:r>
            <w:proofErr w:type="spellEnd"/>
          </w:p>
        </w:tc>
        <w:tc>
          <w:tcPr>
            <w:tcW w:w="2263" w:type="dxa"/>
          </w:tcPr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23C" w:rsidRPr="0076623C" w:rsidRDefault="0076623C" w:rsidP="0076623C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6623C">
              <w:rPr>
                <w:rFonts w:ascii="Times New Roman" w:eastAsia="Calibri" w:hAnsi="Times New Roman" w:cs="Times New Roman"/>
                <w:sz w:val="28"/>
                <w:szCs w:val="28"/>
              </w:rPr>
              <w:t>В.И.Рахманина</w:t>
            </w:r>
            <w:proofErr w:type="spellEnd"/>
          </w:p>
          <w:p w:rsidR="0076623C" w:rsidRPr="0076623C" w:rsidRDefault="0076623C" w:rsidP="00145906">
            <w:pPr>
              <w:tabs>
                <w:tab w:val="left" w:pos="467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F6" w:rsidRDefault="00EF24F6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A50" w:rsidRPr="00905972" w:rsidRDefault="00E20A50" w:rsidP="00145906">
      <w:pPr>
        <w:tabs>
          <w:tab w:val="left" w:pos="4536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  <w:r w:rsidR="003B6C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Совета народных депутатов    </w:t>
      </w:r>
    </w:p>
    <w:p w:rsidR="00E20A50" w:rsidRPr="00905972" w:rsidRDefault="00E20A50" w:rsidP="00145906">
      <w:pPr>
        <w:tabs>
          <w:tab w:val="left" w:pos="4536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bookmarkStart w:id="0" w:name="_GoBack"/>
      <w:bookmarkEnd w:id="0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пьёвского муниципального района</w:t>
      </w:r>
    </w:p>
    <w:p w:rsidR="00E20A50" w:rsidRDefault="00E20A50" w:rsidP="00E2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20A50" w:rsidRDefault="00E20A50" w:rsidP="00E2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E20A50" w:rsidRPr="00905972" w:rsidRDefault="00E20A50" w:rsidP="00E20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14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E20A50" w:rsidRPr="00802B4B" w:rsidRDefault="00E20A50" w:rsidP="00E20A50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76623C" w:rsidRPr="0076623C" w:rsidRDefault="0076623C" w:rsidP="007662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E2D" w:rsidRPr="00D23BF2" w:rsidRDefault="0076623C" w:rsidP="00D23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BF2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Репьёвского муниципального района на 2024 год и на плановый период 2025 и 2026 годов</w:t>
      </w:r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560"/>
        <w:gridCol w:w="2857"/>
        <w:gridCol w:w="2822"/>
        <w:gridCol w:w="1275"/>
        <w:gridCol w:w="1134"/>
        <w:gridCol w:w="1134"/>
      </w:tblGrid>
      <w:tr w:rsidR="0076623C" w:rsidRPr="0076623C" w:rsidTr="003B6C3D">
        <w:trPr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766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6623C" w:rsidRPr="0076623C" w:rsidTr="003B6C3D">
        <w:trPr>
          <w:trHeight w:val="8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76623C" w:rsidRPr="0076623C" w:rsidTr="003B6C3D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6623C" w:rsidRPr="0076623C" w:rsidTr="003B6C3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76623C" w:rsidRPr="0076623C" w:rsidTr="003B6C3D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</w:t>
            </w:r>
            <w:r w:rsidRPr="007662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других бюджетов бюджетной  системы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</w:tr>
      <w:tr w:rsidR="0076623C" w:rsidRPr="0076623C" w:rsidTr="003B6C3D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444127,9</w:t>
            </w:r>
          </w:p>
        </w:tc>
      </w:tr>
      <w:tr w:rsidR="0076623C" w:rsidRPr="0076623C" w:rsidTr="003B6C3D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01 05 02 01 05 0000 510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444127,9</w:t>
            </w:r>
          </w:p>
        </w:tc>
      </w:tr>
      <w:tr w:rsidR="0076623C" w:rsidRPr="0076623C" w:rsidTr="003B6C3D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454127,9</w:t>
            </w:r>
          </w:p>
        </w:tc>
      </w:tr>
      <w:tr w:rsidR="0076623C" w:rsidRPr="0076623C" w:rsidTr="003B6C3D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01 05 02 01 05 0000 610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454 27,9</w:t>
            </w:r>
          </w:p>
        </w:tc>
      </w:tr>
      <w:tr w:rsidR="0076623C" w:rsidRPr="0076623C" w:rsidTr="003B6C3D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623C" w:rsidRPr="0076623C" w:rsidTr="003B6C3D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23C" w:rsidRPr="0076623C" w:rsidRDefault="0076623C" w:rsidP="0076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3C" w:rsidRPr="0076623C" w:rsidRDefault="0076623C" w:rsidP="0076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6623C" w:rsidRDefault="0076623C" w:rsidP="0076623C"/>
    <w:p w:rsidR="003764F9" w:rsidRDefault="003764F9" w:rsidP="005F01D2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72" w:rsidRPr="00905972" w:rsidRDefault="00905972" w:rsidP="005F01D2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2                                                                                                                                               к решению Совета народных депутатов    </w:t>
      </w:r>
    </w:p>
    <w:p w:rsidR="00905972" w:rsidRPr="00905972" w:rsidRDefault="005F01D2" w:rsidP="005F01D2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5F01D2" w:rsidRDefault="005F01D2" w:rsidP="005F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905972"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F01D2" w:rsidRDefault="00905972" w:rsidP="005F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="005F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905972" w:rsidRPr="00905972" w:rsidRDefault="005F01D2" w:rsidP="005F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05972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905972" w:rsidRPr="00802B4B" w:rsidRDefault="00905972" w:rsidP="00905972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905972" w:rsidRPr="00370C4F" w:rsidRDefault="00905972" w:rsidP="00905972">
      <w:pPr>
        <w:pStyle w:val="a6"/>
        <w:rPr>
          <w:sz w:val="28"/>
        </w:rPr>
      </w:pPr>
      <w:r w:rsidRPr="00370C4F">
        <w:rPr>
          <w:sz w:val="28"/>
        </w:rPr>
        <w:t xml:space="preserve">Нормативы  </w:t>
      </w:r>
    </w:p>
    <w:p w:rsidR="00905972" w:rsidRPr="00370C4F" w:rsidRDefault="00905972" w:rsidP="00905972">
      <w:pPr>
        <w:pStyle w:val="a6"/>
        <w:rPr>
          <w:sz w:val="28"/>
        </w:rPr>
      </w:pPr>
      <w:r w:rsidRPr="00370C4F">
        <w:rPr>
          <w:sz w:val="28"/>
        </w:rPr>
        <w:t xml:space="preserve">отчислений </w:t>
      </w:r>
      <w:r w:rsidRPr="00370C4F">
        <w:rPr>
          <w:sz w:val="28"/>
          <w:szCs w:val="28"/>
        </w:rPr>
        <w:t>от налогов, сборов и</w:t>
      </w:r>
      <w:r w:rsidRPr="00370C4F">
        <w:rPr>
          <w:b w:val="0"/>
          <w:sz w:val="28"/>
          <w:szCs w:val="28"/>
        </w:rPr>
        <w:t xml:space="preserve"> </w:t>
      </w:r>
      <w:r w:rsidRPr="00370C4F">
        <w:rPr>
          <w:sz w:val="28"/>
        </w:rPr>
        <w:t xml:space="preserve">неналоговых доходов в </w:t>
      </w:r>
      <w:r w:rsidRPr="00370C4F">
        <w:rPr>
          <w:sz w:val="28"/>
          <w:szCs w:val="28"/>
        </w:rPr>
        <w:t xml:space="preserve">бюджет Репьёвского </w:t>
      </w:r>
      <w:proofErr w:type="gramStart"/>
      <w:r w:rsidRPr="00370C4F">
        <w:rPr>
          <w:sz w:val="28"/>
          <w:szCs w:val="28"/>
        </w:rPr>
        <w:t>муниципального</w:t>
      </w:r>
      <w:proofErr w:type="gramEnd"/>
      <w:r w:rsidRPr="00370C4F">
        <w:rPr>
          <w:sz w:val="28"/>
          <w:szCs w:val="28"/>
        </w:rPr>
        <w:t xml:space="preserve"> района, бюджеты сельских поселений</w:t>
      </w:r>
      <w:r w:rsidRPr="00370C4F">
        <w:rPr>
          <w:sz w:val="28"/>
        </w:rPr>
        <w:t xml:space="preserve">  на 202</w:t>
      </w:r>
      <w:r>
        <w:rPr>
          <w:sz w:val="28"/>
        </w:rPr>
        <w:t>4</w:t>
      </w:r>
      <w:r w:rsidRPr="00370C4F"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 w:rsidRPr="00370C4F">
        <w:rPr>
          <w:sz w:val="28"/>
        </w:rPr>
        <w:t xml:space="preserve"> и 202</w:t>
      </w:r>
      <w:r>
        <w:rPr>
          <w:sz w:val="28"/>
        </w:rPr>
        <w:t>6</w:t>
      </w:r>
      <w:r w:rsidRPr="00370C4F">
        <w:rPr>
          <w:sz w:val="28"/>
        </w:rPr>
        <w:t xml:space="preserve"> годов</w:t>
      </w:r>
    </w:p>
    <w:p w:rsidR="00905972" w:rsidRPr="00370C4F" w:rsidRDefault="00905972" w:rsidP="00905972">
      <w:pPr>
        <w:pStyle w:val="a6"/>
        <w:rPr>
          <w:sz w:val="24"/>
        </w:rPr>
      </w:pPr>
      <w:r w:rsidRPr="00370C4F"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</w:rPr>
        <w:t xml:space="preserve">               </w:t>
      </w:r>
      <w:r w:rsidRPr="00370C4F">
        <w:rPr>
          <w:sz w:val="24"/>
        </w:rPr>
        <w:t xml:space="preserve"> (в </w:t>
      </w:r>
      <w:proofErr w:type="gramStart"/>
      <w:r w:rsidRPr="00370C4F">
        <w:rPr>
          <w:sz w:val="24"/>
        </w:rPr>
        <w:t>процентах</w:t>
      </w:r>
      <w:proofErr w:type="gramEnd"/>
      <w:r w:rsidRPr="00370C4F">
        <w:rPr>
          <w:sz w:val="24"/>
        </w:rPr>
        <w:t>)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985"/>
        <w:gridCol w:w="1806"/>
      </w:tblGrid>
      <w:tr w:rsidR="00905972" w:rsidRPr="00905972" w:rsidTr="00905972">
        <w:trPr>
          <w:trHeight w:val="1210"/>
          <w:tblHeader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Бюджет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ind w:right="609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Бюджеты сельских поселений</w:t>
            </w: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зачислявшихся до 1 января 2005 года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добычу общераспространенных полезных ископаемых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419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добычу других полезных ископаемых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42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41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с имущества, переходящего в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наследования или дарения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412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местные налоги и сборы, мобилизуемые на территории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731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731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609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доходов от оказания платных услуг 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61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61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89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62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631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 бюджетов сельских поселений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автономных учреждений), 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реализации имущества, находящегося в собственности муниципальных районов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 имущества, находящегося в оперативном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находящегося в ведении органов управления муниципальных районов (за исключением имущества муниципальных   бюджетных и автономных учреждений), в части реализации муниципальных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имущества, находящегося в собственности муниципальных районов (за исключением имущества муниципальных   бюджетных и автономных учреждений, а также  имущества муниципальных унитарных предприятий, в том числе казенных),  в части реализации материальных  запасов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1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432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</w:t>
            </w: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</w:t>
            </w:r>
            <w:r w:rsidRPr="0090597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 также вреда, причиненного водным объектам</w:t>
            </w: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подлежащие зачислению в бюджет муниципального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</w:t>
            </w: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39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27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27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 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 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100</w:t>
            </w:r>
          </w:p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72" w:rsidRPr="00905972" w:rsidTr="00905972">
        <w:trPr>
          <w:trHeight w:val="54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2" w:rsidRPr="00905972" w:rsidRDefault="00905972" w:rsidP="0090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05972" w:rsidRDefault="00905972" w:rsidP="00905972"/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3D" w:rsidRPr="00905972" w:rsidRDefault="003B6C3D" w:rsidP="003B6C3D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</w:t>
      </w:r>
      <w:r w:rsidR="003764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Совета народных депутатов    </w:t>
      </w:r>
    </w:p>
    <w:p w:rsidR="003B6C3D" w:rsidRPr="00905972" w:rsidRDefault="003B6C3D" w:rsidP="003B6C3D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3B6C3D" w:rsidRDefault="003B6C3D" w:rsidP="003B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B6C3D" w:rsidRDefault="003B6C3D" w:rsidP="003B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3B6C3D" w:rsidRPr="00905972" w:rsidRDefault="003B6C3D" w:rsidP="003B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3B6C3D" w:rsidRPr="00802B4B" w:rsidRDefault="003B6C3D" w:rsidP="003B6C3D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905972" w:rsidRDefault="00905972" w:rsidP="0090597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2787"/>
        <w:gridCol w:w="1418"/>
        <w:gridCol w:w="1275"/>
        <w:gridCol w:w="851"/>
        <w:gridCol w:w="425"/>
      </w:tblGrid>
      <w:tr w:rsidR="00BB2D25" w:rsidRPr="00BB2D25" w:rsidTr="00BB2D25">
        <w:trPr>
          <w:gridAfter w:val="1"/>
          <w:wAfter w:w="425" w:type="dxa"/>
          <w:trHeight w:val="517"/>
        </w:trPr>
        <w:tc>
          <w:tcPr>
            <w:tcW w:w="93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доходов в бюджет Репьёвского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кодам видов доходов, подвидов доходов на 2024 год и на плановый период 2025 и 2026 годов</w:t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B6C3D" w:rsidRDefault="00BB2D25" w:rsidP="00E755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B2D25" w:rsidRPr="003B6C3D" w:rsidRDefault="00BB2D25" w:rsidP="003B6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gridAfter w:val="1"/>
          <w:wAfter w:w="425" w:type="dxa"/>
          <w:trHeight w:val="315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gridAfter w:val="1"/>
          <w:wAfter w:w="425" w:type="dxa"/>
          <w:trHeight w:val="390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25" w:rsidRPr="00BB2D25" w:rsidTr="00E75588">
        <w:trPr>
          <w:gridAfter w:val="1"/>
          <w:wAfter w:w="425" w:type="dxa"/>
          <w:trHeight w:val="493"/>
        </w:trPr>
        <w:tc>
          <w:tcPr>
            <w:tcW w:w="9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trHeight w:val="28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BB2D25" w:rsidRPr="00BB2D25" w:rsidTr="00BB2D25">
        <w:trPr>
          <w:trHeight w:val="37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trHeight w:val="37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trHeight w:val="36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D25" w:rsidRPr="00BB2D25" w:rsidTr="00BB2D25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2D25" w:rsidRPr="00BB2D25" w:rsidTr="00BB2D25">
        <w:trPr>
          <w:trHeight w:val="4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532 044,1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402 726,2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444 127,9</w:t>
            </w:r>
          </w:p>
        </w:tc>
      </w:tr>
      <w:tr w:rsidR="00BB2D25" w:rsidRPr="00BB2D25" w:rsidTr="00BB2D25">
        <w:trPr>
          <w:trHeight w:val="43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100767</w:t>
            </w:r>
          </w:p>
        </w:tc>
      </w:tr>
      <w:tr w:rsidR="00BB2D25" w:rsidRPr="00BB2D25" w:rsidTr="00BB2D25">
        <w:trPr>
          <w:trHeight w:val="4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68696</w:t>
            </w:r>
          </w:p>
        </w:tc>
      </w:tr>
      <w:tr w:rsidR="00BB2D25" w:rsidRPr="00BB2D25" w:rsidTr="00BB2D25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68696</w:t>
            </w:r>
          </w:p>
        </w:tc>
      </w:tr>
      <w:tr w:rsidR="00BB2D25" w:rsidRPr="00BB2D25" w:rsidTr="00BB2D2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000 1 01 02010 01 0000 110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62632</w:t>
            </w:r>
          </w:p>
        </w:tc>
      </w:tr>
      <w:tr w:rsidR="00BB2D25" w:rsidRPr="00BB2D25" w:rsidTr="00533E2D">
        <w:trPr>
          <w:trHeight w:val="5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нотариусов, занимающихся 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BB2D25" w:rsidRPr="00BB2D25" w:rsidTr="00BB2D25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</w:p>
        </w:tc>
      </w:tr>
      <w:tr w:rsidR="00BB2D25" w:rsidRPr="00BB2D25" w:rsidTr="00BB2D25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182 1 01 02130 01 0000 110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</w:tr>
      <w:tr w:rsidR="00BB2D25" w:rsidRPr="00BB2D25" w:rsidTr="00BB2D25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182 1 01 02140 01 0000 110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</w:tr>
      <w:tr w:rsidR="00BB2D25" w:rsidRPr="00BB2D25" w:rsidTr="00BB2D25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000 1 03 00000 00 0000 110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15519</w:t>
            </w:r>
          </w:p>
        </w:tc>
      </w:tr>
      <w:tr w:rsidR="00BB2D25" w:rsidRPr="00BB2D25" w:rsidTr="00BB2D25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7775</w:t>
            </w:r>
          </w:p>
        </w:tc>
      </w:tr>
      <w:tr w:rsidR="00BB2D25" w:rsidRPr="00BB2D25" w:rsidTr="00BB2D25">
        <w:trPr>
          <w:trHeight w:val="21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7775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BB2D25" w:rsidRPr="00BB2D25" w:rsidTr="00BB2D25">
        <w:trPr>
          <w:trHeight w:val="24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000 1 03 02241 01 0000 110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B2D25" w:rsidRPr="00BB2D25" w:rsidTr="00BB2D25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8582</w:t>
            </w:r>
          </w:p>
        </w:tc>
      </w:tr>
      <w:tr w:rsidR="00BB2D25" w:rsidRPr="00BB2D25" w:rsidTr="00BB2D25">
        <w:trPr>
          <w:trHeight w:val="21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8582</w:t>
            </w:r>
          </w:p>
        </w:tc>
      </w:tr>
      <w:tr w:rsidR="00BB2D25" w:rsidRPr="00BB2D25" w:rsidTr="00BB2D25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-885</w:t>
            </w:r>
          </w:p>
        </w:tc>
      </w:tr>
      <w:tr w:rsidR="00BB2D25" w:rsidRPr="00BB2D25" w:rsidTr="00BB2D25">
        <w:trPr>
          <w:trHeight w:val="21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000 1 03 02261 01 0000 110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-885</w:t>
            </w:r>
          </w:p>
        </w:tc>
      </w:tr>
      <w:tr w:rsidR="00BB2D25" w:rsidRPr="00BB2D25" w:rsidTr="00BB2D25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5425</w:t>
            </w:r>
          </w:p>
        </w:tc>
      </w:tr>
      <w:tr w:rsidR="00BB2D25" w:rsidRPr="00BB2D25" w:rsidTr="00BB2D25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2728</w:t>
            </w:r>
          </w:p>
        </w:tc>
      </w:tr>
      <w:tr w:rsidR="00BB2D25" w:rsidRPr="00BB2D25" w:rsidTr="00BB2D25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</w:t>
            </w:r>
          </w:p>
        </w:tc>
      </w:tr>
      <w:tr w:rsidR="00BB2D25" w:rsidRPr="00BB2D25" w:rsidTr="00BB2D25">
        <w:trPr>
          <w:trHeight w:val="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</w:tr>
      <w:tr w:rsidR="00BB2D25" w:rsidRPr="00BB2D25" w:rsidTr="00BB2D25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</w:tr>
      <w:tr w:rsidR="00BB2D25" w:rsidRPr="00BB2D25" w:rsidTr="00BB2D25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BB2D25" w:rsidRPr="00BB2D25" w:rsidTr="00BB2D25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000 1 05 03000 01 0000 110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1888</w:t>
            </w:r>
          </w:p>
        </w:tc>
      </w:tr>
      <w:tr w:rsidR="00BB2D25" w:rsidRPr="00BB2D25" w:rsidTr="00BB2D25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</w:tr>
      <w:tr w:rsidR="00BB2D25" w:rsidRPr="00BB2D25" w:rsidTr="00BB2D25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патентной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</w:t>
            </w:r>
          </w:p>
        </w:tc>
      </w:tr>
      <w:tr w:rsidR="00BB2D25" w:rsidRPr="00BB2D25" w:rsidTr="00BB2D25">
        <w:trPr>
          <w:trHeight w:val="10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в связи с применением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патентной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налогооблажения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</w:tr>
      <w:tr w:rsidR="00BB2D25" w:rsidRPr="00BB2D25" w:rsidTr="00BB2D25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</w:tr>
      <w:tr w:rsidR="00BB2D25" w:rsidRPr="00BB2D25" w:rsidTr="00BB2D25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рассматриваемым  в судах общей юрисдикции , мировыми судьями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</w:tr>
      <w:tr w:rsidR="00BB2D25" w:rsidRPr="00BB2D25" w:rsidTr="00BB2D2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за исключением 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</w:tr>
      <w:tr w:rsidR="00BB2D25" w:rsidRPr="00BB2D25" w:rsidTr="00BB2D25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7485</w:t>
            </w:r>
          </w:p>
        </w:tc>
      </w:tr>
      <w:tr w:rsidR="00BB2D25" w:rsidRPr="00BB2D25" w:rsidTr="00BB2D25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7451</w:t>
            </w:r>
          </w:p>
        </w:tc>
      </w:tr>
      <w:tr w:rsidR="00BB2D25" w:rsidRPr="00BB2D25" w:rsidTr="00BB2D25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 за  земельные участки, государственная собственность на которые не разграничена , а так же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</w:t>
            </w:r>
          </w:p>
        </w:tc>
      </w:tr>
      <w:tr w:rsidR="00BB2D25" w:rsidRPr="00BB2D25" w:rsidTr="00BB2D25">
        <w:trPr>
          <w:trHeight w:val="18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000 1 11 05013 05 0000 120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</w:tr>
      <w:tr w:rsidR="00BB2D25" w:rsidRPr="00BB2D25" w:rsidTr="00BB2D25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000 1 11 05020 05 0000 120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</w:t>
            </w:r>
          </w:p>
        </w:tc>
      </w:tr>
      <w:tr w:rsidR="00BB2D25" w:rsidRPr="00BB2D25" w:rsidTr="00BB2D25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000 1 11 05025 05 0000 120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средства от продажи права на заключение договоров аренды за земли 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</w:tr>
      <w:tr w:rsidR="00BB2D25" w:rsidRPr="00BB2D25" w:rsidTr="00BB2D25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имущества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BB2D25" w:rsidRPr="00BB2D25" w:rsidTr="00BB2D25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000 1 11 05035 05 0000 120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управлении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 органов  управления 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B2D25" w:rsidRPr="00BB2D25" w:rsidTr="00BB2D25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000 1 11 05320 00 0000 120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Плата по соглашениям об установлении сервитута в отношении земельных участков после разграничения 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государственнойсобственности</w:t>
            </w:r>
            <w:proofErr w:type="spell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наземлю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B2D25" w:rsidRPr="00BB2D25" w:rsidTr="00BB2D25">
        <w:trPr>
          <w:trHeight w:val="19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000 1 11 05325 05 0000 120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B2D25" w:rsidRPr="00BB2D25" w:rsidTr="00BB2D25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B2D25" w:rsidRPr="00BB2D25" w:rsidTr="00BB2D25">
        <w:trPr>
          <w:trHeight w:val="8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000 1 11 07010 00 0000 120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B2D25" w:rsidRPr="00BB2D25" w:rsidTr="00BB2D25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000 1 11 07015 05 0000 120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унитарных предприятий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созданных муниципальными  районами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2D25" w:rsidRPr="00BB2D25" w:rsidTr="00BB2D2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000 1 12 00000 00 0000 000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B2D25" w:rsidRPr="00BB2D25" w:rsidTr="00BB2D2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000 1 12 01000 01 0000 120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 на окружающую среду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B2D25" w:rsidRPr="00BB2D25" w:rsidTr="00BB2D2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000 1 12 01010 01 0000 120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B2D25" w:rsidRPr="00BB2D25" w:rsidTr="00BB2D2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000 1 12 01040 01 0000 120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B2D25" w:rsidRPr="00BB2D25" w:rsidTr="00BB2D25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000 1 12 01041 01 0000 120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B2D25" w:rsidRPr="00BB2D25" w:rsidTr="00BB2D2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1897</w:t>
            </w:r>
          </w:p>
        </w:tc>
      </w:tr>
      <w:tr w:rsidR="00BB2D25" w:rsidRPr="00BB2D25" w:rsidTr="00BB2D2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1897</w:t>
            </w:r>
          </w:p>
        </w:tc>
      </w:tr>
      <w:tr w:rsidR="00BB2D25" w:rsidRPr="00BB2D25" w:rsidTr="00BB2D2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000 1 13 01990 05 0000 130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1897</w:t>
            </w:r>
          </w:p>
        </w:tc>
      </w:tr>
      <w:tr w:rsidR="00BB2D25" w:rsidRPr="00BB2D25" w:rsidTr="00BB2D25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</w:tr>
      <w:tr w:rsidR="00BB2D25" w:rsidRPr="00BB2D25" w:rsidTr="00BB2D25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</w:p>
        </w:tc>
      </w:tr>
      <w:tr w:rsidR="00BB2D25" w:rsidRPr="00BB2D25" w:rsidTr="00BB2D25">
        <w:trPr>
          <w:trHeight w:val="13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2D25" w:rsidRPr="00BB2D25" w:rsidTr="00BB2D25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2D25" w:rsidRPr="00BB2D25" w:rsidTr="00BB2D25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000 1 16 01060 01 0000 140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BB2D25" w:rsidRPr="00BB2D25" w:rsidTr="00BB2D25">
        <w:trPr>
          <w:trHeight w:val="22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000 1 16 01063 01 0000 140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B2D25" w:rsidRPr="00BB2D25" w:rsidTr="00BB2D25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2D25" w:rsidRPr="00BB2D25" w:rsidTr="00E75588">
        <w:trPr>
          <w:trHeight w:val="28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  </w:r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D25" w:rsidRPr="00BB2D25" w:rsidTr="00BB2D25">
        <w:trPr>
          <w:trHeight w:val="1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000 1 16 01080 01 0000 140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9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000 1 16 01083 01 0000 140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000 1 16 01110 01 0000 140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6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000 1 16 01113 01 0000 140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3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000 1 16 01130 01 0000 140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000 1 16 01133 01 0000 140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2D25" w:rsidRPr="00BB2D25" w:rsidTr="00BB2D25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000 1 16 01140 01 0000 140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B2D25" w:rsidRPr="00BB2D25" w:rsidTr="00BB2D25">
        <w:trPr>
          <w:trHeight w:val="19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2D25" w:rsidRPr="00BB2D25" w:rsidTr="00BB2D25">
        <w:trPr>
          <w:trHeight w:val="13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000 1 16 01150 01 0000 140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2D25" w:rsidRPr="00BB2D25" w:rsidTr="00BB2D25">
        <w:trPr>
          <w:trHeight w:val="26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000 1 16 01153 01 0000 140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2D25" w:rsidRPr="00BB2D25" w:rsidTr="00BB2D25">
        <w:trPr>
          <w:trHeight w:val="13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000 1 16 01170 01 0000 140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B2D25" w:rsidRPr="00BB2D25" w:rsidTr="00BB2D25">
        <w:trPr>
          <w:trHeight w:val="20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000 1 16 01173 01 0000 140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67124C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BB2D25" w:rsidRPr="00BB2D25">
                <w:rPr>
                  <w:rFonts w:ascii="Times New Roman" w:eastAsia="Times New Roman" w:hAnsi="Times New Roman" w:cs="Times New Roman"/>
                  <w:lang w:eastAsia="ru-RU"/>
                </w:rPr>
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2D25" w:rsidRPr="00BB2D25" w:rsidTr="00BB2D25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000 1 16 01190 01 0000 140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2D25" w:rsidRPr="00BB2D25" w:rsidTr="00BB2D25">
        <w:trPr>
          <w:trHeight w:val="15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000 1 16 01193 01 0000 140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D25" w:rsidRPr="00BB2D25" w:rsidTr="00BB2D25">
        <w:trPr>
          <w:trHeight w:val="16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</w:tr>
      <w:tr w:rsidR="00BB2D25" w:rsidRPr="00BB2D25" w:rsidTr="00BB2D25">
        <w:trPr>
          <w:trHeight w:val="18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B2D25" w:rsidRPr="00BB2D25" w:rsidTr="00BB2D25">
        <w:trPr>
          <w:trHeight w:val="16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000 1 16 07010 05 0000 140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обязательств, предусмотренных муниципальным контрактом, заключенным муниципальным органом, казенным учреждением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BB2D25" w:rsidRPr="00BB2D25" w:rsidTr="00BB2D25">
        <w:trPr>
          <w:trHeight w:val="1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000 1 16 07090 05 0000 140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Иные штрафы, неустойки, пени, уплаченные в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000 1 16 09040 05 0000 140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15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000 1 16 10129 01 0000 140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22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000 1 16 11050 01 0000 140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2D25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D25" w:rsidRPr="00BB2D25" w:rsidTr="00BB2D2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442072,1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307022,2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343360,9</w:t>
            </w:r>
          </w:p>
        </w:tc>
      </w:tr>
      <w:tr w:rsidR="00BB2D25" w:rsidRPr="00BB2D25" w:rsidTr="00BB2D25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442072,1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307022,2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343360,9</w:t>
            </w:r>
          </w:p>
        </w:tc>
      </w:tr>
      <w:tr w:rsidR="00BB2D25" w:rsidRPr="00BB2D25" w:rsidTr="00BB2D25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79074,0</w:t>
            </w:r>
          </w:p>
        </w:tc>
      </w:tr>
      <w:tr w:rsidR="00BB2D25" w:rsidRPr="00BB2D25" w:rsidTr="00BB2D25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79074,0</w:t>
            </w:r>
          </w:p>
        </w:tc>
      </w:tr>
      <w:tr w:rsidR="00BB2D25" w:rsidRPr="00BB2D25" w:rsidTr="00BB2D25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79 074,0</w:t>
            </w:r>
          </w:p>
        </w:tc>
      </w:tr>
      <w:tr w:rsidR="00BB2D25" w:rsidRPr="00BB2D25" w:rsidTr="00BB2D2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2D25" w:rsidRPr="00BB2D25" w:rsidTr="00BB2D25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000 2 02 20000 00 0000 150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105194,7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68564,9</w:t>
            </w:r>
          </w:p>
        </w:tc>
      </w:tr>
      <w:tr w:rsidR="00BB2D25" w:rsidRPr="00BB2D25" w:rsidTr="00BB2D25">
        <w:trPr>
          <w:trHeight w:val="19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47346,6</w:t>
            </w:r>
          </w:p>
        </w:tc>
      </w:tr>
      <w:tr w:rsidR="00BB2D25" w:rsidRPr="00BB2D25" w:rsidTr="00BB2D25">
        <w:trPr>
          <w:trHeight w:val="19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000 2 02 20216 05 0000 150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47346,6</w:t>
            </w:r>
          </w:p>
        </w:tc>
      </w:tr>
      <w:tr w:rsidR="00BB2D25" w:rsidRPr="00BB2D25" w:rsidTr="00BB2D25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000 2 02 25304 00 0000 150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000 2 02 25304 05 0000 150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4393,7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000 2 02 25467 00 0000 150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000 2 02 25467 05 0000 150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1421,6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000 2 02 25497 05 0000 150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1421,6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BB2D25" w:rsidRPr="00BB2D25" w:rsidTr="00BB2D25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BB2D25" w:rsidRPr="00BB2D25" w:rsidTr="00BB2D25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14160,3</w:t>
            </w:r>
          </w:p>
        </w:tc>
      </w:tr>
      <w:tr w:rsidR="00BB2D25" w:rsidRPr="00BB2D25" w:rsidTr="00BB2D25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14160,3</w:t>
            </w:r>
          </w:p>
        </w:tc>
      </w:tr>
      <w:tr w:rsidR="00BB2D25" w:rsidRPr="00BB2D25" w:rsidTr="00BB2D25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176035,4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187339,5</w:t>
            </w:r>
          </w:p>
        </w:tc>
      </w:tr>
      <w:tr w:rsidR="00BB2D25" w:rsidRPr="00BB2D25" w:rsidTr="00BB2D25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000 2 02 30024 00 0000 150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4897,0</w:t>
            </w:r>
          </w:p>
        </w:tc>
      </w:tr>
      <w:tr w:rsidR="00BB2D25" w:rsidRPr="00BB2D25" w:rsidTr="00BB2D25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4897,0</w:t>
            </w:r>
          </w:p>
        </w:tc>
      </w:tr>
      <w:tr w:rsidR="00BB2D25" w:rsidRPr="00BB2D25" w:rsidTr="00BB2D25">
        <w:trPr>
          <w:trHeight w:val="17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</w:tr>
      <w:tr w:rsidR="00BB2D25" w:rsidRPr="00BB2D25" w:rsidTr="00BB2D25">
        <w:trPr>
          <w:trHeight w:val="17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</w:tr>
      <w:tr w:rsidR="00BB2D25" w:rsidRPr="00BB2D25" w:rsidTr="00BB2D25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BB2D25" w:rsidRPr="00BB2D25" w:rsidTr="00BB2D25">
        <w:trPr>
          <w:trHeight w:val="14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000 2 02 35120 05 0000 150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BB2D25" w:rsidRPr="00BB2D25" w:rsidTr="00BB2D25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000 2 02 39998 00 0000 150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местным 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23198,0</w:t>
            </w:r>
          </w:p>
        </w:tc>
      </w:tr>
      <w:tr w:rsidR="00BB2D25" w:rsidRPr="00BB2D25" w:rsidTr="00BB2D25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000 2 02 39998 05 0000 150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бюджетам муниципальных районов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23198,0</w:t>
            </w:r>
          </w:p>
        </w:tc>
      </w:tr>
      <w:tr w:rsidR="00BB2D25" w:rsidRPr="00BB2D25" w:rsidTr="00BB2D25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159048,6</w:t>
            </w:r>
          </w:p>
        </w:tc>
      </w:tr>
      <w:tr w:rsidR="00BB2D25" w:rsidRPr="00BB2D25" w:rsidTr="00BB2D25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159048,6</w:t>
            </w:r>
          </w:p>
        </w:tc>
      </w:tr>
      <w:tr w:rsidR="00BB2D25" w:rsidRPr="00BB2D25" w:rsidTr="00BB2D25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8382,5</w:t>
            </w:r>
          </w:p>
        </w:tc>
      </w:tr>
      <w:tr w:rsidR="00BB2D25" w:rsidRPr="00BB2D25" w:rsidTr="00BB2D25">
        <w:trPr>
          <w:trHeight w:val="13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000 2 02 45179 00 0000 150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000 2 02 45179 05 0000 150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</w:tr>
      <w:tr w:rsidR="00BB2D25" w:rsidRPr="00BB2D25" w:rsidTr="00BB2D25">
        <w:trPr>
          <w:trHeight w:val="16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000 2 02 45303 05 0000 150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</w:t>
            </w: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6484,0</w:t>
            </w:r>
          </w:p>
        </w:tc>
      </w:tr>
      <w:tr w:rsidR="00BB2D25" w:rsidRPr="00BB2D25" w:rsidTr="00BB2D2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000 2 02 49999 00 0000 150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BB2D25" w:rsidRPr="00BB2D25" w:rsidTr="00BB2D25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000 2 02 49999 05 0000 150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D25" w:rsidRPr="00BB2D25" w:rsidRDefault="00BB2D25" w:rsidP="00BB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25" w:rsidRPr="00BB2D25" w:rsidRDefault="00BB2D25" w:rsidP="00BB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905972" w:rsidRDefault="00905972" w:rsidP="00BB2D25"/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88" w:rsidRPr="00905972" w:rsidRDefault="00E75588" w:rsidP="00E7558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к решению Совета народных депутатов    </w:t>
      </w:r>
    </w:p>
    <w:p w:rsidR="00E75588" w:rsidRPr="00905972" w:rsidRDefault="00E75588" w:rsidP="00E75588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E75588" w:rsidRDefault="00E75588" w:rsidP="00E7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75588" w:rsidRDefault="00E75588" w:rsidP="00E7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E75588" w:rsidRPr="00905972" w:rsidRDefault="00E75588" w:rsidP="00E7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E75588" w:rsidRPr="00802B4B" w:rsidRDefault="00E75588" w:rsidP="00E75588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533E2D" w:rsidRDefault="004848BF" w:rsidP="00533E2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</w:t>
      </w:r>
      <w:r w:rsidR="00533E2D" w:rsidRPr="00533E2D">
        <w:rPr>
          <w:rFonts w:ascii="Times New Roman" w:hAnsi="Times New Roman" w:cs="Times New Roman"/>
          <w:sz w:val="28"/>
          <w:szCs w:val="28"/>
        </w:rPr>
        <w:t>едомственная структура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33E2D" w:rsidRPr="00533E2D">
        <w:rPr>
          <w:rFonts w:ascii="Times New Roman" w:hAnsi="Times New Roman" w:cs="Times New Roman"/>
          <w:sz w:val="28"/>
          <w:szCs w:val="28"/>
        </w:rPr>
        <w:t>епьёвского муниципального района  на 2024 год и на плановый период 2025 и 2026 годов</w:t>
      </w:r>
      <w:r w:rsidR="00533E2D">
        <w:tab/>
      </w:r>
      <w:r w:rsidR="00533E2D">
        <w:tab/>
      </w:r>
      <w:r w:rsidR="00533E2D">
        <w:tab/>
      </w:r>
      <w:r w:rsidR="00533E2D">
        <w:tab/>
      </w:r>
      <w:r w:rsidR="00533E2D">
        <w:tab/>
      </w:r>
      <w:r w:rsidR="00533E2D">
        <w:tab/>
      </w:r>
      <w:r w:rsidR="00533E2D">
        <w:tab/>
      </w:r>
      <w:r w:rsidR="00533E2D">
        <w:tab/>
      </w:r>
    </w:p>
    <w:p w:rsidR="00533E2D" w:rsidRDefault="00533E2D" w:rsidP="004848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8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48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848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8B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848B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708"/>
        <w:gridCol w:w="567"/>
        <w:gridCol w:w="567"/>
        <w:gridCol w:w="1134"/>
        <w:gridCol w:w="709"/>
        <w:gridCol w:w="1559"/>
        <w:gridCol w:w="1276"/>
        <w:gridCol w:w="1134"/>
      </w:tblGrid>
      <w:tr w:rsidR="00682922" w:rsidRPr="004848BF" w:rsidTr="00682922">
        <w:trPr>
          <w:trHeight w:val="3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682922" w:rsidRPr="004848BF" w:rsidTr="00682922">
        <w:trPr>
          <w:trHeight w:val="28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82922" w:rsidRPr="004848BF" w:rsidTr="00682922">
        <w:trPr>
          <w:trHeight w:val="4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540 859,1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444635,9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Репьёвского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11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8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10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10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590D38">
        <w:trPr>
          <w:trHeight w:val="1136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</w:tr>
      <w:tr w:rsidR="00682922" w:rsidRPr="004848BF" w:rsidTr="00682922">
        <w:trPr>
          <w:trHeight w:val="7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Администрация Репьёвского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112847,9</w:t>
            </w:r>
          </w:p>
        </w:tc>
      </w:tr>
      <w:tr w:rsidR="00682922" w:rsidRPr="004848BF" w:rsidTr="00682922">
        <w:trPr>
          <w:trHeight w:val="4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32 025,5</w:t>
            </w:r>
          </w:p>
        </w:tc>
      </w:tr>
      <w:tr w:rsidR="00682922" w:rsidRPr="004848BF" w:rsidTr="00682922">
        <w:trPr>
          <w:trHeight w:val="12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682922" w:rsidRPr="004848BF" w:rsidTr="00682922">
        <w:trPr>
          <w:trHeight w:val="8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682922" w:rsidRPr="004848BF" w:rsidTr="00682922">
        <w:trPr>
          <w:trHeight w:val="10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682922" w:rsidRPr="004848BF" w:rsidTr="00682922">
        <w:trPr>
          <w:trHeight w:val="24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</w:tr>
      <w:tr w:rsidR="00682922" w:rsidRPr="004848BF" w:rsidTr="00682922">
        <w:trPr>
          <w:trHeight w:val="16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16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 муниципального района»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24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администрации Репьевского муниципального района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</w:tr>
      <w:tr w:rsidR="00682922" w:rsidRPr="004848BF" w:rsidTr="00682922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6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11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11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 списков кандидатов в присяжные заседатели федеральных судов общей юрисдикции в Российской Федерации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23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 кандидатов в присяжные заседатели федеральных судов общей юрисдикции в Российской Федерации в рамках подпрограммы «Муниципальное управление» муниципальной программы 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26 1 05 51200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2922" w:rsidRPr="004848BF" w:rsidTr="00682922">
        <w:trPr>
          <w:trHeight w:val="5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14 271,6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13 722,6</w:t>
            </w:r>
          </w:p>
        </w:tc>
      </w:tr>
      <w:tr w:rsidR="00682922" w:rsidRPr="004848BF" w:rsidTr="00682922">
        <w:trPr>
          <w:trHeight w:val="5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682922" w:rsidRPr="004848BF" w:rsidTr="00682922">
        <w:trPr>
          <w:trHeight w:val="27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26 1 02 78090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682922" w:rsidRPr="004848BF" w:rsidTr="00682922">
        <w:trPr>
          <w:trHeight w:val="11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государственных полномочий по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26 1 19 00000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587,0</w:t>
            </w:r>
          </w:p>
        </w:tc>
      </w:tr>
      <w:tr w:rsidR="00682922" w:rsidRPr="004848BF" w:rsidTr="00682922">
        <w:trPr>
          <w:trHeight w:val="24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комиссий по делам несовершеннолетних и защите их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82922" w:rsidRPr="004848BF" w:rsidTr="00682922">
        <w:trPr>
          <w:trHeight w:val="9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«Управление муниципальным имуществом»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12 558,6</w:t>
            </w:r>
          </w:p>
        </w:tc>
      </w:tr>
      <w:tr w:rsidR="00682922" w:rsidRPr="004848BF" w:rsidTr="00682922">
        <w:trPr>
          <w:trHeight w:val="8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</w:tr>
      <w:tr w:rsidR="00682922" w:rsidRPr="004848BF" w:rsidTr="00682922">
        <w:trPr>
          <w:trHeight w:val="17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Репьевского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682922" w:rsidRPr="004848BF" w:rsidTr="00682922">
        <w:trPr>
          <w:trHeight w:val="8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12 256,6</w:t>
            </w:r>
          </w:p>
        </w:tc>
      </w:tr>
      <w:tr w:rsidR="00682922" w:rsidRPr="004848BF" w:rsidTr="00682922">
        <w:trPr>
          <w:trHeight w:val="23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</w:t>
            </w:r>
          </w:p>
        </w:tc>
      </w:tr>
      <w:tr w:rsidR="00682922" w:rsidRPr="004848BF" w:rsidTr="00682922">
        <w:trPr>
          <w:trHeight w:val="20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</w:tr>
      <w:tr w:rsidR="00682922" w:rsidRPr="004848BF" w:rsidTr="00682922">
        <w:trPr>
          <w:trHeight w:val="17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Репьевского муниципального района"(Иные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682922" w:rsidRPr="004848BF" w:rsidTr="00682922">
        <w:trPr>
          <w:trHeight w:val="20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областной адресной программы капитального ремонта  в рамках подпрограммы "Управление муниципальным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S8750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1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549,0</w:t>
            </w:r>
          </w:p>
        </w:tc>
      </w:tr>
      <w:tr w:rsidR="00682922" w:rsidRPr="004848BF" w:rsidTr="00682922">
        <w:trPr>
          <w:trHeight w:val="13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штата административной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комиссии"муниципальной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Репьевского муниципального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района«Организация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682922" w:rsidRPr="004848BF" w:rsidTr="00682922">
        <w:trPr>
          <w:trHeight w:val="8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58 1 05 78470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«Материальное обеспечение административной комиссии»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682922" w:rsidRPr="004848BF" w:rsidTr="00682922">
        <w:trPr>
          <w:trHeight w:val="21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«Материальное обеспечение административной комиссии» муниципальной программы Репьевского муниципального района «Организация деятельности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82922" w:rsidRPr="004848BF" w:rsidTr="00682922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8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13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«Профилактика правонарушений на территории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2020 – 2028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9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«Комплексные меры по профилактике правонарушений в Репьевском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9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расходных обязательств в рамках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профилактике правонарушений в Репьевском муниципальном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районе»муниципальной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 Репьевского муниципального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района«Профилактика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на территории Репьевского  муниципального района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– 2028 годы»(Закупка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82922" w:rsidRPr="004848BF" w:rsidTr="00682922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62 454,9</w:t>
            </w:r>
          </w:p>
        </w:tc>
      </w:tr>
      <w:tr w:rsidR="00682922" w:rsidRPr="004848BF" w:rsidTr="00682922">
        <w:trPr>
          <w:trHeight w:val="4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682922" w:rsidRPr="004848BF" w:rsidTr="00682922">
        <w:trPr>
          <w:trHeight w:val="26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агропродовольственного рынка на 2020-2028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25 2 01 78450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1 945,8</w:t>
            </w:r>
          </w:p>
        </w:tc>
      </w:tr>
      <w:tr w:rsidR="00682922" w:rsidRPr="004848BF" w:rsidTr="00682922">
        <w:trPr>
          <w:trHeight w:val="28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(Расходы на выплаты персоналу в целях обеспечения выполнения функций государственными (муниципальными) органами,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1 887,8</w:t>
            </w:r>
          </w:p>
        </w:tc>
      </w:tr>
      <w:tr w:rsidR="00682922" w:rsidRPr="004848BF" w:rsidTr="00682922">
        <w:trPr>
          <w:trHeight w:val="22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682922" w:rsidRPr="004848BF" w:rsidTr="00682922">
        <w:trPr>
          <w:trHeight w:val="5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9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11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«Управление муниципальным имуществом»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25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682922" w:rsidRPr="004848BF" w:rsidTr="00682922">
        <w:trPr>
          <w:trHeight w:val="8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 в Репьевском муниципальном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19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Репьевском муниципальном районе" муниципальной программы  Репьевского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53 346,6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«Экономическое развитие и инновационная экономика»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поддержка субъектов малого 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682922" w:rsidRPr="004848BF" w:rsidTr="00682922">
        <w:trPr>
          <w:trHeight w:val="24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2922" w:rsidRPr="004848BF" w:rsidTr="00682922">
        <w:trPr>
          <w:trHeight w:val="21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работ,услуг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рамках подпрограммы «Развитие и поддержка малого  предпринимательства» муниципальной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Репьевского муниципального района «Экономическое развитие и инновационная экономика 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жилищно-коммунального хозяйства населения Репьевского муниципального района  Воронежской области"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коммунальной специализированной 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Репьевского муниципального района»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«Повышение энергетической эффективности экономики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32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«Повышение энергетической эффективности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02 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</w:tr>
      <w:tr w:rsidR="00682922" w:rsidRPr="004848BF" w:rsidTr="00682922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1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«Финансовое обеспечение выполнения других расходных обязательств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20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Обустройство и восстановление воинских захоронений на территории Воронежской области (вне рамок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5 846,6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6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отдельным категориям граждан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 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жильем молодых семей»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в рамках подпрограммы «Обеспечение жильем молодых семей»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«Обеспечение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доступным и комфортным жильем и коммунальными услугами населения Репьевского района»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682922" w:rsidRPr="004848BF" w:rsidTr="00682922">
        <w:trPr>
          <w:trHeight w:val="4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8 472,7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и проведение физкультурных и спортивных мероприятий»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физической культуры и спорта в муниципальных 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7 546,6</w:t>
            </w:r>
          </w:p>
        </w:tc>
      </w:tr>
      <w:tr w:rsidR="00682922" w:rsidRPr="004848BF" w:rsidTr="00682922">
        <w:trPr>
          <w:trHeight w:val="25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3 855,6</w:t>
            </w:r>
          </w:p>
        </w:tc>
      </w:tr>
      <w:tr w:rsidR="00682922" w:rsidRPr="004848BF" w:rsidTr="00682922">
        <w:trPr>
          <w:trHeight w:val="19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</w:tr>
      <w:tr w:rsidR="00682922" w:rsidRPr="004848BF" w:rsidTr="00682922">
        <w:trPr>
          <w:trHeight w:val="15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предоставления муниципальных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82922" w:rsidRPr="004848BF" w:rsidTr="00682922">
        <w:trPr>
          <w:trHeight w:val="17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культуры и спорта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682922" w:rsidRPr="004848BF" w:rsidTr="00682922">
        <w:trPr>
          <w:trHeight w:val="17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культуры и спорта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7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10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и проведение физкультурных и спортивных мероприятий»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7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физической культуры и спорта в муниципальных 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21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созданию условий для развития физической культуры и массового спорта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S8790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Репьёвского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46 859,3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7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"Образование" муниципальной программы 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682922" w:rsidRPr="004848BF" w:rsidTr="00682922">
        <w:trPr>
          <w:trHeight w:val="19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</w:tr>
      <w:tr w:rsidR="00682922" w:rsidRPr="004848BF" w:rsidTr="00682922">
        <w:trPr>
          <w:trHeight w:val="16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</w:tr>
      <w:tr w:rsidR="00682922" w:rsidRPr="004848BF" w:rsidTr="00682922">
        <w:trPr>
          <w:trHeight w:val="12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682922" w:rsidRPr="004848BF" w:rsidTr="00682922">
        <w:trPr>
          <w:trHeight w:val="4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39 108,1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38 150,7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38 150,7</w:t>
            </w:r>
          </w:p>
        </w:tc>
      </w:tr>
      <w:tr w:rsidR="00682922" w:rsidRPr="004848BF" w:rsidTr="00682922">
        <w:trPr>
          <w:trHeight w:val="6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«Искусство и наследие»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11 550,4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подведомственных муниципальных казенных 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«Искусство 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8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61,1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отрасли культуры в рамках подпрограммы «Искусство и наследие» муниципальной программы Репьевского муниципального района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«Развитие культуры 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5 968,9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2922" w:rsidRPr="004848BF" w:rsidTr="00682922">
        <w:trPr>
          <w:trHeight w:val="19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числом жителей до 50 тысяч человек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682922" w:rsidRPr="004848BF" w:rsidTr="00682922">
        <w:trPr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 «Культурная среда»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9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«Развитие сельской культуры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на 2020-2028 годы» муниципальной программы Репьевского муниципального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«Развитие сельской культуры Репьевского муниципального района на 2020-2028 годы»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11 5 02 88440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«Обеспечение реализации муниципальной программы»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«Обеспечение реализации муниципальной программы»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«Обеспечение реализации муниципальной программы» муниципальной программы Репьевского муниципального района «Развитие культуры»»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по образованию администрации Репьёвского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248484,6</w:t>
            </w:r>
          </w:p>
        </w:tc>
      </w:tr>
      <w:tr w:rsidR="00682922" w:rsidRPr="004848BF" w:rsidTr="00682922">
        <w:trPr>
          <w:trHeight w:val="4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3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10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8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(Расходы на выплаты персоналу в целях обеспечения выполнения функций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214 622,8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225 696,4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38 211,6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38 211,6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38 211,6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и модернизация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и общего образования» муниципальной программы Репьевского муниципального района «Развитие образования»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8 085,6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20 446,0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170200,8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170200,8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Репьевского муниципального района «Развитие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170200,8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«Развитие и модернизация общего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E7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170200,8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</w:tr>
      <w:tr w:rsidR="00682922" w:rsidRPr="004848BF" w:rsidTr="00682922">
        <w:trPr>
          <w:trHeight w:val="17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10 492,0</w:t>
            </w:r>
          </w:p>
        </w:tc>
      </w:tr>
      <w:tr w:rsidR="00682922" w:rsidRPr="004848BF" w:rsidTr="00682922">
        <w:trPr>
          <w:trHeight w:val="12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</w:tr>
      <w:tr w:rsidR="00682922" w:rsidRPr="004848BF" w:rsidTr="00682922">
        <w:trPr>
          <w:trHeight w:val="22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682922" w:rsidRPr="004848BF" w:rsidTr="00682922">
        <w:trPr>
          <w:trHeight w:val="21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</w:tr>
      <w:tr w:rsidR="00682922" w:rsidRPr="004848BF" w:rsidTr="00682922">
        <w:trPr>
          <w:trHeight w:val="28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63 379,9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3 340,8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63 556,0</w:t>
            </w:r>
          </w:p>
        </w:tc>
      </w:tr>
      <w:tr w:rsidR="00682922" w:rsidRPr="004848BF" w:rsidTr="00682922">
        <w:trPr>
          <w:trHeight w:val="17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682922" w:rsidRPr="004848BF" w:rsidTr="00682922">
        <w:trPr>
          <w:trHeight w:val="17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 в рамках подпрограммы 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</w:tr>
      <w:tr w:rsidR="00682922" w:rsidRPr="004848BF" w:rsidTr="00682922">
        <w:trPr>
          <w:trHeight w:val="17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682922" w:rsidRPr="004848BF" w:rsidTr="00682922">
        <w:trPr>
          <w:trHeight w:val="14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сбалансированного горячего питания школьников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сбалансированного горячего питания школьников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</w:tr>
      <w:tr w:rsidR="00682922" w:rsidRPr="004848BF" w:rsidTr="00682922">
        <w:trPr>
          <w:trHeight w:val="21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</w:tr>
      <w:tr w:rsidR="00682922" w:rsidRPr="004848BF" w:rsidTr="00682922">
        <w:trPr>
          <w:trHeight w:val="20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бесплатного горячего питания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8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Материально-техническое оснащение муниципальных общеобразовательных организаций в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дополнительного образования и воспитания» муниципальной программы Репьевского муниципального района «Развитие 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«Выявление и поддержка одаренных детей и талантливой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и воспитания»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и молодежи» муниципальной программы Репьевского муниципального района «Развитие 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02 3 02 88340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 проведение временного трудоустройства несовершеннолетних граждан в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от 14 до 18 лет в свободное от учебы время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682922" w:rsidRPr="004848BF" w:rsidTr="00682922">
        <w:trPr>
          <w:trHeight w:val="21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бюджетным,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8 022,9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8 022,9</w:t>
            </w:r>
          </w:p>
        </w:tc>
      </w:tr>
      <w:tr w:rsidR="00682922" w:rsidRPr="004848BF" w:rsidTr="00682922">
        <w:trPr>
          <w:trHeight w:val="12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682922" w:rsidRPr="004848BF" w:rsidTr="00682922">
        <w:trPr>
          <w:trHeight w:val="30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</w:tr>
      <w:tr w:rsidR="00682922" w:rsidRPr="004848BF" w:rsidTr="00682922">
        <w:trPr>
          <w:trHeight w:val="26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</w:tr>
      <w:tr w:rsidR="00682922" w:rsidRPr="004848BF" w:rsidTr="00682922">
        <w:trPr>
          <w:trHeight w:val="12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«Организация отдыха и оздоровления детей и молодежи» муниципальной программы Репьевского муниципального района «Развитие 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</w:t>
            </w:r>
          </w:p>
        </w:tc>
      </w:tr>
      <w:tr w:rsidR="00682922" w:rsidRPr="004848BF" w:rsidTr="00E75588">
        <w:trPr>
          <w:trHeight w:val="42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</w:tr>
      <w:tr w:rsidR="00682922" w:rsidRPr="004848BF" w:rsidTr="00682922">
        <w:trPr>
          <w:trHeight w:val="14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в рамках подпрограммы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«Финансовое обеспечение реализации муниципальной программы»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4 239,9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2 503,0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1 736,9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1 630,6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«Развитие образования»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21 567,2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21 567,2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21 567,2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177,2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и модернизация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177,2</w:t>
            </w:r>
          </w:p>
        </w:tc>
      </w:tr>
      <w:tr w:rsidR="00682922" w:rsidRPr="004848BF" w:rsidTr="00682922">
        <w:trPr>
          <w:trHeight w:val="22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21 390,0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9 031,0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 в рамках подпрограммы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семьям опекунов на содержание подопечных детей в рамках подпрограммы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выплаты вознаграждения, причитающегося приемному родителю в рамках подпрограммы «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Отдел финансов администрации Репьёвского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35 563,3</w:t>
            </w:r>
          </w:p>
        </w:tc>
      </w:tr>
      <w:tr w:rsidR="00682922" w:rsidRPr="004848BF" w:rsidTr="00682922">
        <w:trPr>
          <w:trHeight w:val="5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16 763,0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682922" w:rsidRPr="004848BF" w:rsidTr="00682922">
        <w:trPr>
          <w:trHeight w:val="17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682922" w:rsidRPr="004848BF" w:rsidTr="00682922">
        <w:trPr>
          <w:trHeight w:val="207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«Обеспечение реализации муниципальной программы» муниципальной 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682922" w:rsidRPr="004848BF" w:rsidTr="00682922">
        <w:trPr>
          <w:trHeight w:val="315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муниципальными финансами» муниципальной 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94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«Управление резервным фондом администрации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232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Репьевского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ответственного управления муниципальными финансами, повышение устойчивости бюджетов поселений Репьевского муниципального района» (Иные бюджетные ассигнования)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7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682922" w:rsidRPr="004848BF" w:rsidTr="00682922">
        <w:trPr>
          <w:trHeight w:val="7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программы» муниципальной 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682922" w:rsidRPr="004848BF" w:rsidTr="00682922">
        <w:trPr>
          <w:trHeight w:val="7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682922" w:rsidRPr="004848BF" w:rsidTr="00682922">
        <w:trPr>
          <w:trHeight w:val="34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</w:tr>
      <w:tr w:rsidR="00682922" w:rsidRPr="004848BF" w:rsidTr="00682922">
        <w:trPr>
          <w:trHeight w:val="28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9 557,5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178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16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«Управление муниципальными финансами» муниципальной 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6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«Реализация мероприятий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занятости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27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оплачиваемых общественных работ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 в Репьевском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муниципальном районе»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9 519,0</w:t>
            </w:r>
          </w:p>
        </w:tc>
      </w:tr>
      <w:tr w:rsidR="00682922" w:rsidRPr="004848BF" w:rsidTr="00682922">
        <w:trPr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682922" w:rsidRPr="004848BF" w:rsidTr="00682922">
        <w:trPr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18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21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«Создание условий для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7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27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682922" w:rsidRPr="004848BF" w:rsidTr="00682922">
        <w:trPr>
          <w:trHeight w:val="54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«Создание условий для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"Энергосбережение и повышение энергетической эффективности  в системе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наружного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27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муниципальными финансами» муниципальной программы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«Реализация мероприятий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активной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занятости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229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активной политики занятости населения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00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F" w:rsidRPr="004848BF" w:rsidRDefault="004848BF" w:rsidP="0048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682922" w:rsidRPr="004848BF" w:rsidTr="00682922">
        <w:trPr>
          <w:trHeight w:val="252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3 771,0</w:t>
            </w:r>
          </w:p>
        </w:tc>
      </w:tr>
      <w:tr w:rsidR="00682922" w:rsidRPr="004848BF" w:rsidTr="00682922">
        <w:trPr>
          <w:trHeight w:val="25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39 2 02 88050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682922" w:rsidRPr="004848BF" w:rsidTr="00682922">
        <w:trPr>
          <w:trHeight w:val="7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19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216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7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2700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  в рамках подпрограммы «Создание условий для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2922" w:rsidRPr="004848BF" w:rsidTr="0068292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5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189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</w:t>
            </w: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63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spell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</w:t>
            </w:r>
            <w:proofErr w:type="gram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мониторинга и оценки эффективности развития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82922" w:rsidRPr="004848BF" w:rsidTr="00682922">
        <w:trPr>
          <w:trHeight w:val="307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</w:t>
            </w: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39 2 06  79180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F" w:rsidRPr="004848BF" w:rsidRDefault="004848BF" w:rsidP="0048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48BF" w:rsidRDefault="004848BF" w:rsidP="0048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4F9" w:rsidRPr="00905972" w:rsidRDefault="003764F9" w:rsidP="003764F9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Совета народных депутатов    </w:t>
      </w:r>
    </w:p>
    <w:p w:rsidR="003764F9" w:rsidRPr="00905972" w:rsidRDefault="003764F9" w:rsidP="003764F9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3764F9" w:rsidRDefault="003764F9" w:rsidP="0037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764F9" w:rsidRDefault="003764F9" w:rsidP="0037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3764F9" w:rsidRPr="00905972" w:rsidRDefault="003764F9" w:rsidP="00376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3764F9" w:rsidRPr="00802B4B" w:rsidRDefault="003764F9" w:rsidP="003764F9"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195348" w:rsidRDefault="00195348" w:rsidP="0048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348" w:rsidRDefault="00195348" w:rsidP="0048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348" w:rsidRDefault="00195348" w:rsidP="0019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34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348">
        <w:rPr>
          <w:rFonts w:ascii="Times New Roman" w:hAnsi="Times New Roman" w:cs="Times New Roman"/>
          <w:sz w:val="28"/>
          <w:szCs w:val="28"/>
        </w:rPr>
        <w:t xml:space="preserve">одразделам, целевым статьям </w:t>
      </w:r>
      <w:proofErr w:type="gramStart"/>
      <w:r w:rsidRPr="001953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5348">
        <w:rPr>
          <w:rFonts w:ascii="Times New Roman" w:hAnsi="Times New Roman" w:cs="Times New Roman"/>
          <w:sz w:val="28"/>
          <w:szCs w:val="28"/>
        </w:rPr>
        <w:t>муниципальным программам Репьёвского муниципального района ), группам видов расходов классификации расходов районного бюджета  на 2024 год и на плановый период 2025 и 2026 годов</w:t>
      </w:r>
    </w:p>
    <w:p w:rsidR="00195348" w:rsidRDefault="00195348" w:rsidP="00195348">
      <w:pPr>
        <w:rPr>
          <w:rFonts w:ascii="Times New Roman" w:hAnsi="Times New Roman" w:cs="Times New Roman"/>
          <w:sz w:val="28"/>
          <w:szCs w:val="28"/>
        </w:rPr>
      </w:pPr>
    </w:p>
    <w:p w:rsidR="00195348" w:rsidRDefault="00195348" w:rsidP="00195348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534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5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34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19534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567"/>
        <w:gridCol w:w="567"/>
        <w:gridCol w:w="1134"/>
        <w:gridCol w:w="709"/>
        <w:gridCol w:w="1134"/>
        <w:gridCol w:w="1134"/>
        <w:gridCol w:w="1417"/>
      </w:tblGrid>
      <w:tr w:rsidR="00195348" w:rsidRPr="00195348" w:rsidTr="00195348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444 635,9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50 890,3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17 735,3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</w:tr>
      <w:tr w:rsidR="00195348" w:rsidRPr="00195348" w:rsidTr="00E75588">
        <w:trPr>
          <w:trHeight w:val="127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администрации Репьевского муниципального района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 списков кандидатов в присяжные заседатели федеральных судов общей юрисдикции в Российской Федерации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 кандидатов в присяжные заседатели федеральных судов общей юрисдикции в Российской Федерации в рамках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26 1 05 51200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«Обеспечение реализации муниципальной программы» муниципальной 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95348" w:rsidRPr="00195348" w:rsidTr="00195348">
        <w:trPr>
          <w:trHeight w:val="37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590D38">
        <w:trPr>
          <w:trHeight w:val="127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«Управление муниципальными финансами» муниципальной 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«Управление резервным фондом администрации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590D38">
        <w:trPr>
          <w:trHeight w:val="241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Репьевского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финансами, повышение устойчивости бюджетов поселений Репьевского муниципального района»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39 1 04 20540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195348" w:rsidRPr="00195348" w:rsidTr="00590D38">
        <w:trPr>
          <w:trHeight w:val="18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(Расходы на выплаты персоналу в целях обеспечения выполнения функций государственными (муниципальными)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13 722,6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1 164,0</w:t>
            </w:r>
          </w:p>
        </w:tc>
      </w:tr>
      <w:tr w:rsidR="00195348" w:rsidRPr="00195348" w:rsidTr="00590D38">
        <w:trPr>
          <w:trHeight w:val="42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26 1 02 78090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26 1 19 00000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12 558,6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12 256,6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</w:t>
            </w:r>
          </w:p>
        </w:tc>
      </w:tr>
      <w:tr w:rsidR="00195348" w:rsidRPr="00195348" w:rsidTr="00590D38">
        <w:trPr>
          <w:trHeight w:val="71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района"(Закупка товаров, работ и услуг для обеспечения государственных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областной адресной программы капитального ремонта  в рамках подпрограммы "Управление муниципальным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S8750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«Обеспечение реализации муниципальной программы» муниципальной 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195348" w:rsidRPr="00195348" w:rsidTr="00590D38">
        <w:trPr>
          <w:trHeight w:val="156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</w:t>
            </w:r>
          </w:p>
        </w:tc>
      </w:tr>
      <w:tr w:rsidR="00195348" w:rsidRPr="00195348" w:rsidTr="00590D38">
        <w:trPr>
          <w:trHeight w:val="42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штата административной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комиссии"муниципальной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Репьевского муниципального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района«Организация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58 1 05 78470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«Материальное обеспечение административной комиссии»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созданию и организации деятельности административных комиссий в рамках подпрограммы «Материальное обеспечение административной комиссии» муниципальной программы Репьевского муниципального района «Организация деятельности 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58 2 05 78470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«Профилактика правонарушений на территории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Репьевского муниципального района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2020 – 2028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«Комплексные меры по профилактике правонарушений в Репьевском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расходных обязательств в рамках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профилактике правонарушений в Репьевском муниципальном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районе»муниципальной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 Репьевского муниципального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района«Профилактика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на территории Репьевского  муниципального района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– 2028 годы»(Закупка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72 012,4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муниципальными финансами» муниципальной 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«Реализация мероприятий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занятости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2 021,1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2 021,1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» муниципальной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2 021,1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25 2 01 78450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1 945,8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агропродовольственного рынка на 2020-2028 годы»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1 887,8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«Финансовое обеспечение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выполнения других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95348" w:rsidRPr="00195348" w:rsidTr="00195348">
        <w:trPr>
          <w:trHeight w:val="3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95348" w:rsidRPr="00195348" w:rsidTr="00195348">
        <w:trPr>
          <w:trHeight w:val="645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95348" w:rsidRPr="00195348" w:rsidTr="00195348">
        <w:trPr>
          <w:trHeight w:val="64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 в Репьевском муниципальном районе»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95348" w:rsidRPr="00195348" w:rsidTr="00195348">
        <w:trPr>
          <w:trHeight w:val="64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95348" w:rsidRPr="00195348" w:rsidTr="00195348">
        <w:trPr>
          <w:trHeight w:val="1905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Репьевском муниципальном районе" муниципальной программы  Репьевского муниципального района "Развитие транспортной системы" (Закупка товаров,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53 346,6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«Экономическое развитие и инновационная экономика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субъектов малого 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95348" w:rsidRPr="00195348" w:rsidTr="00590D38">
        <w:trPr>
          <w:trHeight w:val="127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работ,услуг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рамках подпрограммы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6 770,0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5 778,2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услугами населения Репьевского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обеспечения качественными услугами жилищно-коммунального хозяйства населения Репьевского муниципального района  Воронежской области"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коммунальной специализированной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590D38">
        <w:trPr>
          <w:trHeight w:val="56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Репьевского муниципального района»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«Повышение энергетической эффективности экономики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и сокращение энергетических издержек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бюджетном секторе на 2020-2028 годы» муниципальной программы Репьевского муниципального района «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95348" w:rsidRPr="00195348" w:rsidTr="00590D38">
        <w:trPr>
          <w:trHeight w:val="1987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«Повышение энергетической эффективности 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02 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«Создание условий для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и восстановление воинских захоронений на территории Воронежской области (вне рамок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590D38">
        <w:trPr>
          <w:trHeight w:val="1562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221 188,2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233 447,6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и модернизация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38 211,6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20 446,0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2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  <w:r w:rsidR="002F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170 200,8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170 200,8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1642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170 200,8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170 200,8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«Развитие 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</w:tr>
      <w:tr w:rsidR="00195348" w:rsidRPr="00195348" w:rsidTr="00590D38">
        <w:trPr>
          <w:trHeight w:val="711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63 379,9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3 340,8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63 556,0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95348" w:rsidRPr="00195348" w:rsidTr="00195348">
        <w:trPr>
          <w:trHeight w:val="9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сбалансированного горячего питания школьников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сбалансированного горячего питания школьников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бесплатного горячего питания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оснащение муниципальных общеобразовательных организаций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16 825,4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дополнительного образования и воспитания» муниципальной программы Репьевского муниципального района «Развитие 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9 074,2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«Выявление и поддержка одаренных детей и талантливой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</w:tr>
      <w:tr w:rsidR="00195348" w:rsidRPr="00195348" w:rsidTr="00590D38">
        <w:trPr>
          <w:trHeight w:val="853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"Образование" муниципальной программы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</w:tr>
      <w:tr w:rsidR="00195348" w:rsidRPr="00195348" w:rsidTr="00590D38">
        <w:trPr>
          <w:trHeight w:val="428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«Организация отдыха и оздоровления детей и молодежи» муниципальной программы Репьевского муниципального района «Развитие 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186,9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02 3 02 88340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166,7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8 022,9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8 022,9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и молодежи» муниципальной программы Репьевского муниципального района «Развитие 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1 923,0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</w:tr>
      <w:tr w:rsidR="00195348" w:rsidRPr="00195348" w:rsidTr="00195348">
        <w:trPr>
          <w:trHeight w:val="16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в рамках подпрограммы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195348" w:rsidRPr="00195348" w:rsidTr="00195348">
        <w:trPr>
          <w:trHeight w:val="208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95348" w:rsidRPr="00195348" w:rsidTr="00195348">
        <w:trPr>
          <w:trHeight w:val="20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(Предоставление субсидий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«Финансовое обеспечение реализации муниципальной программы»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4 239,9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1 736,9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«Развитие образования»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39 108,1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38 150,7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38 150,7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«Искусство и наследие»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11 550,4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муниципальных казенных 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культуры 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5 968,9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числом жителей до 50 тысяч человек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отрасли культуры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сельской культуры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на 2020-2028 годы» муниципальной программы Репьевского муниципального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«Развитие сельской культуры Репьевского муниципального района на 2020-2028 годы»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11 5 02 88440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«Обеспечение реализации муниципальной программы»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«Обеспечение реализации муниципальной программы» муниципальной программы Репьевского муниципального района «Развитие культуры»»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27 413,8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17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социальной помощи отдельным категориям граждан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 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муниципальными финансами» муниципальной 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«Реализация мероприятий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занятости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активной политики занятости населения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23 488,8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21 567,2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177,2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и модернизация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177,2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«Развитие дошкольного и общего образования»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21 390,0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9 031,0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приемной семье на содержание подопечных детей в рамках подпрограммы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 в рамках подпрограммы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выплаты вознаграждения, причитающегося приемному родителю в рамках подпрограммы «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жильем молодых семей»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в рамках подпрограммы «Обеспечение жильем молодых семей»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услугами населения Репьевского района»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8 472,7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«Организация и проведение физкультурных и спортивных мероприятий»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7 916,6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физической культуры и спорта в муниципальных 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7 546,6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3 855,6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туры и спорта»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предоставления муниципальных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195348" w:rsidRPr="00195348" w:rsidTr="00195348">
        <w:trPr>
          <w:trHeight w:val="28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области физической культуры и спорта в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195348" w:rsidRPr="00195348" w:rsidTr="00195348">
        <w:trPr>
          <w:trHeight w:val="18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12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и проведение физкультурных и спортивных мероприятий» муниципальной программы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физической культуры и спорта в муниципальных 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25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созданию условий для развития физической культуры и массового спорта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S8790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9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«Создание условий для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348" w:rsidRPr="00195348" w:rsidRDefault="00195348" w:rsidP="00195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39 2 02 88050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</w:t>
            </w: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«Создание условий для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3150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  в рамках подпрограммы «Создание условий для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</w:t>
            </w: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348" w:rsidRPr="00195348" w:rsidTr="00195348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22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spell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</w:t>
            </w:r>
            <w:proofErr w:type="gram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мониторинга и оценки эффективности развития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95348" w:rsidRPr="00195348" w:rsidTr="00195348">
        <w:trPr>
          <w:trHeight w:val="3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39 2 06  79180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8" w:rsidRPr="00195348" w:rsidRDefault="00195348" w:rsidP="0019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5348" w:rsidRDefault="00195348" w:rsidP="00195348">
      <w:pPr>
        <w:rPr>
          <w:rFonts w:ascii="Times New Roman" w:hAnsi="Times New Roman" w:cs="Times New Roman"/>
          <w:sz w:val="28"/>
          <w:szCs w:val="28"/>
        </w:rPr>
      </w:pPr>
    </w:p>
    <w:p w:rsidR="00350D0E" w:rsidRDefault="00350D0E" w:rsidP="00195348">
      <w:pPr>
        <w:rPr>
          <w:rFonts w:ascii="Times New Roman" w:hAnsi="Times New Roman" w:cs="Times New Roman"/>
          <w:sz w:val="28"/>
          <w:szCs w:val="28"/>
        </w:rPr>
      </w:pPr>
    </w:p>
    <w:p w:rsidR="00350D0E" w:rsidRDefault="00350D0E" w:rsidP="00195348">
      <w:pPr>
        <w:rPr>
          <w:rFonts w:ascii="Times New Roman" w:hAnsi="Times New Roman" w:cs="Times New Roman"/>
          <w:sz w:val="28"/>
          <w:szCs w:val="28"/>
        </w:rPr>
      </w:pPr>
    </w:p>
    <w:p w:rsidR="00350D0E" w:rsidRDefault="00350D0E" w:rsidP="00195348">
      <w:pPr>
        <w:rPr>
          <w:rFonts w:ascii="Times New Roman" w:hAnsi="Times New Roman" w:cs="Times New Roman"/>
          <w:sz w:val="28"/>
          <w:szCs w:val="28"/>
        </w:rPr>
      </w:pPr>
    </w:p>
    <w:p w:rsidR="00590D38" w:rsidRPr="00905972" w:rsidRDefault="00590D38" w:rsidP="00590D3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76E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к решению Совета народных депутатов    </w:t>
      </w:r>
    </w:p>
    <w:p w:rsidR="00590D38" w:rsidRPr="00905972" w:rsidRDefault="00590D38" w:rsidP="00590D38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590D38" w:rsidRDefault="00590D38" w:rsidP="0059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90D38" w:rsidRDefault="00590D38" w:rsidP="0059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590D38" w:rsidRPr="00905972" w:rsidRDefault="00590D38" w:rsidP="0059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350D0E" w:rsidRDefault="00590D38" w:rsidP="00590D38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  <w:r w:rsidR="00350D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EF0" w:rsidRDefault="00E76EF0" w:rsidP="00590D38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EF0" w:rsidRDefault="00E76EF0" w:rsidP="00590D3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F0"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бюджетных ассигнований по целевым статьям (муниципальным программам Репьёвского муниципального района</w:t>
      </w:r>
      <w:proofErr w:type="gramStart"/>
      <w:r w:rsidRPr="00E76EF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76EF0">
        <w:rPr>
          <w:rFonts w:ascii="Times New Roman" w:hAnsi="Times New Roman" w:cs="Times New Roman"/>
          <w:sz w:val="28"/>
          <w:szCs w:val="28"/>
        </w:rPr>
        <w:t>, группам видов расходов, разделам, подразделам классификации расходов бюджета Репьёвского муниципального района  на 2024 год и на плановый период 2025 и 2026 годов</w:t>
      </w:r>
    </w:p>
    <w:p w:rsidR="00E76EF0" w:rsidRDefault="00E76EF0" w:rsidP="00E76EF0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E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6E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6E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EF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76E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60"/>
        <w:gridCol w:w="2347"/>
        <w:gridCol w:w="993"/>
        <w:gridCol w:w="708"/>
        <w:gridCol w:w="567"/>
        <w:gridCol w:w="567"/>
        <w:gridCol w:w="1276"/>
        <w:gridCol w:w="1276"/>
        <w:gridCol w:w="1134"/>
      </w:tblGrid>
      <w:tr w:rsidR="001D3EE1" w:rsidRPr="00E76EF0" w:rsidTr="00F527F3">
        <w:trPr>
          <w:trHeight w:val="9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1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540859,1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1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407243,2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1D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444635,9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248 484,6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муниципальной программы Репьевского муниципального района «Развитие образования»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B33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210449,6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«Развитие и модернизация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38 388,8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образования»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</w:tr>
      <w:tr w:rsidR="001D3EE1" w:rsidRPr="00E76EF0" w:rsidTr="008D7A2B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Компенсация, выплачиваемая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дошкольного образования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20 446,0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дошкольных 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161 400,5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170200,8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9 463,6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10 492,0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дошкольного и общего образования» муниципальной программы Репьевского муниципального района «Развитие образован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организаций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2 734,0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63 379,9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3 340,8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общего образования, а также дополнительного образования детей в общеобразовательных учреждениях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63 556,0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02 1 02 78130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молочной продукцией 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02 1 02 78130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расходных обязательств в рамках подпрограммы  «Развитие дошкольного и общего образования» муниципальной программы Репьевского муниципального района «Развитие образования»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D3EE1" w:rsidRPr="00E76EF0" w:rsidTr="00F527F3">
        <w:trPr>
          <w:trHeight w:val="19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общеобразовательных учреждений молочной продукцией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сбалансированного горячего питания школьников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сбалансированного горячего питания школьников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02 1 02 88370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олучающих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начальное общее образование в муниципальных 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образования»(Предоставление субсидий бюджетным,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2 879,1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областной адресной программы капитального ремонта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S8750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оснащение муниципальных общеобразовательных организаций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«Развитие дошкольного и общего образования» муниципальной программы Репьевского муниципального района «Развитие образования» (Закупка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02 S8940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02 1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1 328,6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 и общего образования» 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воспитания» муниципальной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 Репьевского муниципального района «Развитие 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«Выявление и поддержка одаренных детей и талантливой молодежи»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9 074,2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8 995,7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и молодежи» муниципальной программы Репьевского муниципального района «Развитие 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2 109,9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«Формирование целостной системы поддержки молодежи и подготовки ее к службе в Вооруженных Силах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20,2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молодежи к службе в Вооруженных Силах Российской Федерации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02 3 02 88340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круглогодичного оздоровления детей 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2 089,7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02 3 03 78320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1 066,8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 в рамках подпрограммы «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02 3 03 78410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02 3 03 80280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«Организация отдыха и оздоровления детей и молодежи»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Репьевского муниципального района «Развитие образования»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02 3 03 88280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02 3 03 88320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и молодежи в рамках подпрограммы «Организация отдыха и оздоровления детей и молодежи» муниципальной программы Репьевского муниципального района «Развитие образован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ия»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02 3 03 88320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22 611,0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9 031,0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 в рамках подпрограммы «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 в рамках подпрограммы «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 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выплаты вознаграждения, причитающегося приемному родителю в рамках подпрограммы «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детей-сирот и детей, нуждающихся в особой защите государства» муниципальной программы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образования»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02 4 10 78542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переданных полномочий по организации и осуществлению деятельности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1 221,0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02 4 14 78392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переданных полномочий по организации и осуществлению деятельности по опеке и попечительству в рамках подпрограммы «Социальная поддержка детей-сирот и детей, нуждающихся в особой защите государства» муниципальной программы Репьевского муниципального района «Развитие образования» 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02 4 14 78392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«Финансовое обеспечение реализации муниципальной программы»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образов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4 239,9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муниципальных казенных 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1 736,9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муниципального района «Развитие образования» (Закупка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02 5 02 80590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структурных подразделений отделов в рамках подпрограммы «Финансовое обеспечение реализации муниципальной программы»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«Развитие образования»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02 5 02 80590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1 921,6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жильем молодых семей»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«Обеспечение доступным и комфортным жильем и коммунальными услугами населения Репьевского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1 921,6</w:t>
            </w: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1 921,6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в рамках подпрограммы «Обеспечение жильем молодых семей»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«Обеспечение доступным и комфортным жильем и коммунальными услугами населения Репьевского района»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1 921,6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жилищно-коммунального хозяйства населения Репьевского муниципального района 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Воронежской области"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коммунальной специализированной техники"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коммунальной специализированной техники в рамках подпрограммы «Создание условий для обеспечения качественными услугами жилищно-коммунального хозяйства населения Репьевского муниципального района» муниципальной программы Репьевского муниципального района «Обеспечение доступным и комфортным жильем и коммунальными услугами населения Репьевского района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06 S8620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«Профилактика правонарушений на территории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Репьевского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2020 – 2028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«Комплексные меры по профилактике правонарушений в Репьевском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«Создание единой системы противодействия преступности и обеспечения общественной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профилактике правонарушений в Репьевском муниципальном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районе»муниципальной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программы Репьевского муниципального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района«Профилактика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на территории Репьевского  муниципального района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2020 – 2028 годы»(Закупка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D3EE1" w:rsidRPr="00E76EF0" w:rsidTr="00F527F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46 859,3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«Искусство и наследие»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11 550,4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муниципальных казенных 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11 489,3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547,3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«Искусство и наследие»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«Содействие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сохранению и развитию муниципальных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«Искусство и наследие»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"Образование" муниципальной программы Репьевского муниципального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7 751,2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7 751,2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7 271,8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477,6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«Образование» муниципальной программы Репьевского муниципального района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 культуры»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культуры 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«Сохранение и развитие объектов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26 154,3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18 950,0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5 968,9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» муниципальной программы Репьевского муниципального района «Развитие культуры»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числом жителей до 50 тысяч человек в рамках подпрограммы «Развитие культуры » муниципальной программы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3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1D3EE1" w:rsidRPr="00E76EF0" w:rsidTr="00F527F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4.3.2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в рамках подпрограммы «Развитие культуры 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957,4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«Обеспечение реализации муниципальной программы» муниципальной программы Репьевского муниципального района «Развитие 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«Обеспечение реализации муниципальной программы» муниципальной программы Репьевского муниципального района «Развитие культуры»» (Закупка товаров, работ и услуг для обеспечения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11 4 01 82010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сельской культуры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на 2020-2028 годы» муниципальной программы Репьевского муниципального района «Развитие 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«Развитие сельской культуры Репьевского муниципального района на 2020-2028 годы» муниципальной программы Репьевского муниципального района «Развитие культуры»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11 5 02 88440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8 472,7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«Организация и проведение физкультурных и спортивных мероприятий»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 физической культуры и спорта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8 472,7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«Развитие физической культуры и спорта в муниципальных 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8 102,7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3 855,6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 «Организация и проведение физкультурных и спортивных мероприятий» муниципальной программы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Репьевского муниципального района «Развитие физической культуры и спорта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созданию условий для развития физической культуры и массового спорта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S8790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предоставления муниципальных услуг»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рамках подпрограммы  «Организация и проведение физкультурных и спортивных мероприятий»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Репьевского муниципального района «Развитие физической 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13 1 03 80410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и спорта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«Организация и проведение физкультурных и спортивных мероприятий» муниципальной программы Репьевского муниципального района «Развитие физической культуры и спорта»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13 1 03 80410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«Экономическое развитие и инновационная экономика»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субъектов малого 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деятельности АНО " Репьевский центр поддержки предпринимательства» по оказанию услуг субъектам малого предпринимательства в рамках подпрограммы «Развитие и поддержка малого  предпринимательства» муниципальной программы Репьевского муниципального района «Экономическое развитие и инновационная экономика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15 1 03 80381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начинающим субъектам малого предпринимательства-индивидуальным предпринимателям и юридическим лицам-производителям товаро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работ,услуг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рамках подпрограммы «Развитие и поддержка малого  предпринимательства» муниципальной программы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«Экономическое развитие и инновационная экономика 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15 1 03 80382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хозяйства в Репьевском муниципальном районе»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62 865,6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24 1 01 81290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53 346,6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2 021,1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75,3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области обращения с животными без владельцев 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25 2 01 78450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1 945,8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25 2 04 00590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1 887,8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«Обеспечение реализации муниципальной программы » муниципальной программы Репьевского муниципального района «Развитие сельского хозяйства, производства пищевых продуктов и инфраструктуры агропродовольственного рынка на 2020-2028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40 611,5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управление» муниципальной программы Репьевского муниципального района «Муниципальное управление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23 723,7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18 616,1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15 516,3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администрации Репьевского муниципального района в рамках подпрограммы «Муниципальное управление» муниципальной программы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26 1 01 82020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правовых актов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577,0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в рамках подпрограммы «Муниципальное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26 1 02 78090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3 925,0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(Социальное обеспечение и иные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26 1 03 80470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отдельным категориям граждан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 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 списков кандидатов в присяжные заседатели федеральных судов общей юрисдикции в Российской Федерации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списков кандидатов в присяжные заседатели федеральных судов общей юрисдикции в Российской Федерации в рамках подпрограммы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«Муниципальное управление» муниципальной программы Репьевского муниципального района «Муниципальное управление Репьевского 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26 1 05 51200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9.1.5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26 1 19 00000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района» (Расходы на выплаты персоналу в целях обеспечения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26 1 19 78391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 в рамках подпрограммы «Муниципальное управление» муниципальной программы Репьевского муниципального района «Муниципальное управление Репьевского муниципального района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26 1 19 78391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16 887,8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4 631,2</w:t>
            </w:r>
          </w:p>
        </w:tc>
      </w:tr>
      <w:tr w:rsidR="001D3EE1" w:rsidRPr="00E76EF0" w:rsidTr="00F527F3">
        <w:trPr>
          <w:trHeight w:val="26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в рамках 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S9260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4 329,2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расходных обязательств в рамках подпрограммы «Управление муниципальным имуществом» муниципальной программы Репьевского муниципального района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26 2 02 80200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и восстановление воинских захоронений на территории Воронежской области (вне рамок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в рамках подпрограммы «Управление муниципальным имуществом» муниципальной программы Репьевского муниципального района «Муниципальное управление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02 S8530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12 256,6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7 106,5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Репьевского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26 2 03 00590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5 077,0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"Управление муниципальным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района"(Иные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областной адресной программы капитального ремонта  в рамках подпрограммы "Управление муниципальным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Репьевского муниципального района "Муниципальное управление Репьевского муниципального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2 03 S8750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«Повышение энергетической эффективности экономики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развитие энергетики»»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коммунальной инфраструктуре, промышленности и энергетике»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3 998,2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 в рамках подпрограммы «Повышение энергетической эффективности экономики Репьевского муниципального района и сокращение энергетических издержек в бюджетном секторе на 2020-2028 годы» муниципальной программы Репьевского муниципального района «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 02 S9120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3 998,2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 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26 044,3</w:t>
            </w:r>
          </w:p>
        </w:tc>
      </w:tr>
      <w:tr w:rsidR="001D3EE1" w:rsidRPr="00E76EF0" w:rsidTr="00F527F3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муниципальными финансами» муниципальной 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«Реализация мероприятий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занятости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активной политики занятости населения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финансами, повышение устойчивости бюджетов 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39 1 01 80810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«Управление резервным фондом администрации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28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Репьевского муниципального района (финансовое обеспечение непредвиденных расходов) в рамках подпрограммы «Управление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финансами, повышение устойчивости бюджетов поселений Репьевского муниципального района» (Иные бюджетные ассигнования)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39 1 04 20540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«Создание условий для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9 242,8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«Выравнивание бюджетной обеспеченности муниципальных образований»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39 2 02 78050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 в рамках подпрограммы «Создание условий для эффективного и ответственного управления муниципальными финансами» муниципальной про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39 2 02 88050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11.2.2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  в рамках подпрограммы «Создание условий для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устойчивости бюджетов поселений Репьевского  муниципального района» (Межбюджетные трансферты)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39 2 03 78030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11.2.3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 в системе наружного освещения"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модернизации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района» (Межбюджетные трансферты)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39 2 05 78140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 в сфере обеспечения уличного освещения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 муниципального района» (Межбюджетные трансферты)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39 2 05 78670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мониторинга и </w:t>
            </w: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оценки эффективности развития муниципальных образований"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D3EE1" w:rsidRPr="00E76EF0" w:rsidTr="00F527F3">
        <w:trPr>
          <w:trHeight w:val="3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сельских поселений на приобретение служебного автотранспорта органам местного самоуправления поселений   в рамках подпрограммы «Создание условий для эффективного и ответственного управления муниципальными финансами»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(Межбюджетные трансферты)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39 2 06  79180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3EE1" w:rsidRPr="00E76EF0" w:rsidTr="00F527F3">
        <w:trPr>
          <w:trHeight w:val="22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программы» муниципальной 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16 763,0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7 055,0</w:t>
            </w:r>
          </w:p>
        </w:tc>
      </w:tr>
      <w:tr w:rsidR="001D3EE1" w:rsidRPr="00E76EF0" w:rsidTr="00F527F3">
        <w:trPr>
          <w:trHeight w:val="3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39 3 01 82010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5 653,0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Репьевского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39 3 01 82010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«Финансовое обеспечение деятельности подведомственных 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9 708,0</w:t>
            </w:r>
          </w:p>
        </w:tc>
      </w:tr>
      <w:tr w:rsidR="001D3EE1" w:rsidRPr="00E76EF0" w:rsidTr="00F527F3">
        <w:trPr>
          <w:trHeight w:val="3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района» (Расходы на выплаты персоналу в целях обеспечения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муниципальных учреждений в рамках подпрограммы «Обеспечение реализации муниципальной программы» муниципальной программы Репьевского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поселений Репьевского муниципального района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D3EE1" w:rsidRPr="00E76EF0" w:rsidTr="00F527F3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«Организация деятельности административной комиссии муниципального района»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549,0</w:t>
            </w:r>
          </w:p>
        </w:tc>
      </w:tr>
      <w:tr w:rsidR="001D3EE1" w:rsidRPr="00E76EF0" w:rsidTr="00F527F3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штата административной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комиссии"муниципальной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Репьевского муниципального </w:t>
            </w:r>
            <w:proofErr w:type="spell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района«Организация</w:t>
            </w:r>
            <w:proofErr w:type="spell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административной комиссии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531,0</w:t>
            </w:r>
          </w:p>
        </w:tc>
      </w:tr>
      <w:tr w:rsidR="001D3EE1" w:rsidRPr="00E76EF0" w:rsidTr="00F527F3">
        <w:trPr>
          <w:trHeight w:val="31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«Содержание штата административной комиссии» муниципальной программы Репьевского муниципального района «Организация деятельности административной комиссии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58 1 05 78470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1D3EE1" w:rsidRPr="00E76EF0" w:rsidTr="00F527F3">
        <w:trPr>
          <w:trHeight w:val="15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«Материальное обеспечение административной комиссии» муниципальной программы Репьевского </w:t>
            </w:r>
            <w:proofErr w:type="gramStart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«Организация деятельности административной комиссии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D3EE1" w:rsidRPr="00E76EF0" w:rsidTr="00F527F3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«Обеспечение эффективности деятельности административных комиссий»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1D3EE1" w:rsidRPr="00E76EF0" w:rsidTr="00F527F3">
        <w:trPr>
          <w:trHeight w:val="25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административных комиссий в рамках подпрограммы «Материальное обеспечение административной комиссии» муниципальной </w:t>
            </w: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Репьевского муниципального района «Организация деятельности административной комиссии муниципального района»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58 2 05 78470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EF0" w:rsidRPr="00E76EF0" w:rsidRDefault="00E76EF0" w:rsidP="00E7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E76EF0" w:rsidRDefault="00E76EF0" w:rsidP="00E76EF0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7A2B" w:rsidRDefault="008D7A2B" w:rsidP="00E76EF0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80378" w:rsidRDefault="00280378" w:rsidP="0028037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D7A2B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D7A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D7A2B" w:rsidRPr="00905972" w:rsidRDefault="008D7A2B" w:rsidP="00280378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280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8D7A2B" w:rsidRPr="00905972" w:rsidRDefault="008D7A2B" w:rsidP="008D7A2B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8D7A2B" w:rsidRDefault="008D7A2B" w:rsidP="008D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280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8D7A2B" w:rsidRDefault="008D7A2B" w:rsidP="008D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8D7A2B" w:rsidRPr="00905972" w:rsidRDefault="008D7A2B" w:rsidP="008D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8D7A2B" w:rsidRDefault="008D7A2B" w:rsidP="008D7A2B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7A2B" w:rsidRDefault="008D7A2B" w:rsidP="008D7A2B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A2B" w:rsidRDefault="008D7A2B" w:rsidP="008D7A2B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p w:rsidR="008D7A2B" w:rsidRDefault="008D7A2B" w:rsidP="008D7A2B">
      <w:pPr>
        <w:tabs>
          <w:tab w:val="left" w:pos="1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D7A2B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A2B"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 Репьёвского </w:t>
      </w:r>
      <w:proofErr w:type="gramStart"/>
      <w:r w:rsidRPr="008D7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D7A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A2B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709"/>
        <w:gridCol w:w="567"/>
        <w:gridCol w:w="567"/>
        <w:gridCol w:w="1134"/>
        <w:gridCol w:w="1275"/>
        <w:gridCol w:w="1276"/>
      </w:tblGrid>
      <w:tr w:rsidR="008D7A2B" w:rsidRPr="008D7A2B" w:rsidTr="008D7A2B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2026год</w:t>
            </w:r>
          </w:p>
        </w:tc>
      </w:tr>
      <w:tr w:rsidR="008D7A2B" w:rsidRPr="008D7A2B" w:rsidTr="008D7A2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D7A2B" w:rsidRPr="008D7A2B" w:rsidTr="008D7A2B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21 550,0</w:t>
            </w:r>
          </w:p>
        </w:tc>
      </w:tr>
      <w:tr w:rsidR="008D7A2B" w:rsidRPr="008D7A2B" w:rsidTr="008D7A2B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Репьёвского </w:t>
            </w:r>
            <w:proofErr w:type="gramStart"/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 «Развитие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21 430,0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«Развитие дошкольного и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«Развитие и модернизация </w:t>
            </w:r>
            <w:proofErr w:type="gramStart"/>
            <w:r w:rsidRPr="008D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</w:t>
            </w:r>
            <w:proofErr w:type="gramEnd"/>
            <w:r w:rsidRPr="008D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8D7A2B" w:rsidRPr="008D7A2B" w:rsidTr="008D7A2B">
        <w:trPr>
          <w:trHeight w:val="2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Компенсация, выплачиваемая родителям (законным представителям) в </w:t>
            </w:r>
            <w:proofErr w:type="gramStart"/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 поддержки воспитания и обучения детей, посещающих образовательные организации, реализующие 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D7A2B" w:rsidRPr="008D7A2B" w:rsidTr="008D7A2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«Социальная поддержка детей-сирот и детей, нуждающихся в особой защите государства»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21 390,0</w:t>
            </w:r>
          </w:p>
        </w:tc>
      </w:tr>
      <w:tr w:rsidR="008D7A2B" w:rsidRPr="008D7A2B" w:rsidTr="008D7A2B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приемной семье на содержание подопечных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8D7A2B" w:rsidRPr="008D7A2B" w:rsidTr="008D7A2B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приемной семье на содержание подопечных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02 4 07 78541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9 031,0</w:t>
            </w:r>
          </w:p>
        </w:tc>
      </w:tr>
      <w:tr w:rsidR="008D7A2B" w:rsidRPr="008D7A2B" w:rsidTr="008D7A2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 семьям опекунов на содержание подопечных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8D7A2B" w:rsidRPr="008D7A2B" w:rsidTr="008D7A2B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02 4 08 78543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5 017,0</w:t>
            </w:r>
          </w:p>
        </w:tc>
      </w:tr>
      <w:tr w:rsidR="008D7A2B" w:rsidRPr="008D7A2B" w:rsidTr="008D7A2B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выплаты вознаграждения, причитающегося приемному родителю»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8D7A2B" w:rsidRPr="008D7A2B" w:rsidTr="008D7A2B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выплаты вознаграждения, причитающегося приемному родителю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8D7A2B" w:rsidRPr="008D7A2B" w:rsidTr="008D7A2B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02 4 10 78542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7 342,0</w:t>
            </w:r>
          </w:p>
        </w:tc>
      </w:tr>
      <w:tr w:rsidR="008D7A2B" w:rsidRPr="008D7A2B" w:rsidTr="008D7A2B">
        <w:trPr>
          <w:trHeight w:val="12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Репьёвского </w:t>
            </w:r>
            <w:proofErr w:type="gramStart"/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«Муниципальное управление Репьёвского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8D7A2B" w:rsidRPr="008D7A2B" w:rsidTr="008D7A2B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управление»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8D7A2B" w:rsidRPr="008D7A2B" w:rsidTr="008D7A2B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2B" w:rsidRPr="008D7A2B" w:rsidRDefault="008D7A2B" w:rsidP="008D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8D7A2B" w:rsidRPr="008D7A2B" w:rsidTr="008D7A2B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8D7A2B" w:rsidRPr="008D7A2B" w:rsidTr="008D7A2B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26 1 03 80620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2B" w:rsidRPr="008D7A2B" w:rsidRDefault="008D7A2B" w:rsidP="008D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</w:tbl>
    <w:p w:rsidR="008D7A2B" w:rsidRDefault="008D7A2B" w:rsidP="008D7A2B">
      <w:pPr>
        <w:tabs>
          <w:tab w:val="left" w:pos="1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AC6" w:rsidRDefault="00003AC6" w:rsidP="00003AC6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1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1701"/>
        <w:gridCol w:w="1559"/>
      </w:tblGrid>
      <w:tr w:rsidR="00003AC6" w:rsidRPr="00003AC6" w:rsidTr="00003AC6">
        <w:trPr>
          <w:trHeight w:val="1530"/>
        </w:trPr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003AC6" w:rsidRPr="00003AC6" w:rsidTr="00003AC6">
        <w:trPr>
          <w:trHeight w:val="42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3AC6" w:rsidRPr="00003AC6" w:rsidTr="00003AC6">
        <w:trPr>
          <w:trHeight w:val="1110"/>
        </w:trPr>
        <w:tc>
          <w:tcPr>
            <w:tcW w:w="4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Репьёвского 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64 528,9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62 865,6</w:t>
            </w:r>
          </w:p>
        </w:tc>
      </w:tr>
      <w:tr w:rsidR="00003AC6" w:rsidRPr="00003AC6" w:rsidTr="00003AC6">
        <w:trPr>
          <w:trHeight w:val="1110"/>
        </w:trPr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Подрограмма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«Развитие 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дорожного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хозяйства в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Репьёвском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муниципальном районе»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64 528,9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62 865,6</w:t>
            </w:r>
          </w:p>
        </w:tc>
      </w:tr>
      <w:tr w:rsidR="00003AC6" w:rsidRPr="00003AC6" w:rsidTr="00003AC6">
        <w:trPr>
          <w:trHeight w:val="1110"/>
        </w:trPr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«Развитие сети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64 528,9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62 865,6</w:t>
            </w:r>
          </w:p>
        </w:tc>
      </w:tr>
      <w:tr w:rsidR="00003AC6" w:rsidRPr="00003AC6" w:rsidTr="00003AC6">
        <w:trPr>
          <w:trHeight w:val="2460"/>
        </w:trPr>
        <w:tc>
          <w:tcPr>
            <w:tcW w:w="4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по развитию сети автомобильных дорог общего пользования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9 519,0</w:t>
            </w:r>
          </w:p>
        </w:tc>
      </w:tr>
      <w:tr w:rsidR="00003AC6" w:rsidRPr="00003AC6" w:rsidTr="00003AC6">
        <w:trPr>
          <w:trHeight w:val="26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автомобильных дорог общего пользования местного значения  в рамках подпрограммы "Развитие дорожного хозяйства в Репьевском муниципальном районе" муниципальной программы  Репьевского муниципального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транспортной системы " (Закупка товаров, работ и услуг для обеспечения государственных (муниципальных) </w:t>
            </w:r>
            <w:r w:rsidRPr="00003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56 578,9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53 346,6</w:t>
            </w:r>
          </w:p>
        </w:tc>
      </w:tr>
    </w:tbl>
    <w:p w:rsidR="00003AC6" w:rsidRDefault="00003AC6" w:rsidP="00003AC6">
      <w:pPr>
        <w:tabs>
          <w:tab w:val="left" w:pos="1205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AC6" w:rsidRDefault="00003AC6" w:rsidP="00003AC6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80"/>
        <w:gridCol w:w="4200"/>
        <w:gridCol w:w="1360"/>
        <w:gridCol w:w="1360"/>
        <w:gridCol w:w="1360"/>
      </w:tblGrid>
      <w:tr w:rsidR="00003AC6" w:rsidRPr="00003AC6" w:rsidTr="00003AC6">
        <w:trPr>
          <w:trHeight w:val="3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</w:tr>
      <w:tr w:rsidR="00003AC6" w:rsidRPr="00003AC6" w:rsidTr="00003AC6">
        <w:trPr>
          <w:trHeight w:val="24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283,8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246,8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255,9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Истобинское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410,3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356,7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274,7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284,9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433,1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Новосолдатское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231,4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1 494,9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1 299,7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1 347,9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325,3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282,9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293,4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210,8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3771,0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3764F9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03AC6" w:rsidRDefault="003764F9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03AC6"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72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 рублей)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80"/>
        <w:gridCol w:w="4200"/>
        <w:gridCol w:w="1360"/>
        <w:gridCol w:w="1360"/>
        <w:gridCol w:w="1360"/>
      </w:tblGrid>
      <w:tr w:rsidR="00003AC6" w:rsidRPr="00003AC6" w:rsidTr="00003AC6">
        <w:trPr>
          <w:trHeight w:val="3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2026 год </w:t>
            </w:r>
          </w:p>
        </w:tc>
      </w:tr>
      <w:tr w:rsidR="00003AC6" w:rsidRPr="00003AC6" w:rsidTr="00003AC6">
        <w:trPr>
          <w:trHeight w:val="114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686,8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714,7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769,4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263,3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327,7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163,1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636,9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705,6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649,3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677,8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734,2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2700,0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дотации бюджетам  сельских поселений на поддержку мер по обеспечению сбалансированности бюджетов  на 2024 год</w:t>
      </w:r>
    </w:p>
    <w:p w:rsidR="00003AC6" w:rsidRDefault="00003AC6" w:rsidP="00003AC6">
      <w:pPr>
        <w:tabs>
          <w:tab w:val="left" w:pos="72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80"/>
        <w:gridCol w:w="5556"/>
        <w:gridCol w:w="2835"/>
      </w:tblGrid>
      <w:tr w:rsidR="00003AC6" w:rsidRPr="00003AC6" w:rsidTr="00003AC6">
        <w:trPr>
          <w:trHeight w:val="3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</w:tr>
      <w:tr w:rsidR="00003AC6" w:rsidRPr="00003AC6" w:rsidTr="00003AC6">
        <w:trPr>
          <w:trHeight w:val="24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237,0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2 269,5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2 812,0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Новосолдатское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1 791,1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1 417,2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1 389,7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8 255,4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1 381,1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1 378,3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1 440,7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22372,0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субсидии из областного бюджета  бюджетам сельских поселений  на </w:t>
      </w:r>
      <w:proofErr w:type="spellStart"/>
      <w:r w:rsidRP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00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на 2024 год и на плановый период 2025 и 2026 годов</w:t>
      </w:r>
    </w:p>
    <w:p w:rsidR="00003AC6" w:rsidRDefault="00003AC6" w:rsidP="00003AC6">
      <w:pPr>
        <w:tabs>
          <w:tab w:val="left" w:pos="72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0"/>
        <w:gridCol w:w="3997"/>
        <w:gridCol w:w="1559"/>
        <w:gridCol w:w="1559"/>
        <w:gridCol w:w="1418"/>
      </w:tblGrid>
      <w:tr w:rsidR="00003AC6" w:rsidRPr="00003AC6" w:rsidTr="00003AC6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Истобинское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176,30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Новосолдатское</w:t>
            </w:r>
            <w:proofErr w:type="spellEnd"/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88,80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18,70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29,90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367,70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Россошкинское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23,50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16,50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991,8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3764F9" w:rsidRDefault="003764F9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003AC6" w:rsidRPr="00905972" w:rsidRDefault="00003AC6" w:rsidP="00003AC6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003AC6" w:rsidRPr="00905972" w:rsidRDefault="00003AC6" w:rsidP="00003AC6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03AC6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003AC6" w:rsidRPr="00905972" w:rsidRDefault="00003AC6" w:rsidP="00003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003AC6" w:rsidRDefault="00003AC6" w:rsidP="00003AC6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3AC6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субсидии из областного бюджета  бюджетам сельских поселений  на </w:t>
      </w:r>
      <w:proofErr w:type="spellStart"/>
      <w:r w:rsidRPr="00003AC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03AC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 уличного освещения   на 2024 год и на плановый период 2025 и 2026 годов</w:t>
      </w:r>
    </w:p>
    <w:p w:rsidR="00003AC6" w:rsidRDefault="00003AC6" w:rsidP="00003AC6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0"/>
        <w:gridCol w:w="3713"/>
        <w:gridCol w:w="1701"/>
        <w:gridCol w:w="1559"/>
        <w:gridCol w:w="1560"/>
      </w:tblGrid>
      <w:tr w:rsidR="00003AC6" w:rsidRPr="00003AC6" w:rsidTr="00003AC6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lang w:eastAsia="ru-RU"/>
              </w:rPr>
              <w:t>1 780,0</w:t>
            </w:r>
          </w:p>
        </w:tc>
      </w:tr>
      <w:tr w:rsidR="00003AC6" w:rsidRPr="00003AC6" w:rsidTr="00003AC6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C6" w:rsidRPr="00003AC6" w:rsidRDefault="00003AC6" w:rsidP="0000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C6" w:rsidRPr="00003AC6" w:rsidRDefault="00003AC6" w:rsidP="0000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1780,0</w:t>
            </w:r>
          </w:p>
        </w:tc>
      </w:tr>
    </w:tbl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64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402E5" w:rsidRPr="00905972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4402E5" w:rsidRPr="00905972" w:rsidRDefault="004402E5" w:rsidP="004402E5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4402E5" w:rsidRPr="00905972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4402E5" w:rsidRDefault="004402E5" w:rsidP="004402E5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4402E5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 w:rsidRPr="004402E5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 сельских поселений на приобретение служебного автотранспорта органам местного самоуправления поселений     на 2024 год и на плановый период 2025 и 2026 годов</w:t>
      </w:r>
    </w:p>
    <w:p w:rsidR="004402E5" w:rsidRDefault="004402E5" w:rsidP="004402E5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80"/>
        <w:gridCol w:w="5272"/>
        <w:gridCol w:w="1701"/>
        <w:gridCol w:w="1418"/>
      </w:tblGrid>
      <w:tr w:rsidR="004402E5" w:rsidRPr="004402E5" w:rsidTr="004402E5">
        <w:trPr>
          <w:trHeight w:val="276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2025 год </w:t>
            </w:r>
          </w:p>
        </w:tc>
      </w:tr>
      <w:tr w:rsidR="004402E5" w:rsidRPr="004402E5" w:rsidTr="004402E5">
        <w:trPr>
          <w:trHeight w:val="6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Новосолдатское</w:t>
            </w:r>
            <w:proofErr w:type="spellEnd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Осадчевское 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402E5" w:rsidRPr="004402E5" w:rsidTr="004402E5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02E5" w:rsidRPr="004402E5" w:rsidTr="004402E5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</w:tbl>
    <w:p w:rsidR="004402E5" w:rsidRDefault="004402E5" w:rsidP="004402E5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64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402E5" w:rsidRPr="00905972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4402E5" w:rsidRPr="00905972" w:rsidRDefault="004402E5" w:rsidP="004402E5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4402E5" w:rsidRPr="00905972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4402E5" w:rsidRDefault="004402E5" w:rsidP="004402E5">
      <w:pPr>
        <w:tabs>
          <w:tab w:val="left" w:pos="72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4402E5" w:rsidRP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распределения дотации бюджетам  сельских поселений на поддержку мер по обеспечению сбалансированности бюджетов  на 2024 год </w:t>
      </w: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 дотации на поддержку мер по обеспечению сбалансированности бюджетов</w:t>
      </w: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-ому сельскому поселению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недостаток доходов бюджета сельского поселения  для финансового обеспечения расходных обязательств   и   рассчитывается по формуле:</w:t>
      </w:r>
    </w:p>
    <w:p w:rsidR="004402E5" w:rsidRPr="004402E5" w:rsidRDefault="004402E5" w:rsidP="00440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>РД</w:t>
      </w:r>
      <w:proofErr w:type="spellStart"/>
      <w:r w:rsidRPr="004402E5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>= ЗП +   КУ + У</w:t>
      </w:r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val="en-US" w:eastAsia="ru-RU"/>
        </w:rPr>
        <w:t>C</w:t>
      </w:r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+  МЗ + </w:t>
      </w:r>
      <w:proofErr w:type="gramStart"/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>ДР</w:t>
      </w:r>
      <w:proofErr w:type="gramEnd"/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- Д</w:t>
      </w:r>
      <w:proofErr w:type="spellStart"/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  <w:t xml:space="preserve"> 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gramStart"/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сельское</w:t>
      </w:r>
      <w:proofErr w:type="gramEnd"/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поселение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объема доходов сельского поселения.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 сельского поселения в целях определения размера дотации на поддержку мер по обеспечению сбалансированности бюджетов</w:t>
      </w: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налоговые и неналоговые доходы, дотация на выравнивание бюджетной обеспеченности</w:t>
      </w:r>
      <w:r w:rsidRPr="0044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субъекта Российской Федерации и дотация на выравнивание бюджетной обеспеченности</w:t>
      </w:r>
      <w:r w:rsidRPr="00440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района.</w:t>
      </w:r>
      <w:proofErr w:type="gramEnd"/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поступлений налоговых и неналоговых доходов  сельских поселений осуществляется по единым подходам исходя из оценки ожидаемого  исполнения  за текущий год и прогноза поступлений доходов на планируемый период. При формировании налоговых и неналоговых доходов учитываются максимальные ставки по земельному налогу.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заработную плату определяются   с учетом индексации с 1 октября 2024 года на 4,5%  оплаты труда работников органов местного самоуправления.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выплату заработной платы и начисления на выплаты по оплате труда определяются: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ФОТ, действующий на 01.10.2023 года;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начисления на выплаты по оплате труда.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определяются   с учетом прогнозного уровня инфляции в 2024 году в размере  4,5 %: 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оплату коммунальных услуг муниципальных учреждений;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402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расходов на оплату услуг связи муниципальными учреждениями определяется с учетом оптимизации и составляет 45,02 рублей на 1 жителя  в год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бюджета на  приобретение горюче-смазочных материалов рассчитывается  79,34 рублей на 1 жителя в год;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440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расходов бюджета определяется: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 жилого фонда  19,32 рублей на 1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муниципального и приватизированного жилищного фонда в год;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благоустройству и ремонт инженерных сетей сельских поселений  419,91  рублей  на 1 жителя в год, для административного центра муниципального района с. Репьевка применяется коэффициент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=4;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учреждений социально-культурной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сферы 18,55 рублей на 1 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 согласно наружному обмеру зданий;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гражданской обороне 11,40  рублей на 1 жителя в год;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5,35 рублей на 1 жителя в год;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уличное освещение 1935 рублей  в год на 1 светильник;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капитальный ремонт, ремонт дорог общего пользования местного значения;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ремонт, ремонт дворовых территорий многоквартирных домов, проездов к дворовым территориям многоквартирных домов;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государственных программ Воронежской области в части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превышения соотношения разницы доходов  бюджета  сельского  поселения муниципального района над расходами, применяемыми при расчете дотации на поддержку мер по обеспечению сбалансированности бюджетов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дотация на поддержку мер по обеспечению сбалансированности бюджетов  данному сельскому поселению муниципального района не предоставляется.</w:t>
      </w: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4402E5" w:rsidRPr="00905972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4402E5" w:rsidRPr="00905972" w:rsidRDefault="004402E5" w:rsidP="004402E5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4402E5" w:rsidRPr="00905972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4402E5" w:rsidRDefault="004402E5" w:rsidP="004402E5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4402E5" w:rsidRDefault="004402E5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402E5" w:rsidRP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СУБСИДИЙ НА ОБЕСПЕЧЕНИЕ ДЕЯТЕЛЬНОСТИ автономной некоммерческой организации «</w:t>
      </w:r>
      <w:proofErr w:type="spellStart"/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Репьёвский</w:t>
      </w:r>
      <w:proofErr w:type="spellEnd"/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поддержки предпринимательства» </w:t>
      </w:r>
    </w:p>
    <w:p w:rsidR="004402E5" w:rsidRP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средств бюджета Репьёвского муниципального района на 2024 год и на плановый период 2025 и 2026 годов</w:t>
      </w: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5" w:rsidRPr="004402E5" w:rsidRDefault="004402E5" w:rsidP="004402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предусматривает механизм определения объема и предоставления субсидий из бюджета Репьёвского муниципального района  на обеспечение деятельности автономной некоммерческой организации «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Репьёвский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поддержки предпринимательства» (далее соответственно - Субсидии, организация).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предоставляются на частичное возмещение затрат, связанных с обеспечением деятельности, направленной на решение социальных вопросов, в соответствии с уставными целями организации, а именно: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труда и начисления на выплаты по оплате труда работников организации;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услуг связи (телефон, Интернет, почтовые расходы);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возмещение расходов, связанных со служебными командировками в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размерах, установленных постановлением Правительства Российской Федерации;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приобретение материальных запасов (канцтовары, хозяйственные материалы, расходные материалы для оргтехники);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работ и услуг физических лиц, привлекаемых по договорам гражданско-правового характера (в том числе начисления на оплату работ и услуг);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прочие услуги (банковское обслуживание; приобретение неисключительных (пользовательских), лицензионных прав на программное обеспечение и его обслуживание; организация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круглых столов, конференций, форумов, семинаров в соответствии с уставными целями организации приобретение, изготовление и тиражирование печатной продукции, связанной с уставной деятельностью организации);</w:t>
      </w:r>
      <w:proofErr w:type="gramEnd"/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аренду транспортных средств и оборудования, используемых в уставных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уплате налогов и сборов, предусмотренных налоговым законодательством.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в пределах бюджетных ассигнований и лимитов бюджетных обязательств, утвержденных администрации Репьёвского муниципального района (далее - администрация) в сводной бюджетной росписи районного бюджета на соответствующий финансовый </w:t>
      </w: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по разделу 04 "Национальная  экономика ", подразделу 12 " Другие вопросы в области национальной экономики ", целевой статье 15 1 03 80381 " Развитие и поддержка деятельности АНО " </w:t>
      </w:r>
      <w:proofErr w:type="spell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Репьёвский</w:t>
      </w:r>
      <w:proofErr w:type="spell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поддержки предпринимательства» по оказанию услуг субъектам малого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предпринимательства", виду расходов 631 "Субсидии на возмещение недополученных доходов и (или) возмещение фактически понесенных затрат".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5"/>
      <w:bookmarkEnd w:id="1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получения Субсидий общественная организация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администрацию  заявку и прилагает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ней: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учредительных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общественной организации, заверенные общественной организацией;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предполагаемых расходов общественной организации на очередной финансовый год в разрезе статей экономической классификации;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штатное расписание общественной организации;</w:t>
      </w:r>
    </w:p>
    <w:p w:rsidR="004402E5" w:rsidRPr="004402E5" w:rsidRDefault="004402E5" w:rsidP="0044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заявке.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Администрация регистрирует заявку на получение Субсидий в день поступления в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 При отсутствии документов, предусмотренных </w:t>
      </w:r>
      <w:hyperlink w:anchor="Par75" w:tooltip="4. Для получения Субсидий общественная организация представляет в департамент заявку по форме, утвержденной департаментом, и прилагает к ней:" w:history="1">
        <w:r w:rsidRPr="004402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течение 7 календарных дней документы возвращаются общественной организации на доработку с обоснованием причин возврата.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рассмотрения документов администрация   заключает соглашение с получателем Субсидий. Указанное соглашение регламентирует размер Субсидий, условия и порядок их перечисления.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Субсидии предоставляются общественной организации в пределах объема средств,  предусмотренных на эти цели решением о районном бюджете на очередной финансовый год и плановый период.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Перечисление Субсидий осуществляется ежеквартально или единовременно на основании заявок, представляемых общественной организацией, в срок, установленный соглашением.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Репьёвского муниципального района  ежеквартально или единовременно представляет в Отдел финансов бюджетную заявку на перечисление средств по лимиту и заверенную копию соглашения для перечисления Субсидий получателю на ее расчетный счет, открытый в кредитной организации.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Субсидий осуществляется администрацией (отделом по экономике, управлению муниципальным имуществом)   и контрольными органами в соответствии с установленными бюджетным законодательством полномочиями.</w:t>
      </w:r>
    </w:p>
    <w:p w:rsidR="004402E5" w:rsidRPr="004402E5" w:rsidRDefault="004402E5" w:rsidP="0044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</w:t>
      </w:r>
      <w:proofErr w:type="gramStart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4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Субсидий не по целевому назначению соответствующие средства подлежат возврату в районный бюджет в соответствии с бюджетным законодательством Российской Федерации.</w:t>
      </w: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4402E5" w:rsidRPr="00905972" w:rsidRDefault="004402E5" w:rsidP="004402E5">
      <w:pPr>
        <w:tabs>
          <w:tab w:val="left" w:pos="4820"/>
          <w:tab w:val="left" w:pos="5387"/>
          <w:tab w:val="left" w:pos="6521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   </w:t>
      </w:r>
    </w:p>
    <w:p w:rsidR="004402E5" w:rsidRPr="00905972" w:rsidRDefault="004402E5" w:rsidP="004402E5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Репьёвского муниципального района</w:t>
      </w:r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05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Репьёвского </w:t>
      </w:r>
      <w:proofErr w:type="gramStart"/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402E5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и на плановый период </w:t>
      </w:r>
    </w:p>
    <w:p w:rsidR="004402E5" w:rsidRPr="00905972" w:rsidRDefault="004402E5" w:rsidP="0044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0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2026 годов» </w:t>
      </w:r>
    </w:p>
    <w:p w:rsidR="004402E5" w:rsidRDefault="004402E5" w:rsidP="004402E5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802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2023 года №</w:t>
      </w:r>
    </w:p>
    <w:p w:rsid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p w:rsidR="004402E5" w:rsidRPr="004402E5" w:rsidRDefault="004402E5" w:rsidP="004402E5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 w:rsidRPr="004402E5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</w:t>
      </w:r>
    </w:p>
    <w:p w:rsidR="00003AC6" w:rsidRDefault="004402E5" w:rsidP="004402E5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  <w:r w:rsidRPr="004402E5">
        <w:rPr>
          <w:rFonts w:ascii="Times New Roman" w:hAnsi="Times New Roman" w:cs="Times New Roman"/>
          <w:sz w:val="28"/>
          <w:szCs w:val="28"/>
        </w:rPr>
        <w:t xml:space="preserve">Репьёвского </w:t>
      </w:r>
      <w:proofErr w:type="gramStart"/>
      <w:r w:rsidRPr="004402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402E5">
        <w:rPr>
          <w:rFonts w:ascii="Times New Roman" w:hAnsi="Times New Roman" w:cs="Times New Roman"/>
          <w:sz w:val="28"/>
          <w:szCs w:val="28"/>
        </w:rPr>
        <w:t xml:space="preserve"> района на 2024 год и на плановый период 2025 и 2026 годов</w:t>
      </w:r>
    </w:p>
    <w:p w:rsidR="004402E5" w:rsidRDefault="004402E5" w:rsidP="004402E5">
      <w:pPr>
        <w:tabs>
          <w:tab w:val="left" w:pos="72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4000"/>
        <w:gridCol w:w="1292"/>
        <w:gridCol w:w="1701"/>
        <w:gridCol w:w="1560"/>
      </w:tblGrid>
      <w:tr w:rsidR="004402E5" w:rsidRPr="004402E5" w:rsidTr="009760CE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обязательств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4402E5" w:rsidRPr="004402E5" w:rsidTr="009760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402E5" w:rsidRPr="004402E5" w:rsidTr="009760CE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proofErr w:type="gramStart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сего,в</w:t>
            </w:r>
            <w:proofErr w:type="spellEnd"/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реструктурированной задолженности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объем заимствований, осуществляемый в </w:t>
            </w:r>
            <w:proofErr w:type="gramStart"/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целях</w:t>
            </w:r>
            <w:proofErr w:type="gramEnd"/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финансирования  дефицита бюджета, а также погашения долговых обязательств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2E5" w:rsidRPr="004402E5" w:rsidTr="009760C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E5" w:rsidRPr="004402E5" w:rsidRDefault="004402E5" w:rsidP="004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3AC6" w:rsidRPr="00003AC6" w:rsidRDefault="00003AC6" w:rsidP="00003AC6">
      <w:pPr>
        <w:tabs>
          <w:tab w:val="left" w:pos="7250"/>
        </w:tabs>
        <w:rPr>
          <w:rFonts w:ascii="Times New Roman" w:hAnsi="Times New Roman" w:cs="Times New Roman"/>
          <w:sz w:val="28"/>
          <w:szCs w:val="28"/>
        </w:rPr>
      </w:pPr>
    </w:p>
    <w:sectPr w:rsidR="00003AC6" w:rsidRPr="00003AC6" w:rsidSect="00EF24F6">
      <w:footerReference w:type="even" r:id="rId18"/>
      <w:footerReference w:type="default" r:id="rId19"/>
      <w:pgSz w:w="11906" w:h="16838" w:code="9"/>
      <w:pgMar w:top="1134" w:right="707" w:bottom="1134" w:left="192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C" w:rsidRDefault="0067124C">
      <w:pPr>
        <w:spacing w:after="0" w:line="240" w:lineRule="auto"/>
      </w:pPr>
      <w:r>
        <w:separator/>
      </w:r>
    </w:p>
  </w:endnote>
  <w:endnote w:type="continuationSeparator" w:id="0">
    <w:p w:rsidR="0067124C" w:rsidRDefault="0067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E5" w:rsidRDefault="004402E5" w:rsidP="00533E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2E5" w:rsidRDefault="004402E5" w:rsidP="00533E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E5" w:rsidRDefault="004402E5" w:rsidP="00533E2D">
    <w:pPr>
      <w:pStyle w:val="a3"/>
      <w:framePr w:wrap="around" w:vAnchor="text" w:hAnchor="margin" w:xAlign="right" w:y="1"/>
      <w:rPr>
        <w:rStyle w:val="a5"/>
      </w:rPr>
    </w:pPr>
  </w:p>
  <w:p w:rsidR="004402E5" w:rsidRDefault="004402E5" w:rsidP="00533E2D">
    <w:pPr>
      <w:pStyle w:val="a3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C" w:rsidRDefault="0067124C">
      <w:pPr>
        <w:spacing w:after="0" w:line="240" w:lineRule="auto"/>
      </w:pPr>
      <w:r>
        <w:separator/>
      </w:r>
    </w:p>
  </w:footnote>
  <w:footnote w:type="continuationSeparator" w:id="0">
    <w:p w:rsidR="0067124C" w:rsidRDefault="0067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A9"/>
    <w:rsid w:val="00003AC6"/>
    <w:rsid w:val="000B18E4"/>
    <w:rsid w:val="00145906"/>
    <w:rsid w:val="00195348"/>
    <w:rsid w:val="001D3EE1"/>
    <w:rsid w:val="00280378"/>
    <w:rsid w:val="002F6136"/>
    <w:rsid w:val="00350D0E"/>
    <w:rsid w:val="003764F9"/>
    <w:rsid w:val="003B6C3D"/>
    <w:rsid w:val="004402E5"/>
    <w:rsid w:val="004848BF"/>
    <w:rsid w:val="00533E2D"/>
    <w:rsid w:val="00590D38"/>
    <w:rsid w:val="005F01D2"/>
    <w:rsid w:val="0067124C"/>
    <w:rsid w:val="00682922"/>
    <w:rsid w:val="006C47A9"/>
    <w:rsid w:val="0075413A"/>
    <w:rsid w:val="0076623C"/>
    <w:rsid w:val="00802B4B"/>
    <w:rsid w:val="008D7A2B"/>
    <w:rsid w:val="00905972"/>
    <w:rsid w:val="009154FB"/>
    <w:rsid w:val="00915BD5"/>
    <w:rsid w:val="009760CE"/>
    <w:rsid w:val="00977494"/>
    <w:rsid w:val="009E7C8B"/>
    <w:rsid w:val="00B330F4"/>
    <w:rsid w:val="00BB2D25"/>
    <w:rsid w:val="00C626DE"/>
    <w:rsid w:val="00D23BF2"/>
    <w:rsid w:val="00E20A50"/>
    <w:rsid w:val="00E75588"/>
    <w:rsid w:val="00E76EF0"/>
    <w:rsid w:val="00EF24F6"/>
    <w:rsid w:val="00F527F3"/>
    <w:rsid w:val="00FE3B2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23C"/>
  </w:style>
  <w:style w:type="character" w:styleId="a5">
    <w:name w:val="page number"/>
    <w:basedOn w:val="a0"/>
    <w:rsid w:val="0076623C"/>
  </w:style>
  <w:style w:type="paragraph" w:styleId="a6">
    <w:name w:val="Title"/>
    <w:basedOn w:val="a"/>
    <w:link w:val="a7"/>
    <w:qFormat/>
    <w:rsid w:val="00905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59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B2D25"/>
    <w:rPr>
      <w:color w:val="0000FF"/>
      <w:u w:val="single"/>
    </w:rPr>
  </w:style>
  <w:style w:type="paragraph" w:customStyle="1" w:styleId="a9">
    <w:name w:val="Знак"/>
    <w:basedOn w:val="a"/>
    <w:rsid w:val="004402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F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623C"/>
  </w:style>
  <w:style w:type="character" w:styleId="a5">
    <w:name w:val="page number"/>
    <w:basedOn w:val="a0"/>
    <w:rsid w:val="0076623C"/>
  </w:style>
  <w:style w:type="paragraph" w:styleId="a6">
    <w:name w:val="Title"/>
    <w:basedOn w:val="a"/>
    <w:link w:val="a7"/>
    <w:qFormat/>
    <w:rsid w:val="00905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59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B2D25"/>
    <w:rPr>
      <w:color w:val="0000FF"/>
      <w:u w:val="single"/>
    </w:rPr>
  </w:style>
  <w:style w:type="paragraph" w:customStyle="1" w:styleId="a9">
    <w:name w:val="Знак"/>
    <w:basedOn w:val="a"/>
    <w:rsid w:val="004402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F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B501ECCAEBA85B84D977E25354832509B483EE5A756462A9F8518803F5DA5E83AB73F04336375757DB6A75BF32CF2961B7E13A68C669AFcD62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B501ECCAEBA85B84D977E25354832509B483EE5A756462A9F8518803F5DA5E83AB73F04337345953DB6A75BF32CF2961B7E13A68C669AFcD62M" TargetMode="External"/><Relationship Id="rId17" Type="http://schemas.openxmlformats.org/officeDocument/2006/relationships/hyperlink" Target="consultantplus://offline/ref=31B501ECCAEBA85B84D977E25354832509B483EE5A756462A9F8518803F5DA5E83AB73F04336335653DB6A75BF32CF2961B7E13A68C669AFcD6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501ECCAEBA85B84D977E25354832509B483EE5A756462A9F8518803F5DA5E83AB73F04336335653DB6A75BF32CF2961B7E13A68C669AFcD6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B501ECCAEBA85B84D977E25354832509B483EE5A756462A9F8518803F5DA5E83AB73F04337345953DB6A75BF32CF2961B7E13A68C669AFcD6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B501ECCAEBA85B84D977E25354832509B483EE5A756462A9F8518803F5DA5E83AB73F04336375757DB6A75BF32CF2961B7E13A68C669AFcD62M" TargetMode="External"/><Relationship Id="rId10" Type="http://schemas.openxmlformats.org/officeDocument/2006/relationships/hyperlink" Target="consultantplus://offline/ref=31B501ECCAEBA85B84D977E25354832509B483EE5A756462A9F8518803F5DA5E83AB73F04337345C53DB6A75BF32CF2961B7E13A68C669AFcD62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501ECCAEBA85B84D977E25354832509B483EE5A756462A9F8518803F5DA5E83AB73F04337345C53DB6A75BF32CF2961B7E13A68C669AFcD62M" TargetMode="External"/><Relationship Id="rId14" Type="http://schemas.openxmlformats.org/officeDocument/2006/relationships/hyperlink" Target="consultantplus://offline/ref=31B501ECCAEBA85B84D977E25354832509B483EE5A756462A9F8518803F5DA5E83AB73F04336375757DB6A75BF32CF2961B7E13A68C669AFcD6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45504</Words>
  <Characters>259374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Воскобойникова Наталия Александровна</cp:lastModifiedBy>
  <cp:revision>28</cp:revision>
  <cp:lastPrinted>2023-12-22T05:49:00Z</cp:lastPrinted>
  <dcterms:created xsi:type="dcterms:W3CDTF">2023-12-10T16:33:00Z</dcterms:created>
  <dcterms:modified xsi:type="dcterms:W3CDTF">2023-12-22T05:51:00Z</dcterms:modified>
</cp:coreProperties>
</file>