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20" w:rsidRDefault="00AF710D">
      <w:r>
        <w:rPr>
          <w:sz w:val="28"/>
          <w:szCs w:val="28"/>
        </w:rPr>
        <w:t>О внесении изменений и дополнений  в решение Совета народных депутатов Репьевского муниципального района от 16.05.2016 г. № 51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Репьевского муниципального района и членов их семей на официальном сайте органов местного самоуправления Репьевского муниципального района и предоставления этих сведений средствам массовой информации для опубликования»</w:t>
      </w:r>
      <w:bookmarkStart w:id="0" w:name="_GoBack"/>
      <w:bookmarkEnd w:id="0"/>
    </w:p>
    <w:sectPr w:rsidR="009C1520" w:rsidSect="00A7360B">
      <w:pgSz w:w="11906" w:h="16838"/>
      <w:pgMar w:top="1276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79"/>
    <w:rsid w:val="00684909"/>
    <w:rsid w:val="009C1520"/>
    <w:rsid w:val="00A7360B"/>
    <w:rsid w:val="00AF710D"/>
    <w:rsid w:val="00D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6FC6-2BF1-4881-BFD0-50751C34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Алена Алексеевна</dc:creator>
  <cp:keywords/>
  <dc:description/>
  <cp:lastModifiedBy>Самарина Алена Алексеевна</cp:lastModifiedBy>
  <cp:revision>3</cp:revision>
  <dcterms:created xsi:type="dcterms:W3CDTF">2023-04-29T07:22:00Z</dcterms:created>
  <dcterms:modified xsi:type="dcterms:W3CDTF">2023-04-29T07:22:00Z</dcterms:modified>
</cp:coreProperties>
</file>