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</w:t>
      </w:r>
      <w:r>
        <w:rPr>
          <w:rFonts w:eastAsia="Times New Roman" w:cs="Times New Roman"/>
          <w:b/>
          <w:color w:val="273350"/>
          <w:szCs w:val="28"/>
          <w:lang w:eastAsia="ru-RU"/>
        </w:rPr>
        <w:t xml:space="preserve">руководителей </w:t>
      </w:r>
      <w:r w:rsidR="00785771">
        <w:rPr>
          <w:rFonts w:eastAsia="Times New Roman" w:cs="Times New Roman"/>
          <w:b/>
          <w:color w:val="273350"/>
          <w:szCs w:val="28"/>
          <w:lang w:eastAsia="ru-RU"/>
        </w:rPr>
        <w:t xml:space="preserve">муниципальных казенных учреждений культуры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 и членов их семьи за период с 1 января по 31 декабря 202</w:t>
      </w:r>
      <w:r w:rsidR="00781D63">
        <w:rPr>
          <w:rFonts w:eastAsia="Times New Roman" w:cs="Times New Roman"/>
          <w:b/>
          <w:color w:val="273350"/>
          <w:szCs w:val="28"/>
          <w:lang w:eastAsia="ru-RU"/>
        </w:rPr>
        <w:t>4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  <w:proofErr w:type="gramEnd"/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6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  <w:proofErr w:type="gramEnd"/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p w:rsidR="002D5D2B" w:rsidRDefault="002D5D2B" w:rsidP="002D5D2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bookmarkStart w:id="0" w:name="_GoBack"/>
      <w:bookmarkEnd w:id="0"/>
    </w:p>
    <w:p w:rsidR="002D5D2B" w:rsidRDefault="002D5D2B" w:rsidP="002D5D2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sectPr w:rsidR="002D5D2B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BB7"/>
    <w:rsid w:val="002D5D2B"/>
    <w:rsid w:val="00781D63"/>
    <w:rsid w:val="00785771"/>
    <w:rsid w:val="00A139E9"/>
    <w:rsid w:val="00B23432"/>
    <w:rsid w:val="00DE5FFB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4591C-CE5A-4CD0-A70F-2547A6FD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Воскобойникова Наталия Александровна</cp:lastModifiedBy>
  <cp:revision>7</cp:revision>
  <dcterms:created xsi:type="dcterms:W3CDTF">2024-09-15T22:00:00Z</dcterms:created>
  <dcterms:modified xsi:type="dcterms:W3CDTF">2025-05-20T05:31:00Z</dcterms:modified>
</cp:coreProperties>
</file>