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25" w:rsidRPr="00D820E7" w:rsidRDefault="00236F26" w:rsidP="00D820E7">
      <w:pPr>
        <w:ind w:firstLine="0"/>
        <w:jc w:val="center"/>
        <w:rPr>
          <w:rFonts w:cs="Arial"/>
          <w:szCs w:val="28"/>
        </w:rPr>
      </w:pPr>
      <w:r w:rsidRPr="00D820E7">
        <w:rPr>
          <w:rFonts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2743835</wp:posOffset>
            </wp:positionH>
            <wp:positionV relativeFrom="margin">
              <wp:posOffset>-667385</wp:posOffset>
            </wp:positionV>
            <wp:extent cx="533400" cy="647700"/>
            <wp:effectExtent l="0" t="0" r="0" b="0"/>
            <wp:wrapNone/>
            <wp:docPr id="6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125" w:rsidRPr="00D820E7">
        <w:rPr>
          <w:rFonts w:cs="Arial"/>
          <w:szCs w:val="28"/>
        </w:rPr>
        <w:t>СОВЕТ НАРОДНЫХ ДЕПУТАТОВ РЕПЬЕВСКОГО МУНИЦИПАЛЬНОГО РАЙОНА ВОРОНЕЖСКОЙ ОБЛАСТИ</w:t>
      </w:r>
    </w:p>
    <w:p w:rsidR="00D820E7" w:rsidRPr="00D820E7" w:rsidRDefault="009D4125" w:rsidP="00D820E7">
      <w:pPr>
        <w:ind w:firstLine="0"/>
        <w:jc w:val="center"/>
        <w:rPr>
          <w:rFonts w:cs="Arial"/>
          <w:spacing w:val="30"/>
          <w:szCs w:val="36"/>
        </w:rPr>
      </w:pPr>
      <w:r w:rsidRPr="00D820E7">
        <w:rPr>
          <w:rFonts w:cs="Arial"/>
          <w:spacing w:val="30"/>
          <w:szCs w:val="36"/>
        </w:rPr>
        <w:t>РЕШЕНИЕ</w:t>
      </w:r>
    </w:p>
    <w:p w:rsidR="00D820E7" w:rsidRDefault="00D820E7" w:rsidP="00D820E7">
      <w:pPr>
        <w:ind w:firstLine="709"/>
        <w:rPr>
          <w:rFonts w:eastAsia="Calibri" w:cs="Arial"/>
          <w:szCs w:val="28"/>
          <w:lang w:eastAsia="en-US"/>
        </w:rPr>
      </w:pPr>
    </w:p>
    <w:p w:rsidR="008D159A" w:rsidRPr="00D820E7" w:rsidRDefault="008D159A" w:rsidP="00D820E7">
      <w:pPr>
        <w:ind w:firstLine="709"/>
        <w:rPr>
          <w:rFonts w:eastAsia="Calibri" w:cs="Arial"/>
          <w:szCs w:val="28"/>
          <w:lang w:eastAsia="en-US"/>
        </w:rPr>
      </w:pPr>
      <w:r w:rsidRPr="00D820E7">
        <w:rPr>
          <w:rFonts w:eastAsia="Calibri" w:cs="Arial"/>
          <w:szCs w:val="28"/>
          <w:lang w:eastAsia="en-US"/>
        </w:rPr>
        <w:t>«</w:t>
      </w:r>
      <w:r w:rsidR="00853537" w:rsidRPr="00D820E7">
        <w:rPr>
          <w:rFonts w:eastAsia="Calibri" w:cs="Arial"/>
          <w:szCs w:val="28"/>
          <w:lang w:eastAsia="en-US"/>
        </w:rPr>
        <w:t>12</w:t>
      </w:r>
      <w:r w:rsidRPr="00D820E7">
        <w:rPr>
          <w:rFonts w:eastAsia="Calibri" w:cs="Arial"/>
          <w:szCs w:val="28"/>
          <w:lang w:eastAsia="en-US"/>
        </w:rPr>
        <w:t xml:space="preserve">» </w:t>
      </w:r>
      <w:r w:rsidR="00853537" w:rsidRPr="00D820E7">
        <w:rPr>
          <w:rFonts w:eastAsia="Calibri" w:cs="Arial"/>
          <w:szCs w:val="28"/>
          <w:lang w:eastAsia="en-US"/>
        </w:rPr>
        <w:t xml:space="preserve">марта </w:t>
      </w:r>
      <w:r w:rsidRPr="00D820E7">
        <w:rPr>
          <w:rFonts w:eastAsia="Calibri" w:cs="Arial"/>
          <w:szCs w:val="28"/>
          <w:lang w:eastAsia="en-US"/>
        </w:rPr>
        <w:t>201</w:t>
      </w:r>
      <w:r w:rsidR="0047613D" w:rsidRPr="00D820E7">
        <w:rPr>
          <w:rFonts w:eastAsia="Calibri" w:cs="Arial"/>
          <w:szCs w:val="28"/>
          <w:lang w:eastAsia="en-US"/>
        </w:rPr>
        <w:t>8</w:t>
      </w:r>
      <w:r w:rsidRPr="00D820E7">
        <w:rPr>
          <w:rFonts w:eastAsia="Calibri" w:cs="Arial"/>
          <w:szCs w:val="28"/>
          <w:lang w:eastAsia="en-US"/>
        </w:rPr>
        <w:t xml:space="preserve"> г.</w:t>
      </w:r>
      <w:r w:rsidR="009F28BA" w:rsidRPr="00D820E7">
        <w:rPr>
          <w:rFonts w:eastAsia="Calibri" w:cs="Arial"/>
          <w:szCs w:val="28"/>
          <w:lang w:eastAsia="en-US"/>
        </w:rPr>
        <w:t xml:space="preserve"> №</w:t>
      </w:r>
      <w:r w:rsidR="00B41905" w:rsidRPr="00D820E7">
        <w:rPr>
          <w:rFonts w:eastAsia="Calibri" w:cs="Arial"/>
          <w:szCs w:val="28"/>
          <w:lang w:eastAsia="en-US"/>
        </w:rPr>
        <w:t>154</w:t>
      </w:r>
    </w:p>
    <w:p w:rsidR="008D159A" w:rsidRPr="00D820E7" w:rsidRDefault="008D159A" w:rsidP="00D820E7">
      <w:pPr>
        <w:ind w:firstLine="709"/>
        <w:rPr>
          <w:rFonts w:eastAsia="Calibri" w:cs="Arial"/>
          <w:szCs w:val="28"/>
          <w:lang w:eastAsia="en-US"/>
        </w:rPr>
      </w:pPr>
      <w:r w:rsidRPr="00D820E7">
        <w:rPr>
          <w:rFonts w:cs="Arial"/>
          <w:lang w:eastAsia="en-US"/>
        </w:rPr>
        <w:t>с. Репьевка</w:t>
      </w:r>
      <w:bookmarkStart w:id="0" w:name="_GoBack"/>
      <w:bookmarkEnd w:id="0"/>
    </w:p>
    <w:p w:rsidR="008D159A" w:rsidRPr="00D820E7" w:rsidRDefault="008D159A" w:rsidP="00D820E7">
      <w:pPr>
        <w:ind w:firstLine="709"/>
        <w:rPr>
          <w:rFonts w:cs="Arial"/>
          <w:lang w:eastAsia="en-US"/>
        </w:rPr>
      </w:pPr>
    </w:p>
    <w:p w:rsidR="00D820E7" w:rsidRDefault="00D820E7" w:rsidP="00D820E7">
      <w:pPr>
        <w:pStyle w:val="Title"/>
      </w:pPr>
      <w:r w:rsidRPr="00D820E7">
        <w:t>Об утверждении Положения о комиссии по соблюдению требований к должностному поведению лиц, замещающих муниципальные должности в Совете народных депутатов Репьевского муниципального района, и урегулирования конфликта интересов</w:t>
      </w:r>
      <w:r w:rsidR="00B559A9">
        <w:t xml:space="preserve"> (в ред. реш. от 28.02.2019 №203</w:t>
      </w:r>
      <w:r w:rsidR="002F7F60">
        <w:t>, от 05.09.2019 №220</w:t>
      </w:r>
      <w:r w:rsidR="00E61228">
        <w:t>, от 26.02.2021 №28</w:t>
      </w:r>
      <w:r w:rsidR="00B559A9">
        <w:t>)</w:t>
      </w:r>
    </w:p>
    <w:p w:rsidR="00DC117B" w:rsidRPr="00D820E7" w:rsidRDefault="00DC117B" w:rsidP="00D820E7">
      <w:pPr>
        <w:tabs>
          <w:tab w:val="left" w:pos="4678"/>
        </w:tabs>
        <w:ind w:firstLine="709"/>
        <w:rPr>
          <w:rFonts w:cs="Arial"/>
          <w:szCs w:val="28"/>
        </w:rPr>
      </w:pPr>
    </w:p>
    <w:p w:rsidR="00525027" w:rsidRPr="00D820E7" w:rsidRDefault="0047613D" w:rsidP="00D820E7">
      <w:pPr>
        <w:tabs>
          <w:tab w:val="left" w:pos="4678"/>
        </w:tabs>
        <w:ind w:firstLine="709"/>
        <w:rPr>
          <w:rFonts w:cs="Arial"/>
          <w:szCs w:val="28"/>
        </w:rPr>
      </w:pPr>
      <w:r w:rsidRPr="00D820E7">
        <w:rPr>
          <w:rFonts w:cs="Arial"/>
          <w:szCs w:val="28"/>
        </w:rPr>
        <w:t>Руководствуясь Федеральным законом от 25.12.2008 г. № 273-ФЗ «О противодействии коррупции», законом Воронежской области от 02.06.2017 г.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</w:t>
      </w:r>
      <w:r w:rsidRPr="00D820E7">
        <w:rPr>
          <w:rFonts w:cs="Arial"/>
        </w:rPr>
        <w:t xml:space="preserve"> </w:t>
      </w:r>
      <w:r w:rsidR="00AB647B" w:rsidRPr="00D820E7">
        <w:rPr>
          <w:rFonts w:cs="Arial"/>
          <w:szCs w:val="28"/>
        </w:rPr>
        <w:t xml:space="preserve">в целях приведения муниципальных правовых актов Совета народных депутатов Репьевского муниципального района в соответствие с действующим законодательством, </w:t>
      </w:r>
      <w:r w:rsidR="00525027" w:rsidRPr="00D820E7">
        <w:rPr>
          <w:rFonts w:cs="Arial"/>
          <w:szCs w:val="28"/>
        </w:rPr>
        <w:t xml:space="preserve">Совет народных депутатов Репьевского муниципального района Воронежской области </w:t>
      </w:r>
      <w:r w:rsidR="00525027" w:rsidRPr="00D820E7">
        <w:rPr>
          <w:rFonts w:cs="Arial"/>
          <w:bCs/>
          <w:spacing w:val="40"/>
          <w:szCs w:val="28"/>
        </w:rPr>
        <w:t>решил:</w:t>
      </w:r>
    </w:p>
    <w:p w:rsidR="00525027" w:rsidRPr="00D820E7" w:rsidRDefault="005A4932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 xml:space="preserve">1. </w:t>
      </w:r>
      <w:r w:rsidR="006A1870" w:rsidRPr="00D820E7">
        <w:rPr>
          <w:sz w:val="24"/>
          <w:szCs w:val="28"/>
        </w:rPr>
        <w:t xml:space="preserve">Утвердить </w:t>
      </w:r>
      <w:r w:rsidR="00B237D9" w:rsidRPr="00D820E7">
        <w:rPr>
          <w:sz w:val="24"/>
          <w:szCs w:val="28"/>
        </w:rPr>
        <w:t xml:space="preserve">прилагаемое </w:t>
      </w:r>
      <w:r w:rsidR="00475B91" w:rsidRPr="00D820E7">
        <w:rPr>
          <w:sz w:val="24"/>
          <w:szCs w:val="28"/>
        </w:rPr>
        <w:t xml:space="preserve">Положение </w:t>
      </w:r>
      <w:r w:rsidR="0047613D" w:rsidRPr="00D820E7">
        <w:rPr>
          <w:sz w:val="24"/>
          <w:szCs w:val="28"/>
        </w:rPr>
        <w:t xml:space="preserve">о комиссии по соблюдению требований к должностному поведению лиц, замещающих муниципальные должности в Совете народных депутатов Репьевского муниципального района и урегулированию конфликта интересов. </w:t>
      </w:r>
    </w:p>
    <w:p w:rsidR="00B72B2F" w:rsidRPr="00D820E7" w:rsidRDefault="00B72B2F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 xml:space="preserve">2. Утвердить прилагаемый состав комиссии по соблюдению требований к должностному поведению лиц, замещающих муниципальные должности в Совете народных депутатов Репьевского муниципального района и урегулированию конфликта интересов. </w:t>
      </w:r>
    </w:p>
    <w:p w:rsidR="00B237D9" w:rsidRPr="00D820E7" w:rsidRDefault="00FE47A3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3</w:t>
      </w:r>
      <w:r w:rsidR="00B237D9" w:rsidRPr="00D820E7">
        <w:rPr>
          <w:sz w:val="24"/>
          <w:szCs w:val="28"/>
        </w:rPr>
        <w:t xml:space="preserve">. Решение Совета народных депутатов Репьевского муниципального района от </w:t>
      </w:r>
      <w:r w:rsidR="00F32E6B" w:rsidRPr="00D820E7">
        <w:rPr>
          <w:sz w:val="24"/>
          <w:szCs w:val="28"/>
        </w:rPr>
        <w:t>1</w:t>
      </w:r>
      <w:r w:rsidR="00B237D9" w:rsidRPr="00D820E7">
        <w:rPr>
          <w:sz w:val="24"/>
          <w:szCs w:val="28"/>
        </w:rPr>
        <w:t>6.0</w:t>
      </w:r>
      <w:r w:rsidR="00F32E6B" w:rsidRPr="00D820E7">
        <w:rPr>
          <w:sz w:val="24"/>
          <w:szCs w:val="28"/>
        </w:rPr>
        <w:t>5</w:t>
      </w:r>
      <w:r w:rsidR="00B237D9" w:rsidRPr="00D820E7">
        <w:rPr>
          <w:sz w:val="24"/>
          <w:szCs w:val="28"/>
        </w:rPr>
        <w:t xml:space="preserve">.2016 г. </w:t>
      </w:r>
      <w:r w:rsidR="00F32E6B" w:rsidRPr="00D820E7">
        <w:rPr>
          <w:sz w:val="24"/>
          <w:szCs w:val="28"/>
        </w:rPr>
        <w:t>№ 50</w:t>
      </w:r>
      <w:r w:rsidR="00B237D9" w:rsidRPr="00D820E7">
        <w:rPr>
          <w:sz w:val="24"/>
          <w:szCs w:val="28"/>
        </w:rPr>
        <w:t xml:space="preserve"> </w:t>
      </w:r>
      <w:r w:rsidR="00F32E6B" w:rsidRPr="00D820E7">
        <w:rPr>
          <w:sz w:val="24"/>
          <w:szCs w:val="28"/>
        </w:rPr>
        <w:t>«</w:t>
      </w:r>
      <w:r w:rsidR="00B237D9" w:rsidRPr="00D820E7">
        <w:rPr>
          <w:sz w:val="24"/>
          <w:szCs w:val="28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32E6B" w:rsidRPr="00D820E7">
        <w:rPr>
          <w:sz w:val="24"/>
          <w:szCs w:val="28"/>
        </w:rPr>
        <w:t>»</w:t>
      </w:r>
      <w:r w:rsidR="00B237D9" w:rsidRPr="00D820E7">
        <w:rPr>
          <w:sz w:val="24"/>
          <w:szCs w:val="28"/>
        </w:rPr>
        <w:t xml:space="preserve"> </w:t>
      </w:r>
      <w:r w:rsidR="00F32E6B" w:rsidRPr="00D820E7">
        <w:rPr>
          <w:sz w:val="24"/>
          <w:szCs w:val="28"/>
        </w:rPr>
        <w:t>признать утратившим силу</w:t>
      </w:r>
      <w:r w:rsidR="00B237D9" w:rsidRPr="00D820E7">
        <w:rPr>
          <w:sz w:val="24"/>
          <w:szCs w:val="28"/>
        </w:rPr>
        <w:t>.</w:t>
      </w:r>
    </w:p>
    <w:p w:rsidR="00D77A1B" w:rsidRPr="00D820E7" w:rsidRDefault="00FE47A3" w:rsidP="00D820E7">
      <w:pPr>
        <w:tabs>
          <w:tab w:val="left" w:pos="4678"/>
        </w:tabs>
        <w:ind w:firstLine="709"/>
        <w:rPr>
          <w:rFonts w:cs="Arial"/>
          <w:szCs w:val="28"/>
        </w:rPr>
      </w:pPr>
      <w:r w:rsidRPr="00D820E7">
        <w:rPr>
          <w:rFonts w:cs="Arial"/>
          <w:szCs w:val="28"/>
        </w:rPr>
        <w:t>4</w:t>
      </w:r>
      <w:r w:rsidR="00D77A1B" w:rsidRPr="00D820E7">
        <w:rPr>
          <w:rFonts w:cs="Arial"/>
          <w:szCs w:val="28"/>
        </w:rPr>
        <w:t>.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«Репьевский муниципальный вестник».</w:t>
      </w:r>
    </w:p>
    <w:p w:rsidR="00D77A1B" w:rsidRPr="00D820E7" w:rsidRDefault="00FE47A3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5</w:t>
      </w:r>
      <w:r w:rsidR="00D77A1B" w:rsidRPr="00D820E7">
        <w:rPr>
          <w:sz w:val="24"/>
          <w:szCs w:val="28"/>
        </w:rPr>
        <w:t xml:space="preserve">. </w:t>
      </w:r>
      <w:r w:rsidR="00B832A9" w:rsidRPr="00D820E7">
        <w:rPr>
          <w:sz w:val="24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 января 201</w:t>
      </w:r>
      <w:r w:rsidR="00F32E6B" w:rsidRPr="00D820E7">
        <w:rPr>
          <w:sz w:val="24"/>
          <w:szCs w:val="28"/>
        </w:rPr>
        <w:t>8</w:t>
      </w:r>
      <w:r w:rsidR="00B832A9" w:rsidRPr="00D820E7">
        <w:rPr>
          <w:sz w:val="24"/>
          <w:szCs w:val="28"/>
        </w:rPr>
        <w:t xml:space="preserve"> года.</w:t>
      </w:r>
    </w:p>
    <w:p w:rsidR="00D820E7" w:rsidRPr="00D820E7" w:rsidRDefault="00FE47A3" w:rsidP="00D820E7">
      <w:pPr>
        <w:pStyle w:val="12"/>
        <w:autoSpaceDE w:val="0"/>
        <w:autoSpaceDN w:val="0"/>
        <w:adjustRightInd w:val="0"/>
        <w:ind w:left="0" w:firstLine="709"/>
        <w:rPr>
          <w:rFonts w:ascii="Arial" w:hAnsi="Arial" w:cs="Arial"/>
          <w:szCs w:val="28"/>
        </w:rPr>
      </w:pPr>
      <w:r w:rsidRPr="00D820E7">
        <w:rPr>
          <w:rFonts w:ascii="Arial" w:hAnsi="Arial" w:cs="Arial"/>
          <w:szCs w:val="28"/>
        </w:rPr>
        <w:lastRenderedPageBreak/>
        <w:t>6</w:t>
      </w:r>
      <w:r w:rsidR="00D77A1B" w:rsidRPr="00D820E7">
        <w:rPr>
          <w:rFonts w:ascii="Arial" w:hAnsi="Arial" w:cs="Arial"/>
          <w:szCs w:val="28"/>
        </w:rPr>
        <w:t>. Контроль за исполнением настоящего решения возложить на председателя постоянной комиссии по местному самоуправлению, правотворческой деятельности и законности Трефилова В.М.</w:t>
      </w:r>
    </w:p>
    <w:p w:rsidR="00D91051" w:rsidRPr="00D820E7" w:rsidRDefault="00D91051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E84D67" w:rsidRPr="00D820E7" w:rsidTr="00BA7D10">
        <w:tc>
          <w:tcPr>
            <w:tcW w:w="3652" w:type="dxa"/>
          </w:tcPr>
          <w:p w:rsidR="00E84D67" w:rsidRPr="00D820E7" w:rsidRDefault="00E84D67" w:rsidP="00D820E7">
            <w:pPr>
              <w:tabs>
                <w:tab w:val="left" w:pos="4678"/>
              </w:tabs>
              <w:ind w:firstLine="709"/>
              <w:rPr>
                <w:rFonts w:cs="Arial"/>
                <w:szCs w:val="28"/>
                <w:lang w:eastAsia="en-US"/>
              </w:rPr>
            </w:pPr>
            <w:r w:rsidRPr="00D820E7">
              <w:rPr>
                <w:rFonts w:cs="Arial"/>
                <w:szCs w:val="28"/>
                <w:lang w:eastAsia="en-US"/>
              </w:rPr>
              <w:t>Глава Репьевского</w:t>
            </w:r>
          </w:p>
          <w:p w:rsidR="00E84D67" w:rsidRPr="00D820E7" w:rsidRDefault="00E84D67" w:rsidP="00D820E7">
            <w:pPr>
              <w:tabs>
                <w:tab w:val="left" w:pos="4678"/>
              </w:tabs>
              <w:ind w:firstLine="709"/>
              <w:rPr>
                <w:rFonts w:cs="Arial"/>
                <w:szCs w:val="28"/>
                <w:lang w:eastAsia="en-US"/>
              </w:rPr>
            </w:pPr>
            <w:r w:rsidRPr="00D820E7">
              <w:rPr>
                <w:rFonts w:cs="Arial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2693" w:type="dxa"/>
          </w:tcPr>
          <w:p w:rsidR="00E84D67" w:rsidRPr="00D820E7" w:rsidRDefault="00E84D67" w:rsidP="00D820E7">
            <w:pPr>
              <w:tabs>
                <w:tab w:val="left" w:pos="4678"/>
              </w:tabs>
              <w:ind w:firstLine="709"/>
              <w:rPr>
                <w:rFonts w:cs="Arial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84D67" w:rsidRPr="00D820E7" w:rsidRDefault="00E84D67" w:rsidP="00D820E7">
            <w:pPr>
              <w:tabs>
                <w:tab w:val="left" w:pos="4678"/>
              </w:tabs>
              <w:ind w:firstLine="709"/>
              <w:rPr>
                <w:rFonts w:cs="Arial"/>
                <w:szCs w:val="28"/>
                <w:lang w:eastAsia="en-US"/>
              </w:rPr>
            </w:pPr>
          </w:p>
          <w:p w:rsidR="00E84D67" w:rsidRPr="00D820E7" w:rsidRDefault="00E84D67" w:rsidP="00D820E7">
            <w:pPr>
              <w:tabs>
                <w:tab w:val="left" w:pos="4678"/>
              </w:tabs>
              <w:ind w:firstLine="709"/>
              <w:rPr>
                <w:rFonts w:cs="Arial"/>
                <w:szCs w:val="28"/>
                <w:lang w:eastAsia="en-US"/>
              </w:rPr>
            </w:pPr>
            <w:r w:rsidRPr="00D820E7">
              <w:rPr>
                <w:rFonts w:cs="Arial"/>
                <w:szCs w:val="28"/>
                <w:lang w:eastAsia="en-US"/>
              </w:rPr>
              <w:t>В.И. Рахманина</w:t>
            </w:r>
          </w:p>
        </w:tc>
      </w:tr>
    </w:tbl>
    <w:p w:rsidR="00D820E7" w:rsidRPr="00D820E7" w:rsidRDefault="00853537" w:rsidP="00D820E7">
      <w:pPr>
        <w:ind w:left="4536" w:firstLine="0"/>
        <w:rPr>
          <w:rFonts w:cs="Arial"/>
          <w:szCs w:val="28"/>
        </w:rPr>
      </w:pPr>
      <w:r w:rsidRPr="00D820E7">
        <w:rPr>
          <w:rFonts w:cs="Arial"/>
          <w:szCs w:val="28"/>
        </w:rPr>
        <w:br w:type="page"/>
      </w:r>
      <w:r w:rsidR="00F32E6B" w:rsidRPr="00D820E7">
        <w:rPr>
          <w:rFonts w:cs="Arial"/>
          <w:szCs w:val="28"/>
        </w:rPr>
        <w:lastRenderedPageBreak/>
        <w:t>УТВЕРЖДЕНО</w:t>
      </w:r>
    </w:p>
    <w:p w:rsidR="00E84D67" w:rsidRPr="00D820E7" w:rsidRDefault="00E84D67" w:rsidP="00D820E7">
      <w:pPr>
        <w:autoSpaceDE w:val="0"/>
        <w:autoSpaceDN w:val="0"/>
        <w:adjustRightInd w:val="0"/>
        <w:ind w:left="4536" w:firstLine="0"/>
        <w:rPr>
          <w:rFonts w:cs="Arial"/>
          <w:szCs w:val="28"/>
        </w:rPr>
      </w:pPr>
      <w:r w:rsidRPr="00D820E7">
        <w:rPr>
          <w:rFonts w:cs="Arial"/>
          <w:szCs w:val="28"/>
        </w:rPr>
        <w:t>решени</w:t>
      </w:r>
      <w:r w:rsidR="00F32E6B" w:rsidRPr="00D820E7">
        <w:rPr>
          <w:rFonts w:cs="Arial"/>
          <w:szCs w:val="28"/>
        </w:rPr>
        <w:t>ем</w:t>
      </w:r>
      <w:r w:rsidRPr="00D820E7">
        <w:rPr>
          <w:rFonts w:cs="Arial"/>
          <w:szCs w:val="28"/>
        </w:rPr>
        <w:t xml:space="preserve"> Совета народных депутатов Репьевского муниципального района</w:t>
      </w:r>
    </w:p>
    <w:p w:rsidR="00D820E7" w:rsidRPr="00D820E7" w:rsidRDefault="00E84D67" w:rsidP="00D820E7">
      <w:pPr>
        <w:pStyle w:val="ConsPlusNormal"/>
        <w:widowControl/>
        <w:ind w:left="4536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от</w:t>
      </w:r>
      <w:r w:rsidR="006C1FD2" w:rsidRPr="00D820E7">
        <w:rPr>
          <w:sz w:val="24"/>
          <w:szCs w:val="28"/>
        </w:rPr>
        <w:t xml:space="preserve"> «</w:t>
      </w:r>
      <w:r w:rsidR="00853537" w:rsidRPr="00D820E7">
        <w:rPr>
          <w:sz w:val="24"/>
          <w:szCs w:val="28"/>
        </w:rPr>
        <w:t>12</w:t>
      </w:r>
      <w:r w:rsidR="006C1FD2" w:rsidRPr="00D820E7">
        <w:rPr>
          <w:sz w:val="24"/>
          <w:szCs w:val="28"/>
        </w:rPr>
        <w:t>»</w:t>
      </w:r>
      <w:r w:rsidR="00853537" w:rsidRPr="00D820E7">
        <w:rPr>
          <w:sz w:val="24"/>
          <w:szCs w:val="28"/>
        </w:rPr>
        <w:t xml:space="preserve"> марта</w:t>
      </w:r>
      <w:r w:rsidR="006C1FD2" w:rsidRPr="00D820E7">
        <w:rPr>
          <w:sz w:val="24"/>
          <w:szCs w:val="28"/>
        </w:rPr>
        <w:t xml:space="preserve"> 201</w:t>
      </w:r>
      <w:r w:rsidR="0047613D" w:rsidRPr="00D820E7">
        <w:rPr>
          <w:sz w:val="24"/>
          <w:szCs w:val="28"/>
        </w:rPr>
        <w:t>8</w:t>
      </w:r>
      <w:r w:rsidR="006C1FD2" w:rsidRPr="00D820E7">
        <w:rPr>
          <w:sz w:val="24"/>
          <w:szCs w:val="28"/>
        </w:rPr>
        <w:t xml:space="preserve"> г. </w:t>
      </w:r>
      <w:r w:rsidRPr="00D820E7">
        <w:rPr>
          <w:sz w:val="24"/>
          <w:szCs w:val="28"/>
        </w:rPr>
        <w:t>№</w:t>
      </w:r>
      <w:r w:rsidR="00853537" w:rsidRPr="00D820E7">
        <w:rPr>
          <w:sz w:val="24"/>
          <w:szCs w:val="28"/>
        </w:rPr>
        <w:t>153</w:t>
      </w:r>
    </w:p>
    <w:p w:rsidR="00D820E7" w:rsidRDefault="00D820E7" w:rsidP="00D820E7">
      <w:pPr>
        <w:pStyle w:val="ConsPlusNormal"/>
        <w:widowControl/>
        <w:jc w:val="center"/>
        <w:rPr>
          <w:sz w:val="24"/>
          <w:szCs w:val="28"/>
        </w:rPr>
      </w:pPr>
    </w:p>
    <w:p w:rsidR="00D820E7" w:rsidRDefault="0047613D" w:rsidP="00D820E7">
      <w:pPr>
        <w:pStyle w:val="ConsPlusNormal"/>
        <w:widowControl/>
        <w:jc w:val="center"/>
        <w:rPr>
          <w:sz w:val="24"/>
          <w:szCs w:val="28"/>
        </w:rPr>
      </w:pPr>
      <w:r w:rsidRPr="00D820E7">
        <w:rPr>
          <w:sz w:val="24"/>
          <w:szCs w:val="28"/>
        </w:rPr>
        <w:t xml:space="preserve">Положение о комиссии по соблюдению требований к должностному поведению лиц, замещающих муниципальные должности в Совете народных депутатов </w:t>
      </w:r>
      <w:r w:rsidR="005B6498" w:rsidRPr="00D820E7">
        <w:rPr>
          <w:sz w:val="24"/>
          <w:szCs w:val="28"/>
        </w:rPr>
        <w:t xml:space="preserve">Репьевского </w:t>
      </w:r>
      <w:r w:rsidRPr="00D820E7">
        <w:rPr>
          <w:sz w:val="24"/>
          <w:szCs w:val="28"/>
        </w:rPr>
        <w:t>муниципального района и урегулированию конфликта интересов</w:t>
      </w:r>
    </w:p>
    <w:p w:rsidR="00D820E7" w:rsidRPr="00D820E7" w:rsidRDefault="00D820E7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1. Общие положения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 xml:space="preserve">1.1. Настоящее Положение определяет порядок организации и деятельности комиссии по соблюдению требований к должностному поведению лиц, замещающих муниципальные должности в Совете народных депутатов </w:t>
      </w:r>
      <w:r w:rsidR="005B6498" w:rsidRPr="00D820E7">
        <w:rPr>
          <w:sz w:val="24"/>
          <w:szCs w:val="28"/>
        </w:rPr>
        <w:t xml:space="preserve">Репьевского </w:t>
      </w:r>
      <w:r w:rsidRPr="00D820E7">
        <w:rPr>
          <w:sz w:val="24"/>
          <w:szCs w:val="28"/>
        </w:rPr>
        <w:t xml:space="preserve">муниципального района </w:t>
      </w:r>
      <w:r w:rsidR="00AB647B" w:rsidRPr="00D820E7">
        <w:rPr>
          <w:sz w:val="24"/>
          <w:szCs w:val="28"/>
        </w:rPr>
        <w:t xml:space="preserve">и урегулированию конфликта интересов </w:t>
      </w:r>
      <w:r w:rsidRPr="00D820E7">
        <w:rPr>
          <w:sz w:val="24"/>
          <w:szCs w:val="28"/>
        </w:rPr>
        <w:t>(далее - Комиссия).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законами Воронежской области, Уставом </w:t>
      </w:r>
      <w:r w:rsidR="005B6498" w:rsidRPr="00D820E7">
        <w:rPr>
          <w:sz w:val="24"/>
          <w:szCs w:val="28"/>
        </w:rPr>
        <w:t xml:space="preserve">Репьевского </w:t>
      </w:r>
      <w:r w:rsidRPr="00D820E7">
        <w:rPr>
          <w:sz w:val="24"/>
          <w:szCs w:val="28"/>
        </w:rPr>
        <w:t xml:space="preserve">муниципального района, нормативными правовыми актами органов местного самоуправления </w:t>
      </w:r>
      <w:r w:rsidR="005B6498" w:rsidRPr="00D820E7">
        <w:rPr>
          <w:sz w:val="24"/>
          <w:szCs w:val="28"/>
        </w:rPr>
        <w:t xml:space="preserve">Репьевского </w:t>
      </w:r>
      <w:r w:rsidRPr="00D820E7">
        <w:rPr>
          <w:sz w:val="24"/>
          <w:szCs w:val="28"/>
        </w:rPr>
        <w:t>муниципального района.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1.3. Основной задачей Комиссии является: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а) предотвращение и урегулирование конфликта интересов;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 xml:space="preserve">б) обеспечение соблюдения лицами, замещающими муниципальные должности в Совете народных депутатов </w:t>
      </w:r>
      <w:r w:rsidR="005B6498" w:rsidRPr="00D820E7">
        <w:rPr>
          <w:sz w:val="24"/>
          <w:szCs w:val="28"/>
        </w:rPr>
        <w:t xml:space="preserve">Репьевского </w:t>
      </w:r>
      <w:r w:rsidRPr="00D820E7">
        <w:rPr>
          <w:sz w:val="24"/>
          <w:szCs w:val="28"/>
        </w:rPr>
        <w:t>муниципального района (далее - лица, замещающие муниципальные должности) обязанностей, ограничений и запретов, установленных Федеральным законом от 25.12.2008</w:t>
      </w:r>
      <w:r w:rsidR="005B6498" w:rsidRPr="00D820E7">
        <w:rPr>
          <w:sz w:val="24"/>
          <w:szCs w:val="28"/>
        </w:rPr>
        <w:t xml:space="preserve"> г. № </w:t>
      </w:r>
      <w:r w:rsidRPr="00D820E7">
        <w:rPr>
          <w:sz w:val="24"/>
          <w:szCs w:val="28"/>
        </w:rPr>
        <w:t xml:space="preserve">273-ФЗ </w:t>
      </w:r>
      <w:r w:rsidR="005B6498" w:rsidRPr="00D820E7">
        <w:rPr>
          <w:sz w:val="24"/>
          <w:szCs w:val="28"/>
        </w:rPr>
        <w:t>«</w:t>
      </w:r>
      <w:r w:rsidRPr="00D820E7">
        <w:rPr>
          <w:sz w:val="24"/>
          <w:szCs w:val="28"/>
        </w:rPr>
        <w:t>О противодействии коррупции</w:t>
      </w:r>
      <w:r w:rsidR="005B6498" w:rsidRPr="00D820E7">
        <w:rPr>
          <w:sz w:val="24"/>
          <w:szCs w:val="28"/>
        </w:rPr>
        <w:t>»</w:t>
      </w:r>
      <w:r w:rsidRPr="00D820E7">
        <w:rPr>
          <w:sz w:val="24"/>
          <w:szCs w:val="28"/>
        </w:rPr>
        <w:t>, законом Во</w:t>
      </w:r>
      <w:r w:rsidR="005B6498" w:rsidRPr="00D820E7">
        <w:rPr>
          <w:sz w:val="24"/>
          <w:szCs w:val="28"/>
        </w:rPr>
        <w:t>ронежской области от 02.06.2017 г. № 45-ОЗ «</w:t>
      </w:r>
      <w:r w:rsidRPr="00D820E7">
        <w:rPr>
          <w:sz w:val="24"/>
          <w:szCs w:val="28"/>
        </w:rPr>
        <w:t>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</w:t>
      </w:r>
      <w:r w:rsidR="005B6498" w:rsidRPr="00D820E7">
        <w:rPr>
          <w:sz w:val="24"/>
          <w:szCs w:val="28"/>
        </w:rPr>
        <w:t>»</w:t>
      </w:r>
      <w:r w:rsidRPr="00D820E7">
        <w:rPr>
          <w:sz w:val="24"/>
          <w:szCs w:val="28"/>
        </w:rPr>
        <w:t>, другими федеральными законами, законами Воронежской области;</w:t>
      </w:r>
    </w:p>
    <w:p w:rsidR="00D820E7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 xml:space="preserve">в) осуществление мер по предупреждению коррупции в Совете народных депутатов </w:t>
      </w:r>
      <w:r w:rsidR="005B6498" w:rsidRPr="00D820E7">
        <w:rPr>
          <w:sz w:val="24"/>
          <w:szCs w:val="28"/>
        </w:rPr>
        <w:t>Репьевского</w:t>
      </w:r>
      <w:r w:rsidRPr="00D820E7">
        <w:rPr>
          <w:sz w:val="24"/>
          <w:szCs w:val="28"/>
        </w:rPr>
        <w:t xml:space="preserve"> муниципального района.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2. Порядок создания и работы Комиссии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 xml:space="preserve">2.1. Комиссия создается Советом народных депутатов </w:t>
      </w:r>
      <w:r w:rsidR="00342815" w:rsidRPr="00D820E7">
        <w:rPr>
          <w:sz w:val="24"/>
          <w:szCs w:val="28"/>
        </w:rPr>
        <w:t xml:space="preserve">Репьевского </w:t>
      </w:r>
      <w:r w:rsidRPr="00D820E7">
        <w:rPr>
          <w:sz w:val="24"/>
          <w:szCs w:val="28"/>
        </w:rPr>
        <w:t>муниципального района (далее - Совет народных депутатов района) из числа депутатов на срок полномочий представительного органа соответствующего созыва, является подотчетной и подконтрольной Совету народных депутатов района.</w:t>
      </w:r>
      <w:r w:rsidR="00AB647B" w:rsidRPr="00D820E7">
        <w:rPr>
          <w:sz w:val="24"/>
          <w:szCs w:val="28"/>
        </w:rPr>
        <w:t xml:space="preserve"> В состав комиссии могут входить представители общественных организаций (по согласованию).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2.2.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2.3. Персональный состав Комиссии, а также председатель</w:t>
      </w:r>
      <w:r w:rsidR="00F32E6B" w:rsidRPr="00D820E7">
        <w:rPr>
          <w:sz w:val="24"/>
          <w:szCs w:val="28"/>
        </w:rPr>
        <w:t xml:space="preserve"> и секретарь</w:t>
      </w:r>
      <w:r w:rsidRPr="00D820E7">
        <w:rPr>
          <w:sz w:val="24"/>
          <w:szCs w:val="28"/>
        </w:rPr>
        <w:t xml:space="preserve"> Комиссии утверждаются </w:t>
      </w:r>
      <w:r w:rsidR="00B72B2F" w:rsidRPr="00D820E7">
        <w:rPr>
          <w:sz w:val="24"/>
          <w:szCs w:val="28"/>
        </w:rPr>
        <w:t xml:space="preserve">решением </w:t>
      </w:r>
      <w:r w:rsidRPr="00D820E7">
        <w:rPr>
          <w:sz w:val="24"/>
          <w:szCs w:val="28"/>
        </w:rPr>
        <w:t>Совета народных депутатов района</w:t>
      </w:r>
      <w:r w:rsidR="00F32E6B" w:rsidRPr="00D820E7">
        <w:rPr>
          <w:sz w:val="24"/>
          <w:szCs w:val="28"/>
        </w:rPr>
        <w:t>.</w:t>
      </w:r>
      <w:r w:rsidRPr="00D820E7">
        <w:rPr>
          <w:sz w:val="24"/>
          <w:szCs w:val="28"/>
        </w:rPr>
        <w:t xml:space="preserve"> 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 xml:space="preserve">2.4. Общее число членов </w:t>
      </w:r>
      <w:r w:rsidR="00F32E6B" w:rsidRPr="00D820E7">
        <w:rPr>
          <w:sz w:val="24"/>
          <w:szCs w:val="28"/>
        </w:rPr>
        <w:t>К</w:t>
      </w:r>
      <w:r w:rsidRPr="00D820E7">
        <w:rPr>
          <w:sz w:val="24"/>
          <w:szCs w:val="28"/>
        </w:rPr>
        <w:t>омиссии - 5.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2.5. Заседание Комиссии считается правомочным, если на нем присутствует не менее двух третей от общего числа членов Комиссии.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2.6. Все члены Комиссии при принятии решений обладают равными правами.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lastRenderedPageBreak/>
        <w:t>2.7.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2.8. В случае если Комиссией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2.9. Решение Комиссии оформляется протоколом, который подписывается председателем Комиссии.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2.10.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D820E7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2.11.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3. Полномочия председателя и членов Комиссии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3.1. Председатель Комиссии</w:t>
      </w:r>
      <w:r w:rsidR="00342815" w:rsidRPr="00D820E7">
        <w:rPr>
          <w:sz w:val="24"/>
          <w:szCs w:val="28"/>
        </w:rPr>
        <w:t xml:space="preserve"> </w:t>
      </w:r>
      <w:r w:rsidRPr="00D820E7">
        <w:rPr>
          <w:sz w:val="24"/>
          <w:szCs w:val="28"/>
        </w:rPr>
        <w:t>осуществляет следующие полномочия: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а) осуществляет руководство деятельностью Комиссии;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б) издает распоряжение о проведении проверки;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в) председательствует на заседании Комиссии и организует ее работу;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г) представляет Комиссию в государственных органах, органах местного самоуправления и иных организациях;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д) подписывает протоколы заседания и иные документы Комиссии;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е) дает поручения членам Комиссии в пределах своих полномочий;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ж) контролирует исполнение решений и поручений Комиссии;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з) организует ведение делопроизводства Комиссии;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и) организует освещение деятельности Комиссии в средствах массовой информации;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к) осуществляет иные полномочия в соответствии с настоящим Положением.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3.2. Члены Комиссии: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а)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б) принимают личное участие в заседаниях Комиссии;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в) участвуют в работе по выполнению решений Комиссии и контролю за их выполнением;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г) выполняют решения и поручения Комиссии, поручения ее председателя;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д) в случае невозможности выполнения в установленный срок решений и поручений, информируют об этом председателя Комиссии с предложением об изменении данного срока;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е) осуществляют иные полномочия в соответствии с настоящим Положением.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 xml:space="preserve">3.3 </w:t>
      </w:r>
      <w:r w:rsidR="00A63046" w:rsidRPr="00D820E7">
        <w:rPr>
          <w:sz w:val="24"/>
          <w:szCs w:val="28"/>
        </w:rPr>
        <w:t>С</w:t>
      </w:r>
      <w:r w:rsidRPr="00D820E7">
        <w:rPr>
          <w:sz w:val="24"/>
          <w:szCs w:val="28"/>
        </w:rPr>
        <w:t>екретарь Комиссии осуществляет следующие полномочия: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1) осуществляет подготовку материалов для рассмотрения на заседании Комиссии;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2) оповещает членов Комиссии и лиц, участвующих в заседании комиссии, о дате, времени и месте заседания,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3) ведет делопроизводство Комиссии;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4) подписывает протоколы заседания Комиссии;</w:t>
      </w:r>
    </w:p>
    <w:p w:rsidR="00D820E7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lastRenderedPageBreak/>
        <w:t>5) осуществляет иные полномочия в соответствии с настоящим Положением.</w:t>
      </w:r>
    </w:p>
    <w:p w:rsidR="00D820E7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4.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4.1. Лица, замещающие муниципальные должности,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(приложение к Положению).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 xml:space="preserve">4.2. Уведомление подается на имя председателя Комиссии по форме согласно приложению, к настоящему Положению и подлежит регистрации в журнале регистрации уведомлений лиц, замещающих муниципальные должности в </w:t>
      </w:r>
      <w:r w:rsidR="00342815" w:rsidRPr="00D820E7">
        <w:rPr>
          <w:sz w:val="24"/>
          <w:szCs w:val="28"/>
        </w:rPr>
        <w:t xml:space="preserve">Репьевском </w:t>
      </w:r>
      <w:r w:rsidRPr="00D820E7">
        <w:rPr>
          <w:sz w:val="24"/>
          <w:szCs w:val="28"/>
        </w:rPr>
        <w:t>муниципальном районе, о возникновении личной заинтересованности, которая приводит или может привести к конфликту интересов (далее - журнал).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На уведомлении ставится отметка о его поступлении с указанием даты и регистрационного номера по журналу.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Копия уведомления с отметкой о дате и времени его получения выдается лицу, замещающему муниципальную должность, представившему уведомление.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В случае, если уведомление поступило по почте, копия зарегистрированного в установленном порядке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D820E7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В журнале указывается регистрационный номер, который присваивается уведомлению в момент его регистрации, дата регистрации уведомления, сведения о лице, замещающем муниципальную должность, представившим уведомление (Ф.И.О., замещаемая должность, подпись), сведения о лице, зарегистрировавшим уведомление (Ф.И.О., подпись), сведения о получении лицом, замещающим муниципальную должность, представившим уведомление, его копии.</w:t>
      </w:r>
    </w:p>
    <w:p w:rsidR="00A64F26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5.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5.1. Основанием для проведения заседания Комиссии является поступившие в Комиссию: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 xml:space="preserve">а) доклад </w:t>
      </w:r>
      <w:r w:rsidR="00E257A2" w:rsidRPr="00D820E7">
        <w:rPr>
          <w:sz w:val="24"/>
          <w:szCs w:val="28"/>
        </w:rPr>
        <w:t xml:space="preserve">управления </w:t>
      </w:r>
      <w:r w:rsidRPr="00D820E7">
        <w:rPr>
          <w:sz w:val="24"/>
          <w:szCs w:val="28"/>
        </w:rPr>
        <w:t xml:space="preserve">по профилактике коррупционных и иных правонарушений правительства Воронежской области с материалами проверки лица, замещающего муниципальную должность, в отношении которого проводилась проверка, направленные в Совет народных депутатов </w:t>
      </w:r>
      <w:r w:rsidR="00AE11A6" w:rsidRPr="00D820E7">
        <w:rPr>
          <w:sz w:val="24"/>
          <w:szCs w:val="28"/>
        </w:rPr>
        <w:t xml:space="preserve">Репьевского </w:t>
      </w:r>
      <w:r w:rsidRPr="00D820E7">
        <w:rPr>
          <w:sz w:val="24"/>
          <w:szCs w:val="28"/>
        </w:rPr>
        <w:t>муниципального района (далее - доклад);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б) 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 xml:space="preserve">в) уведомление лица, замещающего муниципальную должность, о возникновении личной заинтересованности при исполнении должностных </w:t>
      </w:r>
      <w:r w:rsidRPr="00D820E7">
        <w:rPr>
          <w:sz w:val="24"/>
          <w:szCs w:val="28"/>
        </w:rPr>
        <w:lastRenderedPageBreak/>
        <w:t>обязанностей, которая приводит или может привести к конфликту интересов (далее - уведомление).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д) заявление лица, замещающего муниципальную должность о невозможности выполнить требования Федерального закона от 7 мая 2013</w:t>
      </w:r>
      <w:r w:rsidR="00AE11A6" w:rsidRPr="00D820E7">
        <w:rPr>
          <w:sz w:val="24"/>
          <w:szCs w:val="28"/>
        </w:rPr>
        <w:t xml:space="preserve"> г.</w:t>
      </w:r>
      <w:r w:rsidRPr="00D820E7">
        <w:rPr>
          <w:sz w:val="24"/>
          <w:szCs w:val="28"/>
        </w:rPr>
        <w:t xml:space="preserve"> </w:t>
      </w:r>
      <w:r w:rsidR="00AE11A6" w:rsidRPr="00D820E7">
        <w:rPr>
          <w:sz w:val="24"/>
          <w:szCs w:val="28"/>
        </w:rPr>
        <w:t>№</w:t>
      </w:r>
      <w:r w:rsidRPr="00D820E7">
        <w:rPr>
          <w:sz w:val="24"/>
          <w:szCs w:val="28"/>
        </w:rPr>
        <w:t xml:space="preserve"> 79-ФЗ </w:t>
      </w:r>
      <w:r w:rsidR="00AE11A6" w:rsidRPr="00D820E7">
        <w:rPr>
          <w:sz w:val="24"/>
          <w:szCs w:val="28"/>
        </w:rPr>
        <w:t>«</w:t>
      </w:r>
      <w:r w:rsidRPr="00D820E7">
        <w:rPr>
          <w:sz w:val="24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64F26" w:rsidRPr="00D820E7">
        <w:rPr>
          <w:sz w:val="24"/>
          <w:szCs w:val="28"/>
        </w:rPr>
        <w:t>»</w:t>
      </w:r>
      <w:r w:rsidRPr="00D820E7">
        <w:rPr>
          <w:sz w:val="24"/>
          <w:szCs w:val="28"/>
        </w:rPr>
        <w:t xml:space="preserve"> (далее - Федеральный закон </w:t>
      </w:r>
      <w:r w:rsidR="00A64F26" w:rsidRPr="00D820E7">
        <w:rPr>
          <w:sz w:val="24"/>
          <w:szCs w:val="28"/>
        </w:rPr>
        <w:t>«</w:t>
      </w:r>
      <w:r w:rsidRPr="00D820E7">
        <w:rPr>
          <w:sz w:val="24"/>
          <w:szCs w:val="28"/>
        </w:rPr>
        <w:t>О запрете отдельным категориям лиц открывать и иметьсчета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64F26" w:rsidRPr="00D820E7">
        <w:rPr>
          <w:sz w:val="24"/>
          <w:szCs w:val="28"/>
        </w:rPr>
        <w:t>»</w:t>
      </w:r>
      <w:r w:rsidRPr="00D820E7">
        <w:rPr>
          <w:sz w:val="24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5.2.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5.3 Заявление, уведомление, указанные в пункте 5.1. настоящего Положения, подаются на имя председателя Комиссии.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Заявление, указанное в подпункте б) пункта 5.1. настоящего Положения, подается в срок, установленный для подачи сведений о доходах, об имуществе и обязательствах имущественного характера своих супруги (супруга) и несовершеннолетних детей за два месяца до окончания срока, установленного для подачи сведений о доходах, об имуществе и обязательствах имущественного характера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5.4. Председатель Комиссии в 3-дневный срок со дня поступления доклада, заявления, уведомления, указанных в пункте 5.1 настоящего Положения, издает распоряжение о проведении проверки информации, изложенной в докладе, заявлении, уведомлении и материалов, подтверждающих данную информацию с указанием даты и места проведения Комиссии.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5.5. Информация о вопросах, включенных в повестку дня заседания Комиссии, дате, времени и месте проведения заседания доводится до членов Комиссии, лица, замещающего муниципальную должность, не позднее, чем за 7 рабочих дней до дня заседания.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Председатель Комиссии уведомляет в письменной форме (заказным письмом) лицо, замещающее муниципальную должность, о начале в отношении него проверки.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5.6. Заседание Комиссии проводится в присутствии лица, замещающего муниципальную должность,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 xml:space="preserve">При наличии письменной просьбы о рассмотрении указанного вопроса без его участия заседание Комиссии проводится в его отсутствие. В случае неявки на заседание Комиссии лица, замещающего муниципальную должность, при отсутствии его письменной просьбы о рассмотрении данного вопроса без его участия </w:t>
      </w:r>
      <w:r w:rsidRPr="00D820E7">
        <w:rPr>
          <w:sz w:val="24"/>
          <w:szCs w:val="28"/>
        </w:rPr>
        <w:lastRenderedPageBreak/>
        <w:t>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лица, замещающего муниципальную должность при наличии доказательства о его должном уведомлении о дате и времени проведения заседания Комиссии.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5.7.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 муниципального района, а также представители заинтересованных организаций.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5.8. На заседании Комиссии в порядке, определяемом председателем Комиссии, запрашиваются письменные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5.9. При осуществлении проверки Комиссия вправе: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а)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б)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</w:t>
      </w:r>
      <w:r w:rsidR="00C24F63" w:rsidRPr="00D820E7">
        <w:rPr>
          <w:sz w:val="24"/>
          <w:szCs w:val="28"/>
        </w:rPr>
        <w:t>,</w:t>
      </w:r>
      <w:r w:rsidRPr="00D820E7">
        <w:rPr>
          <w:sz w:val="24"/>
          <w:szCs w:val="28"/>
        </w:rPr>
        <w:t xml:space="preserve">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в) получать объяснения от граждан и должностных лиц.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государственных органов, перечень которых утвержден Указом Президента Р</w:t>
      </w:r>
      <w:r w:rsidR="00C24F63" w:rsidRPr="00D820E7">
        <w:rPr>
          <w:sz w:val="24"/>
          <w:szCs w:val="28"/>
        </w:rPr>
        <w:t xml:space="preserve">оссийской Федерации </w:t>
      </w:r>
      <w:r w:rsidRPr="00D820E7">
        <w:rPr>
          <w:sz w:val="24"/>
          <w:szCs w:val="28"/>
        </w:rPr>
        <w:t xml:space="preserve">от </w:t>
      </w:r>
      <w:r w:rsidR="00C24F63" w:rsidRPr="00D820E7">
        <w:rPr>
          <w:sz w:val="24"/>
          <w:szCs w:val="28"/>
        </w:rPr>
        <w:t>0</w:t>
      </w:r>
      <w:r w:rsidRPr="00D820E7">
        <w:rPr>
          <w:sz w:val="24"/>
          <w:szCs w:val="28"/>
        </w:rPr>
        <w:t>2</w:t>
      </w:r>
      <w:r w:rsidR="00C24F63" w:rsidRPr="00D820E7">
        <w:rPr>
          <w:sz w:val="24"/>
          <w:szCs w:val="28"/>
        </w:rPr>
        <w:t>.04.</w:t>
      </w:r>
      <w:r w:rsidRPr="00D820E7">
        <w:rPr>
          <w:sz w:val="24"/>
          <w:szCs w:val="28"/>
        </w:rPr>
        <w:t xml:space="preserve">2013 г. </w:t>
      </w:r>
      <w:r w:rsidR="00C24F63" w:rsidRPr="00D820E7">
        <w:rPr>
          <w:sz w:val="24"/>
          <w:szCs w:val="28"/>
        </w:rPr>
        <w:t>№</w:t>
      </w:r>
      <w:r w:rsidRPr="00D820E7">
        <w:rPr>
          <w:sz w:val="24"/>
          <w:szCs w:val="28"/>
        </w:rPr>
        <w:t xml:space="preserve"> 309.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В запросе, предусмотренном подпунктом б) пункта 5.9. настоящего Положения, указываются: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б) нормативный правовой акт, на основании которого направляется запрос;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в) фамилия, имя, отчество, дата и место рождения, идентификационный номер налогоплательщика (в случае направления запроса в налоговые органы Российской Федерации);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lastRenderedPageBreak/>
        <w:t>г) содержание и объем сведений, подлежащих проверке;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д) срок представления запрашиваемых сведений;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е) фамилия, инициалы и номер телефона председателя Комиссии, подписавшего запрос;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ж) другие необходимые сведения.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5.10.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5.11. По итогам рассмотрения информации, указанной в подпункте а) пункта 5.1 настоящего Положения, Комиссия может принять одно из следующих решений: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а) признать, что при исполнении должностных обязанностей лицом, замещающим муниципальную должность, конфликт интересов отсутствует;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б) признать, что</w:t>
      </w:r>
      <w:r w:rsidR="00C24F63" w:rsidRPr="00D820E7">
        <w:rPr>
          <w:sz w:val="24"/>
          <w:szCs w:val="28"/>
        </w:rPr>
        <w:t xml:space="preserve"> </w:t>
      </w:r>
      <w:r w:rsidRPr="00D820E7">
        <w:rPr>
          <w:sz w:val="24"/>
          <w:szCs w:val="28"/>
        </w:rPr>
        <w:t>лицом, замещающим муниципальную должность, не соблюдались требования об урегулировании конфликта интересов. О принятом решении уведомляется Совет народных депутатов района.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5.12. По итогам рассмотрения заявления</w:t>
      </w:r>
      <w:r w:rsidR="00C24F63" w:rsidRPr="00D820E7">
        <w:rPr>
          <w:sz w:val="24"/>
          <w:szCs w:val="28"/>
        </w:rPr>
        <w:t>,</w:t>
      </w:r>
      <w:r w:rsidRPr="00D820E7">
        <w:rPr>
          <w:sz w:val="24"/>
          <w:szCs w:val="28"/>
        </w:rPr>
        <w:t xml:space="preserve"> указанного в подпункте б) пункта 5.1. настоящего Положения Комиссия может принять одно из следующих решений: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объективной и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нему меру юридической ответственности.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 xml:space="preserve">Протокол заседания Комиссии с результатами голосования направляется в </w:t>
      </w:r>
      <w:r w:rsidR="00E257A2" w:rsidRPr="00D820E7">
        <w:rPr>
          <w:sz w:val="24"/>
          <w:szCs w:val="28"/>
        </w:rPr>
        <w:t xml:space="preserve">управление </w:t>
      </w:r>
      <w:r w:rsidRPr="00D820E7">
        <w:rPr>
          <w:sz w:val="24"/>
          <w:szCs w:val="28"/>
        </w:rPr>
        <w:t>по профилактике коррупционных и иных правонарушений правительства Воронежской области.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5.13. По итогам рассмотрения уведомления, указанного в подпункте в) пункта 5.1. настоящего Положения, Комиссия может принять одно из следующих решений: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 xml:space="preserve">в) признать, что лицом, представившим уведомление, не соблюдались требования об урегулировании конфликта интересов. В этом случае протокол заседания Комиссии с результатами голосования направляется главе </w:t>
      </w:r>
      <w:r w:rsidR="00C24F63" w:rsidRPr="00D820E7">
        <w:rPr>
          <w:sz w:val="24"/>
          <w:szCs w:val="28"/>
        </w:rPr>
        <w:t xml:space="preserve">Репьевского </w:t>
      </w:r>
      <w:r w:rsidRPr="00D820E7">
        <w:rPr>
          <w:sz w:val="24"/>
          <w:szCs w:val="28"/>
        </w:rPr>
        <w:t xml:space="preserve">муниципального района для вынесения на рассмотрение Советом народных </w:t>
      </w:r>
      <w:r w:rsidRPr="00D820E7">
        <w:rPr>
          <w:sz w:val="24"/>
          <w:szCs w:val="28"/>
        </w:rPr>
        <w:lastRenderedPageBreak/>
        <w:t>депутатов района вопроса об освобождении от должности лица, замещающего муниципальную должность, в отношении которого проводилась проверка.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5.14. По итогам рассмотрения уведомления, указанного в подпункте д) пункта 5.1. настоящего Положения, Комиссия может принять одно из следующих решений: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 xml:space="preserve">а) признать, что обстоятельства, препятствующие выполнению требований Федерального закона </w:t>
      </w:r>
      <w:r w:rsidR="00C24F63" w:rsidRPr="00D820E7">
        <w:rPr>
          <w:sz w:val="24"/>
          <w:szCs w:val="28"/>
        </w:rPr>
        <w:t>«</w:t>
      </w:r>
      <w:r w:rsidRPr="00D820E7">
        <w:rPr>
          <w:sz w:val="24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24F63" w:rsidRPr="00D820E7">
        <w:rPr>
          <w:sz w:val="24"/>
          <w:szCs w:val="28"/>
        </w:rPr>
        <w:t>»</w:t>
      </w:r>
      <w:r w:rsidRPr="00D820E7">
        <w:rPr>
          <w:sz w:val="24"/>
          <w:szCs w:val="28"/>
        </w:rPr>
        <w:t>, являются объективными и уважительными;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 xml:space="preserve">б) признать, что обстоятельства, препятствующие выполнению требований Федерального закона </w:t>
      </w:r>
      <w:r w:rsidR="00C24F63" w:rsidRPr="00D820E7">
        <w:rPr>
          <w:sz w:val="24"/>
          <w:szCs w:val="28"/>
        </w:rPr>
        <w:t>«</w:t>
      </w:r>
      <w:r w:rsidRPr="00D820E7">
        <w:rPr>
          <w:sz w:val="24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</w:t>
      </w:r>
      <w:r w:rsidR="00C24F63" w:rsidRPr="00D820E7">
        <w:rPr>
          <w:sz w:val="24"/>
          <w:szCs w:val="28"/>
        </w:rPr>
        <w:t>с</w:t>
      </w:r>
      <w:r w:rsidRPr="00D820E7">
        <w:rPr>
          <w:sz w:val="24"/>
          <w:szCs w:val="28"/>
        </w:rPr>
        <w:t>сийской Федерации, владеть и (или) пользоваться иностранными финансовыми инструментами</w:t>
      </w:r>
      <w:r w:rsidR="00C24F63" w:rsidRPr="00D820E7">
        <w:rPr>
          <w:sz w:val="24"/>
          <w:szCs w:val="28"/>
        </w:rPr>
        <w:t>»</w:t>
      </w:r>
      <w:r w:rsidRPr="00D820E7">
        <w:rPr>
          <w:sz w:val="24"/>
          <w:szCs w:val="28"/>
        </w:rPr>
        <w:t>, не являются объективными и уважительными. О принятом решении уведомляется Совет народных депутатов района.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5.15</w:t>
      </w:r>
      <w:r w:rsidR="00C24F63" w:rsidRPr="00D820E7">
        <w:rPr>
          <w:sz w:val="24"/>
          <w:szCs w:val="28"/>
        </w:rPr>
        <w:t>.</w:t>
      </w:r>
      <w:r w:rsidRPr="00D820E7">
        <w:rPr>
          <w:sz w:val="24"/>
          <w:szCs w:val="28"/>
        </w:rPr>
        <w:t xml:space="preserve"> Комиссия вправе принять иное, чем предусмотренное пунктами 5.10 - 5.14 настоящего Положения решение. Основания и мотивы принятия такого решения должны быть отражены в протоколе заседания Комиссии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5.16. В случае установления Комиссией факта совершения лицами, замещающими муниципальные должности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5.17. Решение Комиссии заносится в протокол, который подписывает председатель Комиссии. Решение Комиссии носит рекомендательный характер.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В протоколе Комиссии указываются: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а) фамилии, имена, отчества членов Комиссии и других лиц, присутствующих на заседании;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б) фамилия, имя, отчество лица, замещающего муниципальную должность,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в) источник информации, ставшей основанием для проведения заседания Комиссии;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г) дата поступления информации в Комиссию и дата ее рассмотрения на заседании Комиссии, существо информации;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д) принятое решение по делу;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е) результаты голосования;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ж) другие сведения.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 xml:space="preserve">5.18. Копии протокола заседания Комиссии в течение трех рабочих дней со дня заседания направляются главе </w:t>
      </w:r>
      <w:r w:rsidR="00A63046" w:rsidRPr="00D820E7">
        <w:rPr>
          <w:sz w:val="24"/>
          <w:szCs w:val="28"/>
        </w:rPr>
        <w:t xml:space="preserve">Репьевского </w:t>
      </w:r>
      <w:r w:rsidRPr="00D820E7">
        <w:rPr>
          <w:sz w:val="24"/>
          <w:szCs w:val="28"/>
        </w:rPr>
        <w:t>муниципального района, лицам, замещающим муниципальные должности, в отношении которых проводилась проверка, а также по решению Комиссии - иным заинтересованным лицам.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5.19. Решение Комиссии может быть обжаловано в порядке, установленном законодательством Российской Федерации.</w:t>
      </w:r>
    </w:p>
    <w:p w:rsid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 xml:space="preserve">5.20. Протоколы заседания Комиссии и другие документы Комиссии хранятся </w:t>
      </w:r>
      <w:r w:rsidR="00A63046" w:rsidRPr="00D820E7">
        <w:rPr>
          <w:sz w:val="24"/>
          <w:szCs w:val="28"/>
        </w:rPr>
        <w:t xml:space="preserve">в Совете народных депутатов района </w:t>
      </w:r>
      <w:r w:rsidRPr="00D820E7">
        <w:rPr>
          <w:sz w:val="24"/>
          <w:szCs w:val="28"/>
        </w:rPr>
        <w:t xml:space="preserve">в течение пяти лет со дня окончания </w:t>
      </w:r>
      <w:r w:rsidRPr="00D820E7">
        <w:rPr>
          <w:sz w:val="24"/>
          <w:szCs w:val="28"/>
        </w:rPr>
        <w:lastRenderedPageBreak/>
        <w:t>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районный архив.</w:t>
      </w:r>
    </w:p>
    <w:p w:rsidR="00341BAB" w:rsidRPr="00D820E7" w:rsidRDefault="00D820E7" w:rsidP="00D820E7">
      <w:pPr>
        <w:pStyle w:val="ConsPlusNormal"/>
        <w:widowControl/>
        <w:ind w:left="4536"/>
        <w:jc w:val="both"/>
        <w:rPr>
          <w:sz w:val="24"/>
          <w:szCs w:val="28"/>
        </w:rPr>
      </w:pPr>
      <w:r>
        <w:rPr>
          <w:sz w:val="24"/>
          <w:szCs w:val="28"/>
        </w:rPr>
        <w:br w:type="page"/>
      </w:r>
      <w:r w:rsidR="0047613D" w:rsidRPr="00D820E7">
        <w:rPr>
          <w:sz w:val="24"/>
          <w:szCs w:val="28"/>
        </w:rPr>
        <w:lastRenderedPageBreak/>
        <w:t xml:space="preserve">Приложение </w:t>
      </w:r>
    </w:p>
    <w:p w:rsidR="0047613D" w:rsidRPr="00D820E7" w:rsidRDefault="0047613D" w:rsidP="00D820E7">
      <w:pPr>
        <w:pStyle w:val="ConsPlusNormal"/>
        <w:widowControl/>
        <w:ind w:left="4536"/>
        <w:jc w:val="both"/>
        <w:rPr>
          <w:sz w:val="24"/>
          <w:szCs w:val="28"/>
        </w:rPr>
      </w:pPr>
      <w:r w:rsidRPr="00D820E7">
        <w:rPr>
          <w:sz w:val="24"/>
          <w:szCs w:val="28"/>
        </w:rPr>
        <w:t xml:space="preserve">к Положению о комиссии по соблюдению требований к должностному поведению лиц, замещающих муниципальные должности в Совете народных депутатов </w:t>
      </w:r>
      <w:r w:rsidR="00341BAB" w:rsidRPr="00D820E7">
        <w:rPr>
          <w:sz w:val="24"/>
          <w:szCs w:val="28"/>
        </w:rPr>
        <w:t xml:space="preserve">Репьевского </w:t>
      </w:r>
      <w:r w:rsidRPr="00D820E7">
        <w:rPr>
          <w:sz w:val="24"/>
          <w:szCs w:val="28"/>
        </w:rPr>
        <w:t>муниципального района и урегулированию конфликта интересов</w:t>
      </w:r>
    </w:p>
    <w:p w:rsidR="0047613D" w:rsidRPr="00D820E7" w:rsidRDefault="0047613D" w:rsidP="00D820E7">
      <w:pPr>
        <w:pStyle w:val="ConsPlusNormal"/>
        <w:widowControl/>
        <w:ind w:left="4536"/>
        <w:jc w:val="both"/>
        <w:rPr>
          <w:sz w:val="24"/>
        </w:rPr>
      </w:pPr>
      <w:r w:rsidRPr="00D820E7">
        <w:rPr>
          <w:sz w:val="24"/>
        </w:rPr>
        <w:t>_____________________</w:t>
      </w:r>
      <w:r w:rsidR="00D820E7">
        <w:rPr>
          <w:sz w:val="24"/>
        </w:rPr>
        <w:t>_________________</w:t>
      </w:r>
    </w:p>
    <w:p w:rsidR="00D820E7" w:rsidRPr="00D820E7" w:rsidRDefault="0047613D" w:rsidP="00D820E7">
      <w:pPr>
        <w:pStyle w:val="ConsPlusNormal"/>
        <w:widowControl/>
        <w:ind w:left="4536"/>
        <w:jc w:val="both"/>
        <w:rPr>
          <w:sz w:val="24"/>
        </w:rPr>
      </w:pPr>
      <w:r w:rsidRPr="00D820E7">
        <w:rPr>
          <w:sz w:val="24"/>
        </w:rPr>
        <w:t>(отметка об ознакомлении)</w:t>
      </w:r>
    </w:p>
    <w:p w:rsidR="00D820E7" w:rsidRDefault="00D820E7" w:rsidP="00D820E7">
      <w:pPr>
        <w:pStyle w:val="ConsPlusNormal"/>
        <w:widowControl/>
        <w:ind w:left="4536"/>
        <w:jc w:val="both"/>
        <w:rPr>
          <w:sz w:val="24"/>
          <w:szCs w:val="28"/>
        </w:rPr>
      </w:pPr>
    </w:p>
    <w:p w:rsidR="0047613D" w:rsidRPr="00D820E7" w:rsidRDefault="0047613D" w:rsidP="00D820E7">
      <w:pPr>
        <w:pStyle w:val="ConsPlusNormal"/>
        <w:widowControl/>
        <w:ind w:left="4536"/>
        <w:jc w:val="both"/>
        <w:rPr>
          <w:sz w:val="24"/>
          <w:szCs w:val="28"/>
        </w:rPr>
      </w:pPr>
      <w:r w:rsidRPr="00D820E7">
        <w:rPr>
          <w:sz w:val="24"/>
          <w:szCs w:val="28"/>
        </w:rPr>
        <w:t xml:space="preserve">Председателю комиссии по соблюдению требований к должностному поведению </w:t>
      </w:r>
      <w:r w:rsidR="00341BAB" w:rsidRPr="00D820E7">
        <w:rPr>
          <w:sz w:val="24"/>
          <w:szCs w:val="28"/>
        </w:rPr>
        <w:t>лиц, замещающих муниципальные должности в</w:t>
      </w:r>
      <w:r w:rsidR="00D820E7" w:rsidRPr="00D820E7">
        <w:rPr>
          <w:sz w:val="24"/>
          <w:szCs w:val="28"/>
        </w:rPr>
        <w:t xml:space="preserve"> </w:t>
      </w:r>
      <w:r w:rsidRPr="00D820E7">
        <w:rPr>
          <w:sz w:val="24"/>
          <w:szCs w:val="28"/>
        </w:rPr>
        <w:t xml:space="preserve">Совете народных депутатов </w:t>
      </w:r>
      <w:r w:rsidR="00341BAB" w:rsidRPr="00D820E7">
        <w:rPr>
          <w:sz w:val="24"/>
          <w:szCs w:val="28"/>
        </w:rPr>
        <w:t>Репьевского м</w:t>
      </w:r>
      <w:r w:rsidRPr="00D820E7">
        <w:rPr>
          <w:sz w:val="24"/>
          <w:szCs w:val="28"/>
        </w:rPr>
        <w:t>униципального района и урегулированию конфликта интересов</w:t>
      </w:r>
    </w:p>
    <w:p w:rsidR="00D820E7" w:rsidRDefault="0047613D" w:rsidP="00D820E7">
      <w:pPr>
        <w:pStyle w:val="ConsPlusNormal"/>
        <w:widowControl/>
        <w:ind w:left="4536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от_</w:t>
      </w:r>
      <w:r w:rsidR="00341BAB" w:rsidRPr="00D820E7">
        <w:rPr>
          <w:sz w:val="24"/>
          <w:szCs w:val="28"/>
        </w:rPr>
        <w:t>___________________</w:t>
      </w:r>
      <w:r w:rsidR="00D820E7">
        <w:rPr>
          <w:sz w:val="24"/>
          <w:szCs w:val="28"/>
        </w:rPr>
        <w:t>________</w:t>
      </w:r>
      <w:r w:rsidR="00341BAB" w:rsidRPr="00D820E7">
        <w:rPr>
          <w:sz w:val="24"/>
          <w:szCs w:val="28"/>
        </w:rPr>
        <w:t>________</w:t>
      </w:r>
    </w:p>
    <w:p w:rsidR="00D820E7" w:rsidRPr="00D820E7" w:rsidRDefault="0047613D" w:rsidP="00D820E7">
      <w:pPr>
        <w:pStyle w:val="ConsPlusNormal"/>
        <w:widowControl/>
        <w:ind w:left="4536"/>
        <w:jc w:val="both"/>
        <w:rPr>
          <w:sz w:val="24"/>
        </w:rPr>
      </w:pPr>
      <w:r w:rsidRPr="00D820E7">
        <w:rPr>
          <w:sz w:val="24"/>
        </w:rPr>
        <w:t>(Ф.И.О., замещаемая должность)</w:t>
      </w:r>
    </w:p>
    <w:p w:rsidR="00D820E7" w:rsidRDefault="00D820E7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341BAB" w:rsidRPr="00D820E7" w:rsidRDefault="0047613D" w:rsidP="00D820E7">
      <w:pPr>
        <w:pStyle w:val="ConsPlusNormal"/>
        <w:widowControl/>
        <w:jc w:val="center"/>
        <w:rPr>
          <w:sz w:val="24"/>
          <w:szCs w:val="28"/>
        </w:rPr>
      </w:pPr>
      <w:r w:rsidRPr="00D820E7">
        <w:rPr>
          <w:sz w:val="24"/>
          <w:szCs w:val="28"/>
        </w:rPr>
        <w:t>Уведомление</w:t>
      </w:r>
    </w:p>
    <w:p w:rsidR="00341BAB" w:rsidRPr="00D820E7" w:rsidRDefault="0047613D" w:rsidP="00D820E7">
      <w:pPr>
        <w:pStyle w:val="ConsPlusNormal"/>
        <w:widowControl/>
        <w:jc w:val="center"/>
        <w:rPr>
          <w:sz w:val="24"/>
          <w:szCs w:val="28"/>
        </w:rPr>
      </w:pPr>
      <w:r w:rsidRPr="00D820E7">
        <w:rPr>
          <w:sz w:val="24"/>
          <w:szCs w:val="28"/>
        </w:rPr>
        <w:t>о возникновении личной заинтересованности</w:t>
      </w:r>
    </w:p>
    <w:p w:rsidR="00341BAB" w:rsidRPr="00D820E7" w:rsidRDefault="0047613D" w:rsidP="00D820E7">
      <w:pPr>
        <w:pStyle w:val="ConsPlusNormal"/>
        <w:widowControl/>
        <w:jc w:val="center"/>
        <w:rPr>
          <w:sz w:val="24"/>
          <w:szCs w:val="28"/>
        </w:rPr>
      </w:pPr>
      <w:r w:rsidRPr="00D820E7">
        <w:rPr>
          <w:sz w:val="24"/>
          <w:szCs w:val="28"/>
        </w:rPr>
        <w:t>при исполнении должностных обязанностей,</w:t>
      </w:r>
    </w:p>
    <w:p w:rsidR="00D820E7" w:rsidRPr="00D820E7" w:rsidRDefault="0047613D" w:rsidP="00D820E7">
      <w:pPr>
        <w:pStyle w:val="ConsPlusNormal"/>
        <w:widowControl/>
        <w:jc w:val="center"/>
        <w:rPr>
          <w:sz w:val="24"/>
          <w:szCs w:val="28"/>
        </w:rPr>
      </w:pPr>
      <w:r w:rsidRPr="00D820E7">
        <w:rPr>
          <w:sz w:val="24"/>
          <w:szCs w:val="28"/>
        </w:rPr>
        <w:t>которая приводит или может привести к конфликту интересов</w:t>
      </w:r>
    </w:p>
    <w:p w:rsidR="00D820E7" w:rsidRDefault="00D820E7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Обстоятельства, являющиеся основанием возникновения личной заинтересованности:</w:t>
      </w:r>
    </w:p>
    <w:p w:rsidR="00D820E7" w:rsidRPr="00D820E7" w:rsidRDefault="0047613D" w:rsidP="00D820E7">
      <w:pPr>
        <w:pStyle w:val="ConsPlusNormal"/>
        <w:widowControl/>
        <w:jc w:val="both"/>
        <w:rPr>
          <w:sz w:val="24"/>
          <w:szCs w:val="28"/>
        </w:rPr>
      </w:pPr>
      <w:r w:rsidRPr="00D820E7">
        <w:rPr>
          <w:sz w:val="24"/>
        </w:rPr>
        <w:t>____________________________________________________________________________________</w:t>
      </w:r>
      <w:r w:rsidRPr="00D820E7">
        <w:rPr>
          <w:sz w:val="24"/>
          <w:szCs w:val="28"/>
        </w:rPr>
        <w:t>_____</w:t>
      </w:r>
      <w:r w:rsidR="00E82074" w:rsidRPr="00D820E7">
        <w:rPr>
          <w:sz w:val="24"/>
          <w:szCs w:val="28"/>
        </w:rPr>
        <w:t>_____</w:t>
      </w:r>
      <w:r w:rsidRPr="00D820E7">
        <w:rPr>
          <w:sz w:val="24"/>
          <w:szCs w:val="28"/>
        </w:rPr>
        <w:t>______________________</w:t>
      </w:r>
      <w:r w:rsidR="00E82074" w:rsidRPr="00D820E7">
        <w:rPr>
          <w:sz w:val="24"/>
          <w:szCs w:val="28"/>
        </w:rPr>
        <w:t>_</w:t>
      </w:r>
      <w:r w:rsidRPr="00D820E7">
        <w:rPr>
          <w:sz w:val="24"/>
          <w:szCs w:val="28"/>
        </w:rPr>
        <w:t>___________________________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D820E7" w:rsidRPr="00D820E7" w:rsidRDefault="0047613D" w:rsidP="00D820E7">
      <w:pPr>
        <w:pStyle w:val="ConsPlusNormal"/>
        <w:widowControl/>
        <w:jc w:val="both"/>
        <w:rPr>
          <w:sz w:val="24"/>
          <w:szCs w:val="28"/>
        </w:rPr>
      </w:pPr>
      <w:r w:rsidRPr="00D820E7">
        <w:rPr>
          <w:sz w:val="24"/>
          <w:szCs w:val="28"/>
        </w:rPr>
        <w:t>_________________________________________________________________________________________________________</w:t>
      </w:r>
      <w:r w:rsidR="00D820E7">
        <w:rPr>
          <w:sz w:val="24"/>
          <w:szCs w:val="28"/>
        </w:rPr>
        <w:t>____________</w:t>
      </w:r>
      <w:r w:rsidRPr="00D820E7">
        <w:rPr>
          <w:sz w:val="24"/>
          <w:szCs w:val="28"/>
        </w:rPr>
        <w:t>_______</w:t>
      </w:r>
      <w:r w:rsidR="00E82074" w:rsidRPr="00D820E7">
        <w:rPr>
          <w:sz w:val="24"/>
          <w:szCs w:val="28"/>
        </w:rPr>
        <w:t>____________________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Предлагаемые меры по предотвращению или урегулированию конфликта интересов:</w:t>
      </w:r>
    </w:p>
    <w:p w:rsidR="00D820E7" w:rsidRPr="00D820E7" w:rsidRDefault="0047613D" w:rsidP="00D820E7">
      <w:pPr>
        <w:pStyle w:val="ConsPlusNormal"/>
        <w:widowControl/>
        <w:jc w:val="both"/>
        <w:rPr>
          <w:sz w:val="24"/>
          <w:szCs w:val="28"/>
        </w:rPr>
      </w:pPr>
      <w:r w:rsidRPr="00D820E7">
        <w:rPr>
          <w:sz w:val="24"/>
          <w:szCs w:val="28"/>
        </w:rPr>
        <w:t>_____________________________________________________________________________________________</w:t>
      </w:r>
      <w:r w:rsidR="00D820E7">
        <w:rPr>
          <w:sz w:val="24"/>
          <w:szCs w:val="28"/>
        </w:rPr>
        <w:t>___________</w:t>
      </w:r>
      <w:r w:rsidRPr="00D820E7">
        <w:rPr>
          <w:sz w:val="24"/>
          <w:szCs w:val="28"/>
        </w:rPr>
        <w:t>___________________</w:t>
      </w:r>
      <w:r w:rsidR="00E82074" w:rsidRPr="00D820E7">
        <w:rPr>
          <w:sz w:val="24"/>
          <w:szCs w:val="28"/>
        </w:rPr>
        <w:t>____________________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Намереваюсь (не намереваюсь) лично присутствовать на заседании комиссии по соблюдению требований к должностному поведению и урегулированию конфликта интересов при рассмотрении настоящего уведомления. (нужное подчеркнуть).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"___"____________20 г.</w:t>
      </w:r>
    </w:p>
    <w:p w:rsidR="0047613D" w:rsidRPr="00D820E7" w:rsidRDefault="0047613D" w:rsidP="00D820E7">
      <w:pPr>
        <w:pStyle w:val="ConsPlusNormal"/>
        <w:widowControl/>
        <w:ind w:firstLine="709"/>
        <w:jc w:val="both"/>
        <w:rPr>
          <w:sz w:val="24"/>
        </w:rPr>
      </w:pPr>
      <w:r w:rsidRPr="00D820E7">
        <w:rPr>
          <w:sz w:val="24"/>
          <w:szCs w:val="28"/>
        </w:rPr>
        <w:t>______________</w:t>
      </w:r>
      <w:r w:rsidR="00D820E7">
        <w:rPr>
          <w:sz w:val="24"/>
          <w:szCs w:val="28"/>
        </w:rPr>
        <w:t>_____</w:t>
      </w:r>
      <w:r w:rsidRPr="00D820E7">
        <w:rPr>
          <w:sz w:val="24"/>
          <w:szCs w:val="28"/>
        </w:rPr>
        <w:t>__________________________</w:t>
      </w:r>
      <w:r w:rsidR="00E82074" w:rsidRPr="00D820E7">
        <w:rPr>
          <w:sz w:val="24"/>
          <w:szCs w:val="28"/>
        </w:rPr>
        <w:t>____________________</w:t>
      </w:r>
    </w:p>
    <w:p w:rsidR="00D820E7" w:rsidRPr="00D820E7" w:rsidRDefault="0047613D" w:rsidP="00D820E7">
      <w:pPr>
        <w:pStyle w:val="ConsPlusNormal"/>
        <w:widowControl/>
        <w:ind w:firstLine="709"/>
        <w:jc w:val="both"/>
        <w:rPr>
          <w:sz w:val="24"/>
        </w:rPr>
      </w:pPr>
      <w:r w:rsidRPr="00D820E7">
        <w:rPr>
          <w:sz w:val="24"/>
        </w:rPr>
        <w:t>(подпись лица, (расшифровка подписи) направляющего уведомление)</w:t>
      </w:r>
    </w:p>
    <w:p w:rsidR="00D820E7" w:rsidRPr="00D820E7" w:rsidRDefault="00853537" w:rsidP="00D820E7">
      <w:pPr>
        <w:ind w:left="4536" w:firstLine="0"/>
        <w:rPr>
          <w:rFonts w:cs="Arial"/>
          <w:szCs w:val="28"/>
        </w:rPr>
      </w:pPr>
      <w:r w:rsidRPr="00D820E7">
        <w:rPr>
          <w:rFonts w:eastAsia="Calibri" w:cs="Arial"/>
          <w:szCs w:val="28"/>
          <w:lang w:eastAsia="en-US"/>
        </w:rPr>
        <w:br w:type="page"/>
      </w:r>
      <w:r w:rsidR="00FE47A3" w:rsidRPr="00D820E7">
        <w:rPr>
          <w:rFonts w:cs="Arial"/>
          <w:szCs w:val="28"/>
        </w:rPr>
        <w:lastRenderedPageBreak/>
        <w:t>УТВЕРЖДЕН</w:t>
      </w:r>
    </w:p>
    <w:p w:rsidR="00FE47A3" w:rsidRPr="00D820E7" w:rsidRDefault="00FE47A3" w:rsidP="00D820E7">
      <w:pPr>
        <w:autoSpaceDE w:val="0"/>
        <w:autoSpaceDN w:val="0"/>
        <w:adjustRightInd w:val="0"/>
        <w:ind w:left="4536" w:firstLine="0"/>
        <w:rPr>
          <w:rFonts w:cs="Arial"/>
          <w:szCs w:val="28"/>
        </w:rPr>
      </w:pPr>
      <w:r w:rsidRPr="00D820E7">
        <w:rPr>
          <w:rFonts w:cs="Arial"/>
          <w:szCs w:val="28"/>
        </w:rPr>
        <w:t>решением Совета народных депутатов Репьевского муниципального района</w:t>
      </w:r>
    </w:p>
    <w:p w:rsidR="00D820E7" w:rsidRPr="00D820E7" w:rsidRDefault="00FE47A3" w:rsidP="00D820E7">
      <w:pPr>
        <w:pStyle w:val="ConsPlusNormal"/>
        <w:widowControl/>
        <w:ind w:left="4536"/>
        <w:jc w:val="both"/>
        <w:rPr>
          <w:sz w:val="24"/>
          <w:szCs w:val="28"/>
        </w:rPr>
      </w:pPr>
      <w:r w:rsidRPr="00D820E7">
        <w:rPr>
          <w:sz w:val="24"/>
          <w:szCs w:val="28"/>
        </w:rPr>
        <w:t>от «</w:t>
      </w:r>
      <w:r w:rsidR="00853537" w:rsidRPr="00D820E7">
        <w:rPr>
          <w:sz w:val="24"/>
          <w:szCs w:val="28"/>
        </w:rPr>
        <w:t>12</w:t>
      </w:r>
      <w:r w:rsidRPr="00D820E7">
        <w:rPr>
          <w:sz w:val="24"/>
          <w:szCs w:val="28"/>
        </w:rPr>
        <w:t>»</w:t>
      </w:r>
      <w:r w:rsidR="00853537" w:rsidRPr="00D820E7">
        <w:rPr>
          <w:sz w:val="24"/>
          <w:szCs w:val="28"/>
        </w:rPr>
        <w:t xml:space="preserve"> марта</w:t>
      </w:r>
      <w:r w:rsidRPr="00D820E7">
        <w:rPr>
          <w:sz w:val="24"/>
          <w:szCs w:val="28"/>
        </w:rPr>
        <w:t xml:space="preserve"> 2018 г. № </w:t>
      </w:r>
      <w:r w:rsidR="00853537" w:rsidRPr="00D820E7">
        <w:rPr>
          <w:sz w:val="24"/>
          <w:szCs w:val="28"/>
        </w:rPr>
        <w:t>153</w:t>
      </w:r>
      <w:r w:rsidR="00B559A9">
        <w:rPr>
          <w:sz w:val="24"/>
          <w:szCs w:val="28"/>
        </w:rPr>
        <w:t xml:space="preserve"> (в ред. реш. от 28.02.2019 №203</w:t>
      </w:r>
      <w:r w:rsidR="002F7F60">
        <w:rPr>
          <w:sz w:val="24"/>
          <w:szCs w:val="28"/>
        </w:rPr>
        <w:t>, от 05.09.2019 №220</w:t>
      </w:r>
      <w:r w:rsidR="00E61228">
        <w:rPr>
          <w:sz w:val="24"/>
          <w:szCs w:val="28"/>
        </w:rPr>
        <w:t>, от 26.02.2021 №28</w:t>
      </w:r>
      <w:r w:rsidR="00B559A9">
        <w:rPr>
          <w:sz w:val="24"/>
          <w:szCs w:val="28"/>
        </w:rPr>
        <w:t>)</w:t>
      </w:r>
    </w:p>
    <w:p w:rsidR="00D820E7" w:rsidRDefault="00D820E7" w:rsidP="00D820E7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B559A9" w:rsidRDefault="00B559A9" w:rsidP="00B559A9">
      <w:pPr>
        <w:pStyle w:val="ConsPlusNormal"/>
        <w:widowControl/>
        <w:jc w:val="center"/>
        <w:rPr>
          <w:sz w:val="24"/>
          <w:szCs w:val="28"/>
        </w:rPr>
      </w:pPr>
      <w:r>
        <w:rPr>
          <w:sz w:val="24"/>
          <w:szCs w:val="28"/>
        </w:rPr>
        <w:t>Состав комиссии</w:t>
      </w:r>
    </w:p>
    <w:p w:rsidR="00B559A9" w:rsidRDefault="00B559A9" w:rsidP="00B559A9">
      <w:pPr>
        <w:pStyle w:val="ConsPlusNormal"/>
        <w:widowControl/>
        <w:jc w:val="center"/>
        <w:rPr>
          <w:sz w:val="24"/>
          <w:szCs w:val="28"/>
        </w:rPr>
      </w:pPr>
      <w:r>
        <w:rPr>
          <w:sz w:val="24"/>
          <w:szCs w:val="28"/>
        </w:rPr>
        <w:t>по соблюдению требований к должностному поведению лиц, замещающих муниципальные должности в Совете народных депутатов Репьевского муниципального района и урегулированию конфликта интересов</w:t>
      </w:r>
    </w:p>
    <w:p w:rsidR="00B559A9" w:rsidRDefault="00B559A9" w:rsidP="00B559A9">
      <w:pPr>
        <w:pStyle w:val="ConsPlusNormal"/>
        <w:widowControl/>
        <w:ind w:firstLine="709"/>
        <w:jc w:val="both"/>
        <w:rPr>
          <w:rFonts w:eastAsia="Calibri"/>
          <w:sz w:val="24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E61228" w:rsidTr="00E61228">
        <w:tc>
          <w:tcPr>
            <w:tcW w:w="3794" w:type="dxa"/>
            <w:hideMark/>
          </w:tcPr>
          <w:p w:rsidR="00E61228" w:rsidRDefault="00E61228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ЧЕРНИКОВА</w:t>
            </w:r>
          </w:p>
          <w:p w:rsidR="00E61228" w:rsidRDefault="00E61228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Елена Николаевна </w:t>
            </w:r>
          </w:p>
        </w:tc>
        <w:tc>
          <w:tcPr>
            <w:tcW w:w="5776" w:type="dxa"/>
          </w:tcPr>
          <w:p w:rsidR="00E61228" w:rsidRDefault="00E61228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- заместитель председателя Совета народных депутатов Репьевского муниципального района, председатель комиссии</w:t>
            </w:r>
          </w:p>
          <w:p w:rsidR="00E61228" w:rsidRDefault="00E61228">
            <w:pPr>
              <w:ind w:firstLine="0"/>
              <w:rPr>
                <w:rFonts w:cs="Arial"/>
                <w:szCs w:val="28"/>
              </w:rPr>
            </w:pPr>
          </w:p>
        </w:tc>
      </w:tr>
      <w:tr w:rsidR="00E61228" w:rsidTr="00E61228">
        <w:tc>
          <w:tcPr>
            <w:tcW w:w="3794" w:type="dxa"/>
            <w:hideMark/>
          </w:tcPr>
          <w:p w:rsidR="00E61228" w:rsidRDefault="00E61228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СИДЕЛЬНИКОВ</w:t>
            </w:r>
          </w:p>
          <w:p w:rsidR="00E61228" w:rsidRDefault="00E61228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Геннадий Васильевич</w:t>
            </w:r>
          </w:p>
        </w:tc>
        <w:tc>
          <w:tcPr>
            <w:tcW w:w="5776" w:type="dxa"/>
          </w:tcPr>
          <w:p w:rsidR="00E61228" w:rsidRDefault="00E61228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- депутат Совета народных депутатов Репьевского муниципального района, секретарь комиссии</w:t>
            </w:r>
          </w:p>
          <w:p w:rsidR="00E61228" w:rsidRDefault="00E61228">
            <w:pPr>
              <w:ind w:firstLine="0"/>
              <w:rPr>
                <w:rFonts w:cs="Arial"/>
                <w:szCs w:val="28"/>
              </w:rPr>
            </w:pPr>
          </w:p>
        </w:tc>
      </w:tr>
      <w:tr w:rsidR="00E61228" w:rsidTr="00E61228">
        <w:tc>
          <w:tcPr>
            <w:tcW w:w="3794" w:type="dxa"/>
          </w:tcPr>
          <w:p w:rsidR="00E61228" w:rsidRDefault="00E61228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ДМИТРУК</w:t>
            </w:r>
          </w:p>
          <w:p w:rsidR="00E61228" w:rsidRDefault="00E61228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Константин Михайлович</w:t>
            </w:r>
          </w:p>
          <w:p w:rsidR="00E61228" w:rsidRDefault="00E61228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ПАНАРИНА</w:t>
            </w:r>
          </w:p>
          <w:p w:rsidR="00E61228" w:rsidRDefault="00E61228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Нелли Хачиковна </w:t>
            </w:r>
          </w:p>
          <w:p w:rsidR="00E61228" w:rsidRDefault="00E61228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5776" w:type="dxa"/>
          </w:tcPr>
          <w:p w:rsidR="00E61228" w:rsidRDefault="00E61228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- депутат Совета народных депутатов Репьевского муниципального района</w:t>
            </w:r>
          </w:p>
          <w:p w:rsidR="00E61228" w:rsidRDefault="00E61228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- депутат Совета народных депутатов Репьевского муниципального района</w:t>
            </w:r>
          </w:p>
          <w:p w:rsidR="00E61228" w:rsidRDefault="00E61228">
            <w:pPr>
              <w:ind w:firstLine="0"/>
              <w:rPr>
                <w:rFonts w:cs="Arial"/>
                <w:szCs w:val="28"/>
              </w:rPr>
            </w:pPr>
          </w:p>
        </w:tc>
      </w:tr>
      <w:tr w:rsidR="00E61228" w:rsidTr="00E61228">
        <w:tc>
          <w:tcPr>
            <w:tcW w:w="3794" w:type="dxa"/>
            <w:hideMark/>
          </w:tcPr>
          <w:p w:rsidR="00E61228" w:rsidRDefault="00E61228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ЛЫСЕНКО</w:t>
            </w:r>
          </w:p>
          <w:p w:rsidR="00E61228" w:rsidRDefault="00E61228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Людмила Владимировна</w:t>
            </w:r>
          </w:p>
        </w:tc>
        <w:tc>
          <w:tcPr>
            <w:tcW w:w="5776" w:type="dxa"/>
            <w:hideMark/>
          </w:tcPr>
          <w:p w:rsidR="00E61228" w:rsidRDefault="00E61228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- председатель общественной палаты Репьевского района (по согласованию).</w:t>
            </w:r>
          </w:p>
        </w:tc>
      </w:tr>
    </w:tbl>
    <w:p w:rsidR="00B559A9" w:rsidRDefault="00B559A9" w:rsidP="00B559A9">
      <w:pPr>
        <w:pStyle w:val="ConsPlusNormal"/>
        <w:widowControl/>
        <w:ind w:firstLine="709"/>
        <w:jc w:val="both"/>
        <w:rPr>
          <w:rFonts w:eastAsia="Calibri"/>
          <w:sz w:val="24"/>
          <w:szCs w:val="28"/>
          <w:lang w:eastAsia="en-US"/>
        </w:rPr>
      </w:pPr>
    </w:p>
    <w:sectPr w:rsidR="00B559A9" w:rsidSect="00D82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CB3" w:rsidRDefault="00F83CB3" w:rsidP="00151BB5">
      <w:r>
        <w:separator/>
      </w:r>
    </w:p>
  </w:endnote>
  <w:endnote w:type="continuationSeparator" w:id="0">
    <w:p w:rsidR="00F83CB3" w:rsidRDefault="00F83CB3" w:rsidP="0015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E7" w:rsidRDefault="00D820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E7" w:rsidRDefault="00D820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B9" w:rsidRDefault="001E54B9">
    <w:pPr>
      <w:pStyle w:val="a6"/>
      <w:jc w:val="right"/>
    </w:pPr>
  </w:p>
  <w:p w:rsidR="001E54B9" w:rsidRDefault="001E54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CB3" w:rsidRDefault="00F83CB3" w:rsidP="00151BB5">
      <w:r>
        <w:separator/>
      </w:r>
    </w:p>
  </w:footnote>
  <w:footnote w:type="continuationSeparator" w:id="0">
    <w:p w:rsidR="00F83CB3" w:rsidRDefault="00F83CB3" w:rsidP="0015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E7" w:rsidRDefault="00D820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E7" w:rsidRPr="00E7624B" w:rsidRDefault="00D820E7">
    <w:pPr>
      <w:pStyle w:val="a4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E7" w:rsidRDefault="00D820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32"/>
    <w:rsid w:val="000005E0"/>
    <w:rsid w:val="00001547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54450"/>
    <w:rsid w:val="00063843"/>
    <w:rsid w:val="0006403F"/>
    <w:rsid w:val="00065457"/>
    <w:rsid w:val="0006559A"/>
    <w:rsid w:val="00065D13"/>
    <w:rsid w:val="00065FFC"/>
    <w:rsid w:val="00071D9A"/>
    <w:rsid w:val="0007224A"/>
    <w:rsid w:val="000742EF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3E7C"/>
    <w:rsid w:val="000E7227"/>
    <w:rsid w:val="000F110D"/>
    <w:rsid w:val="000F16F9"/>
    <w:rsid w:val="000F5CC3"/>
    <w:rsid w:val="000F5E8A"/>
    <w:rsid w:val="000F7172"/>
    <w:rsid w:val="001001DB"/>
    <w:rsid w:val="001001FA"/>
    <w:rsid w:val="00101A0D"/>
    <w:rsid w:val="00102FD3"/>
    <w:rsid w:val="0010387E"/>
    <w:rsid w:val="001152EC"/>
    <w:rsid w:val="00115BDC"/>
    <w:rsid w:val="00115C32"/>
    <w:rsid w:val="00117A08"/>
    <w:rsid w:val="001214D7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57D21"/>
    <w:rsid w:val="001629C2"/>
    <w:rsid w:val="0016640B"/>
    <w:rsid w:val="00170E79"/>
    <w:rsid w:val="0017302B"/>
    <w:rsid w:val="001745E0"/>
    <w:rsid w:val="00180299"/>
    <w:rsid w:val="001813EF"/>
    <w:rsid w:val="00183E7F"/>
    <w:rsid w:val="00184A4F"/>
    <w:rsid w:val="00184D49"/>
    <w:rsid w:val="00186C2C"/>
    <w:rsid w:val="001873F7"/>
    <w:rsid w:val="00191F0F"/>
    <w:rsid w:val="001939A9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15F8"/>
    <w:rsid w:val="001D4441"/>
    <w:rsid w:val="001D4B40"/>
    <w:rsid w:val="001D4C9B"/>
    <w:rsid w:val="001D6A24"/>
    <w:rsid w:val="001D7884"/>
    <w:rsid w:val="001E01B1"/>
    <w:rsid w:val="001E2443"/>
    <w:rsid w:val="001E3292"/>
    <w:rsid w:val="001E4741"/>
    <w:rsid w:val="001E49DE"/>
    <w:rsid w:val="001E5191"/>
    <w:rsid w:val="001E54B9"/>
    <w:rsid w:val="001E7142"/>
    <w:rsid w:val="001F053F"/>
    <w:rsid w:val="001F0AC6"/>
    <w:rsid w:val="001F1A93"/>
    <w:rsid w:val="001F37BC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036F"/>
    <w:rsid w:val="00232547"/>
    <w:rsid w:val="00232A2E"/>
    <w:rsid w:val="002365C7"/>
    <w:rsid w:val="00236F26"/>
    <w:rsid w:val="002410DE"/>
    <w:rsid w:val="00242F9A"/>
    <w:rsid w:val="00243EE6"/>
    <w:rsid w:val="00244C88"/>
    <w:rsid w:val="00245D99"/>
    <w:rsid w:val="00246677"/>
    <w:rsid w:val="00247168"/>
    <w:rsid w:val="002472B0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4C47"/>
    <w:rsid w:val="00266074"/>
    <w:rsid w:val="002663AE"/>
    <w:rsid w:val="002670CE"/>
    <w:rsid w:val="002703F9"/>
    <w:rsid w:val="0027182C"/>
    <w:rsid w:val="002732E3"/>
    <w:rsid w:val="002750DB"/>
    <w:rsid w:val="00277424"/>
    <w:rsid w:val="002834F6"/>
    <w:rsid w:val="00284678"/>
    <w:rsid w:val="00287168"/>
    <w:rsid w:val="0029077C"/>
    <w:rsid w:val="002933F7"/>
    <w:rsid w:val="00294A57"/>
    <w:rsid w:val="00295AEF"/>
    <w:rsid w:val="0029606E"/>
    <w:rsid w:val="00296227"/>
    <w:rsid w:val="002A052E"/>
    <w:rsid w:val="002A524B"/>
    <w:rsid w:val="002A76FC"/>
    <w:rsid w:val="002A790D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2F7F60"/>
    <w:rsid w:val="00300AF7"/>
    <w:rsid w:val="00300FBF"/>
    <w:rsid w:val="00302EEA"/>
    <w:rsid w:val="00303B20"/>
    <w:rsid w:val="00305B6D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1BAB"/>
    <w:rsid w:val="00342471"/>
    <w:rsid w:val="00342815"/>
    <w:rsid w:val="003438D8"/>
    <w:rsid w:val="0034612D"/>
    <w:rsid w:val="003513F6"/>
    <w:rsid w:val="003529A7"/>
    <w:rsid w:val="00357D19"/>
    <w:rsid w:val="00361F27"/>
    <w:rsid w:val="00370520"/>
    <w:rsid w:val="00371D37"/>
    <w:rsid w:val="00372338"/>
    <w:rsid w:val="0037267C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48C"/>
    <w:rsid w:val="003B59E8"/>
    <w:rsid w:val="003B5A21"/>
    <w:rsid w:val="003C1E7C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9C4"/>
    <w:rsid w:val="003F4B78"/>
    <w:rsid w:val="003F5617"/>
    <w:rsid w:val="003F65D0"/>
    <w:rsid w:val="003F7395"/>
    <w:rsid w:val="004020BA"/>
    <w:rsid w:val="004052F5"/>
    <w:rsid w:val="00410725"/>
    <w:rsid w:val="00411F5B"/>
    <w:rsid w:val="0041333F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74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7613D"/>
    <w:rsid w:val="00482B3D"/>
    <w:rsid w:val="00485852"/>
    <w:rsid w:val="004938DC"/>
    <w:rsid w:val="0049490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19B8"/>
    <w:rsid w:val="0051461C"/>
    <w:rsid w:val="00516C6D"/>
    <w:rsid w:val="005211DA"/>
    <w:rsid w:val="00525027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5571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81C54"/>
    <w:rsid w:val="00587D59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48B9"/>
    <w:rsid w:val="005B6498"/>
    <w:rsid w:val="005B7205"/>
    <w:rsid w:val="005C1FE5"/>
    <w:rsid w:val="005C369B"/>
    <w:rsid w:val="005C3C50"/>
    <w:rsid w:val="005C4AC7"/>
    <w:rsid w:val="005D3BA1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5F7A9A"/>
    <w:rsid w:val="0060357B"/>
    <w:rsid w:val="00603843"/>
    <w:rsid w:val="0060438C"/>
    <w:rsid w:val="00604B28"/>
    <w:rsid w:val="00605A57"/>
    <w:rsid w:val="006071BD"/>
    <w:rsid w:val="00607FD5"/>
    <w:rsid w:val="00611640"/>
    <w:rsid w:val="006145F2"/>
    <w:rsid w:val="00614CA9"/>
    <w:rsid w:val="00615A15"/>
    <w:rsid w:val="006161F0"/>
    <w:rsid w:val="00617A57"/>
    <w:rsid w:val="00621033"/>
    <w:rsid w:val="00623047"/>
    <w:rsid w:val="00625762"/>
    <w:rsid w:val="00630B7A"/>
    <w:rsid w:val="00631DC9"/>
    <w:rsid w:val="00632520"/>
    <w:rsid w:val="0063261F"/>
    <w:rsid w:val="00634AEA"/>
    <w:rsid w:val="00640044"/>
    <w:rsid w:val="00640C6F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2B3"/>
    <w:rsid w:val="006874CE"/>
    <w:rsid w:val="0069109D"/>
    <w:rsid w:val="00691CA3"/>
    <w:rsid w:val="00693D59"/>
    <w:rsid w:val="0069523C"/>
    <w:rsid w:val="006967DF"/>
    <w:rsid w:val="0069756B"/>
    <w:rsid w:val="00697BBB"/>
    <w:rsid w:val="006A0E36"/>
    <w:rsid w:val="006A1870"/>
    <w:rsid w:val="006A2497"/>
    <w:rsid w:val="006A6420"/>
    <w:rsid w:val="006A6609"/>
    <w:rsid w:val="006B21FD"/>
    <w:rsid w:val="006B3A6B"/>
    <w:rsid w:val="006B480A"/>
    <w:rsid w:val="006B5319"/>
    <w:rsid w:val="006B5432"/>
    <w:rsid w:val="006C0B14"/>
    <w:rsid w:val="006C1980"/>
    <w:rsid w:val="006C1CFC"/>
    <w:rsid w:val="006C1FD2"/>
    <w:rsid w:val="006C27CF"/>
    <w:rsid w:val="006C3D41"/>
    <w:rsid w:val="006C4C57"/>
    <w:rsid w:val="006C4E2E"/>
    <w:rsid w:val="006C6C65"/>
    <w:rsid w:val="006C6FF4"/>
    <w:rsid w:val="006D23A9"/>
    <w:rsid w:val="006D7231"/>
    <w:rsid w:val="006E1266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5EBE"/>
    <w:rsid w:val="0072685B"/>
    <w:rsid w:val="00727356"/>
    <w:rsid w:val="00732F03"/>
    <w:rsid w:val="00734EEF"/>
    <w:rsid w:val="0073763A"/>
    <w:rsid w:val="0074109A"/>
    <w:rsid w:val="00744813"/>
    <w:rsid w:val="00752D62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8737A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67D2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7F0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352F"/>
    <w:rsid w:val="0080383B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21E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53537"/>
    <w:rsid w:val="00860262"/>
    <w:rsid w:val="008602ED"/>
    <w:rsid w:val="00862521"/>
    <w:rsid w:val="008639C2"/>
    <w:rsid w:val="00866405"/>
    <w:rsid w:val="00873566"/>
    <w:rsid w:val="00876DE8"/>
    <w:rsid w:val="00882D14"/>
    <w:rsid w:val="00883F8B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B6563"/>
    <w:rsid w:val="008C14B0"/>
    <w:rsid w:val="008C2C00"/>
    <w:rsid w:val="008C37A3"/>
    <w:rsid w:val="008C5597"/>
    <w:rsid w:val="008C58DD"/>
    <w:rsid w:val="008D12A9"/>
    <w:rsid w:val="008D159A"/>
    <w:rsid w:val="008D40B6"/>
    <w:rsid w:val="008D420A"/>
    <w:rsid w:val="008D4297"/>
    <w:rsid w:val="008D49A3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4E8A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5A9E"/>
    <w:rsid w:val="00927C5A"/>
    <w:rsid w:val="00927DC8"/>
    <w:rsid w:val="0093032B"/>
    <w:rsid w:val="00930790"/>
    <w:rsid w:val="00930EF5"/>
    <w:rsid w:val="00933436"/>
    <w:rsid w:val="009417F7"/>
    <w:rsid w:val="00945300"/>
    <w:rsid w:val="00947FF0"/>
    <w:rsid w:val="00951154"/>
    <w:rsid w:val="009525AD"/>
    <w:rsid w:val="009526DD"/>
    <w:rsid w:val="00956D2C"/>
    <w:rsid w:val="00960290"/>
    <w:rsid w:val="00961692"/>
    <w:rsid w:val="00962315"/>
    <w:rsid w:val="00963137"/>
    <w:rsid w:val="0096531A"/>
    <w:rsid w:val="009700EA"/>
    <w:rsid w:val="00971ECE"/>
    <w:rsid w:val="009728AB"/>
    <w:rsid w:val="009733C5"/>
    <w:rsid w:val="00975D50"/>
    <w:rsid w:val="00975F3A"/>
    <w:rsid w:val="00976FAD"/>
    <w:rsid w:val="009776C4"/>
    <w:rsid w:val="009777AE"/>
    <w:rsid w:val="009814F1"/>
    <w:rsid w:val="0098634D"/>
    <w:rsid w:val="009869E6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6E14"/>
    <w:rsid w:val="009C7800"/>
    <w:rsid w:val="009D1C02"/>
    <w:rsid w:val="009D2599"/>
    <w:rsid w:val="009D2866"/>
    <w:rsid w:val="009D4125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28BA"/>
    <w:rsid w:val="009F5E75"/>
    <w:rsid w:val="009F7833"/>
    <w:rsid w:val="00A015B2"/>
    <w:rsid w:val="00A034C8"/>
    <w:rsid w:val="00A034EC"/>
    <w:rsid w:val="00A03664"/>
    <w:rsid w:val="00A03D4F"/>
    <w:rsid w:val="00A0537C"/>
    <w:rsid w:val="00A0716F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37801"/>
    <w:rsid w:val="00A414D7"/>
    <w:rsid w:val="00A43FD5"/>
    <w:rsid w:val="00A444F4"/>
    <w:rsid w:val="00A45D4D"/>
    <w:rsid w:val="00A46AF1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3046"/>
    <w:rsid w:val="00A64F26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879FE"/>
    <w:rsid w:val="00A92FA5"/>
    <w:rsid w:val="00A937F2"/>
    <w:rsid w:val="00A93A92"/>
    <w:rsid w:val="00A9474D"/>
    <w:rsid w:val="00A97BE5"/>
    <w:rsid w:val="00AA1FC6"/>
    <w:rsid w:val="00AA29F1"/>
    <w:rsid w:val="00AA4329"/>
    <w:rsid w:val="00AA7137"/>
    <w:rsid w:val="00AB3153"/>
    <w:rsid w:val="00AB580F"/>
    <w:rsid w:val="00AB582C"/>
    <w:rsid w:val="00AB5D91"/>
    <w:rsid w:val="00AB647B"/>
    <w:rsid w:val="00AB6B76"/>
    <w:rsid w:val="00AB6C97"/>
    <w:rsid w:val="00AB7224"/>
    <w:rsid w:val="00AC3578"/>
    <w:rsid w:val="00AC3E82"/>
    <w:rsid w:val="00AC4F88"/>
    <w:rsid w:val="00AC57B5"/>
    <w:rsid w:val="00AD105A"/>
    <w:rsid w:val="00AD1099"/>
    <w:rsid w:val="00AD21A6"/>
    <w:rsid w:val="00AD2427"/>
    <w:rsid w:val="00AD501A"/>
    <w:rsid w:val="00AD62DB"/>
    <w:rsid w:val="00AD6572"/>
    <w:rsid w:val="00AD737C"/>
    <w:rsid w:val="00AD7E3C"/>
    <w:rsid w:val="00AE11A6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37D9"/>
    <w:rsid w:val="00B24F51"/>
    <w:rsid w:val="00B25089"/>
    <w:rsid w:val="00B26217"/>
    <w:rsid w:val="00B268F4"/>
    <w:rsid w:val="00B26E71"/>
    <w:rsid w:val="00B27163"/>
    <w:rsid w:val="00B27EAA"/>
    <w:rsid w:val="00B30AAE"/>
    <w:rsid w:val="00B315F0"/>
    <w:rsid w:val="00B31A22"/>
    <w:rsid w:val="00B32350"/>
    <w:rsid w:val="00B32B46"/>
    <w:rsid w:val="00B32C1F"/>
    <w:rsid w:val="00B333E5"/>
    <w:rsid w:val="00B35F96"/>
    <w:rsid w:val="00B3757B"/>
    <w:rsid w:val="00B4003F"/>
    <w:rsid w:val="00B4041B"/>
    <w:rsid w:val="00B410B3"/>
    <w:rsid w:val="00B41683"/>
    <w:rsid w:val="00B416C0"/>
    <w:rsid w:val="00B41905"/>
    <w:rsid w:val="00B421B2"/>
    <w:rsid w:val="00B43244"/>
    <w:rsid w:val="00B46B05"/>
    <w:rsid w:val="00B52651"/>
    <w:rsid w:val="00B54609"/>
    <w:rsid w:val="00B54ABD"/>
    <w:rsid w:val="00B559A9"/>
    <w:rsid w:val="00B57FE0"/>
    <w:rsid w:val="00B62188"/>
    <w:rsid w:val="00B65280"/>
    <w:rsid w:val="00B704F1"/>
    <w:rsid w:val="00B706E5"/>
    <w:rsid w:val="00B707D9"/>
    <w:rsid w:val="00B70D0A"/>
    <w:rsid w:val="00B70F77"/>
    <w:rsid w:val="00B7148D"/>
    <w:rsid w:val="00B71708"/>
    <w:rsid w:val="00B72B2F"/>
    <w:rsid w:val="00B731AA"/>
    <w:rsid w:val="00B75780"/>
    <w:rsid w:val="00B76197"/>
    <w:rsid w:val="00B7780E"/>
    <w:rsid w:val="00B832A9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A7376"/>
    <w:rsid w:val="00BA7416"/>
    <w:rsid w:val="00BA7D10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4F63"/>
    <w:rsid w:val="00C252F3"/>
    <w:rsid w:val="00C25AB3"/>
    <w:rsid w:val="00C26E8D"/>
    <w:rsid w:val="00C277B6"/>
    <w:rsid w:val="00C304EB"/>
    <w:rsid w:val="00C30A24"/>
    <w:rsid w:val="00C32875"/>
    <w:rsid w:val="00C35475"/>
    <w:rsid w:val="00C35BAA"/>
    <w:rsid w:val="00C373C5"/>
    <w:rsid w:val="00C40983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579DE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1930"/>
    <w:rsid w:val="00C91EB6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D02"/>
    <w:rsid w:val="00CA5FC2"/>
    <w:rsid w:val="00CA60DD"/>
    <w:rsid w:val="00CA6691"/>
    <w:rsid w:val="00CA7D1F"/>
    <w:rsid w:val="00CB0A77"/>
    <w:rsid w:val="00CB4852"/>
    <w:rsid w:val="00CB6640"/>
    <w:rsid w:val="00CB71AA"/>
    <w:rsid w:val="00CC2170"/>
    <w:rsid w:val="00CC2AC2"/>
    <w:rsid w:val="00CC47AB"/>
    <w:rsid w:val="00CC5BEF"/>
    <w:rsid w:val="00CC7991"/>
    <w:rsid w:val="00CD0044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182"/>
    <w:rsid w:val="00CE52E4"/>
    <w:rsid w:val="00CE781C"/>
    <w:rsid w:val="00CF2AB6"/>
    <w:rsid w:val="00CF3392"/>
    <w:rsid w:val="00CF3D1F"/>
    <w:rsid w:val="00CF45E3"/>
    <w:rsid w:val="00CF6B46"/>
    <w:rsid w:val="00CF78BB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570CB"/>
    <w:rsid w:val="00D601C1"/>
    <w:rsid w:val="00D610C3"/>
    <w:rsid w:val="00D6233B"/>
    <w:rsid w:val="00D63290"/>
    <w:rsid w:val="00D64FD9"/>
    <w:rsid w:val="00D6557B"/>
    <w:rsid w:val="00D66822"/>
    <w:rsid w:val="00D70F48"/>
    <w:rsid w:val="00D72A8E"/>
    <w:rsid w:val="00D73BD3"/>
    <w:rsid w:val="00D74866"/>
    <w:rsid w:val="00D755C4"/>
    <w:rsid w:val="00D77A1B"/>
    <w:rsid w:val="00D8045E"/>
    <w:rsid w:val="00D80D33"/>
    <w:rsid w:val="00D820E7"/>
    <w:rsid w:val="00D83196"/>
    <w:rsid w:val="00D904CA"/>
    <w:rsid w:val="00D91051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117B"/>
    <w:rsid w:val="00DC3220"/>
    <w:rsid w:val="00DC3F41"/>
    <w:rsid w:val="00DC5EE3"/>
    <w:rsid w:val="00DC66F8"/>
    <w:rsid w:val="00DC777C"/>
    <w:rsid w:val="00DD1B5A"/>
    <w:rsid w:val="00DD2586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DF39A9"/>
    <w:rsid w:val="00DF6C8A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504C"/>
    <w:rsid w:val="00E257A2"/>
    <w:rsid w:val="00E404C0"/>
    <w:rsid w:val="00E463F0"/>
    <w:rsid w:val="00E5198E"/>
    <w:rsid w:val="00E5326A"/>
    <w:rsid w:val="00E54124"/>
    <w:rsid w:val="00E55F15"/>
    <w:rsid w:val="00E576B5"/>
    <w:rsid w:val="00E61228"/>
    <w:rsid w:val="00E61C04"/>
    <w:rsid w:val="00E62B24"/>
    <w:rsid w:val="00E66B6B"/>
    <w:rsid w:val="00E6746D"/>
    <w:rsid w:val="00E7386B"/>
    <w:rsid w:val="00E74CB7"/>
    <w:rsid w:val="00E74FC9"/>
    <w:rsid w:val="00E7624B"/>
    <w:rsid w:val="00E80BBD"/>
    <w:rsid w:val="00E82074"/>
    <w:rsid w:val="00E82992"/>
    <w:rsid w:val="00E84D67"/>
    <w:rsid w:val="00E86490"/>
    <w:rsid w:val="00E871CB"/>
    <w:rsid w:val="00E8774C"/>
    <w:rsid w:val="00E87C75"/>
    <w:rsid w:val="00E87D2F"/>
    <w:rsid w:val="00E9026F"/>
    <w:rsid w:val="00E91564"/>
    <w:rsid w:val="00E915CA"/>
    <w:rsid w:val="00E97074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04BD"/>
    <w:rsid w:val="00ED3FB9"/>
    <w:rsid w:val="00ED4413"/>
    <w:rsid w:val="00ED4846"/>
    <w:rsid w:val="00ED60FC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077B3"/>
    <w:rsid w:val="00F1156E"/>
    <w:rsid w:val="00F147FE"/>
    <w:rsid w:val="00F15A6D"/>
    <w:rsid w:val="00F15FD7"/>
    <w:rsid w:val="00F17946"/>
    <w:rsid w:val="00F20B15"/>
    <w:rsid w:val="00F22442"/>
    <w:rsid w:val="00F23A75"/>
    <w:rsid w:val="00F245CC"/>
    <w:rsid w:val="00F24765"/>
    <w:rsid w:val="00F26D6D"/>
    <w:rsid w:val="00F27DCE"/>
    <w:rsid w:val="00F31C31"/>
    <w:rsid w:val="00F32E6B"/>
    <w:rsid w:val="00F33AA3"/>
    <w:rsid w:val="00F34B52"/>
    <w:rsid w:val="00F34ECE"/>
    <w:rsid w:val="00F354D0"/>
    <w:rsid w:val="00F356D2"/>
    <w:rsid w:val="00F36FAF"/>
    <w:rsid w:val="00F40F01"/>
    <w:rsid w:val="00F42479"/>
    <w:rsid w:val="00F42DB5"/>
    <w:rsid w:val="00F4439B"/>
    <w:rsid w:val="00F468F9"/>
    <w:rsid w:val="00F46ED5"/>
    <w:rsid w:val="00F46EEA"/>
    <w:rsid w:val="00F47EE7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7676C"/>
    <w:rsid w:val="00F836B8"/>
    <w:rsid w:val="00F83A3C"/>
    <w:rsid w:val="00F83CB3"/>
    <w:rsid w:val="00F844A2"/>
    <w:rsid w:val="00F85FAB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A68"/>
    <w:rsid w:val="00FA6CEE"/>
    <w:rsid w:val="00FA72C5"/>
    <w:rsid w:val="00FB1350"/>
    <w:rsid w:val="00FB1DBE"/>
    <w:rsid w:val="00FB36C5"/>
    <w:rsid w:val="00FB51EC"/>
    <w:rsid w:val="00FB78A9"/>
    <w:rsid w:val="00FC1F18"/>
    <w:rsid w:val="00FC43D8"/>
    <w:rsid w:val="00FC51C2"/>
    <w:rsid w:val="00FC74D3"/>
    <w:rsid w:val="00FD1823"/>
    <w:rsid w:val="00FE012C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47A3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E8A98-AFF1-4ECF-A90D-ACDEDAFC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36F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36F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36F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36F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36F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36F2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36F26"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236F26"/>
    <w:rPr>
      <w:color w:val="0000FF"/>
      <w:u w:val="non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uiPriority w:val="99"/>
    <w:semiHidden/>
    <w:unhideWhenUsed/>
    <w:rsid w:val="00565AC9"/>
    <w:rPr>
      <w:color w:val="800080"/>
      <w:u w:val="single"/>
    </w:rPr>
  </w:style>
  <w:style w:type="character" w:customStyle="1" w:styleId="a9">
    <w:name w:val="Основной текст_"/>
    <w:link w:val="21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hAnsi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55F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236F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2">
    <w:name w:val="Абзац списка1"/>
    <w:basedOn w:val="a"/>
    <w:rsid w:val="00E84D67"/>
    <w:pPr>
      <w:ind w:left="720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D820E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820E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D820E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D820E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36F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236F26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link w:val="ad"/>
    <w:semiHidden/>
    <w:rsid w:val="00D820E7"/>
    <w:rPr>
      <w:rFonts w:ascii="Courier" w:hAnsi="Courier"/>
      <w:sz w:val="22"/>
    </w:rPr>
  </w:style>
  <w:style w:type="paragraph" w:customStyle="1" w:styleId="Application">
    <w:name w:val="Application!Приложение"/>
    <w:rsid w:val="00236F2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36F2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36F2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36F26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2BC3-E8F1-4DC9-B446-EF0C3184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12</Pages>
  <Words>3991</Words>
  <Characters>22752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Денис Иванович</dc:creator>
  <cp:keywords/>
  <cp:lastModifiedBy>Тищенко Татьяна Алексеевна</cp:lastModifiedBy>
  <cp:revision>1</cp:revision>
  <cp:lastPrinted>2018-03-13T10:28:00Z</cp:lastPrinted>
  <dcterms:created xsi:type="dcterms:W3CDTF">2022-12-27T12:38:00Z</dcterms:created>
  <dcterms:modified xsi:type="dcterms:W3CDTF">2022-12-27T12:39:00Z</dcterms:modified>
</cp:coreProperties>
</file>