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A7" w:rsidRPr="00992D39" w:rsidRDefault="00746332" w:rsidP="00DC1EA7">
      <w:pPr>
        <w:tabs>
          <w:tab w:val="left" w:pos="4678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992D39">
        <w:rPr>
          <w:rFonts w:ascii="Times New Roman" w:hAnsi="Times New Roman"/>
          <w:b/>
          <w:sz w:val="28"/>
          <w:szCs w:val="28"/>
        </w:rPr>
        <w:t>Отчет о реализации</w:t>
      </w:r>
    </w:p>
    <w:p w:rsidR="005836F3" w:rsidRPr="00992D39" w:rsidRDefault="00746332" w:rsidP="00DC1EA7">
      <w:pPr>
        <w:tabs>
          <w:tab w:val="left" w:pos="4678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992D39">
        <w:rPr>
          <w:rFonts w:ascii="Times New Roman" w:hAnsi="Times New Roman"/>
          <w:b/>
          <w:sz w:val="28"/>
          <w:szCs w:val="28"/>
        </w:rPr>
        <w:t xml:space="preserve"> </w:t>
      </w:r>
      <w:r w:rsidR="00DC1EA7" w:rsidRPr="00992D39">
        <w:rPr>
          <w:rFonts w:ascii="Times New Roman" w:hAnsi="Times New Roman"/>
          <w:b/>
          <w:sz w:val="28"/>
          <w:szCs w:val="28"/>
        </w:rPr>
        <w:t>Плана мероприятий по противодействию коррупции в Репьевском муниципальном районе на 2018-2020 годы в 20</w:t>
      </w:r>
      <w:r w:rsidR="00FB4A17" w:rsidRPr="00992D39">
        <w:rPr>
          <w:rFonts w:ascii="Times New Roman" w:hAnsi="Times New Roman"/>
          <w:b/>
          <w:sz w:val="28"/>
          <w:szCs w:val="28"/>
        </w:rPr>
        <w:t>20</w:t>
      </w:r>
      <w:r w:rsidR="00DC1EA7" w:rsidRPr="00992D3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C1EA7" w:rsidRPr="00992D39" w:rsidRDefault="00DC1EA7" w:rsidP="00DC1EA7">
      <w:pPr>
        <w:tabs>
          <w:tab w:val="left" w:pos="4678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8218B" w:rsidRPr="00992D39" w:rsidRDefault="0018218B" w:rsidP="00DC1EA7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D39">
        <w:rPr>
          <w:rFonts w:ascii="Times New Roman" w:hAnsi="Times New Roman"/>
          <w:sz w:val="28"/>
          <w:szCs w:val="28"/>
        </w:rPr>
        <w:t>План мероприятий по противодействию коррупции в Репьевском муниципальном районе на 2018 – 2020 годы</w:t>
      </w:r>
      <w:r w:rsidR="00D241C0" w:rsidRPr="00992D39">
        <w:rPr>
          <w:rFonts w:ascii="Times New Roman" w:hAnsi="Times New Roman"/>
          <w:sz w:val="28"/>
          <w:szCs w:val="28"/>
        </w:rPr>
        <w:t xml:space="preserve"> (далее – План)</w:t>
      </w:r>
      <w:r w:rsidRPr="00992D39">
        <w:rPr>
          <w:rFonts w:ascii="Times New Roman" w:hAnsi="Times New Roman"/>
          <w:sz w:val="28"/>
          <w:szCs w:val="28"/>
        </w:rPr>
        <w:t xml:space="preserve"> утвержден распоряжением администрации муниципального района от 18.01.2018 г. № 7-р ОД. </w:t>
      </w:r>
    </w:p>
    <w:p w:rsidR="00D241C0" w:rsidRPr="00992D39" w:rsidRDefault="00D241C0" w:rsidP="00DC1EA7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D39">
        <w:rPr>
          <w:rFonts w:ascii="Times New Roman" w:hAnsi="Times New Roman"/>
          <w:sz w:val="28"/>
          <w:szCs w:val="28"/>
        </w:rPr>
        <w:t>В 20</w:t>
      </w:r>
      <w:r w:rsidR="002C7D43" w:rsidRPr="00992D39">
        <w:rPr>
          <w:rFonts w:ascii="Times New Roman" w:hAnsi="Times New Roman"/>
          <w:sz w:val="28"/>
          <w:szCs w:val="28"/>
        </w:rPr>
        <w:t>20</w:t>
      </w:r>
      <w:r w:rsidRPr="00992D39">
        <w:rPr>
          <w:rFonts w:ascii="Times New Roman" w:hAnsi="Times New Roman"/>
          <w:sz w:val="28"/>
          <w:szCs w:val="28"/>
        </w:rPr>
        <w:t xml:space="preserve"> году выполнены следующие мероприятия Плана:</w:t>
      </w:r>
    </w:p>
    <w:p w:rsidR="002C7D43" w:rsidRPr="00992D39" w:rsidRDefault="002C7D43" w:rsidP="002C7D4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92D39">
        <w:rPr>
          <w:rFonts w:ascii="Times New Roman" w:eastAsia="Times New Roman" w:hAnsi="Times New Roman"/>
          <w:sz w:val="28"/>
          <w:szCs w:val="28"/>
        </w:rPr>
        <w:t>В целях предотвращения и урегулирования конфликта интересов, принятых лицами, замещающими должности муниципальной службы, в</w:t>
      </w:r>
      <w:r w:rsidRPr="00992D39">
        <w:rPr>
          <w:rFonts w:eastAsia="Times New Roman"/>
        </w:rPr>
        <w:t xml:space="preserve"> </w:t>
      </w:r>
      <w:r w:rsidRPr="00992D39">
        <w:rPr>
          <w:rFonts w:ascii="Times New Roman" w:hAnsi="Times New Roman"/>
          <w:sz w:val="28"/>
          <w:szCs w:val="28"/>
        </w:rPr>
        <w:t>2020 году на заседаниях комиссии по соблюдению требований к служебному поведению муниципальных служащих и урегулированию конфликта интересов рассмотрено 6 уведомлений работодателей о приеме на работу лиц, ранее замещавших должности муниципальной службы.</w:t>
      </w:r>
      <w:proofErr w:type="gramEnd"/>
      <w:r w:rsidRPr="00992D39">
        <w:rPr>
          <w:rFonts w:ascii="Times New Roman" w:hAnsi="Times New Roman"/>
          <w:sz w:val="28"/>
          <w:szCs w:val="28"/>
        </w:rPr>
        <w:t xml:space="preserve"> Конфликта интересов при трудоустройстве бывших муниципальных служащих не выявлено.</w:t>
      </w:r>
      <w:r w:rsidRPr="00992D39">
        <w:rPr>
          <w:rFonts w:ascii="Times New Roman" w:hAnsi="Times New Roman"/>
          <w:sz w:val="24"/>
          <w:szCs w:val="24"/>
        </w:rPr>
        <w:t xml:space="preserve"> </w:t>
      </w:r>
      <w:r w:rsidRPr="00992D39">
        <w:rPr>
          <w:rFonts w:ascii="Times New Roman" w:eastAsia="Times New Roman" w:hAnsi="Times New Roman"/>
          <w:sz w:val="28"/>
          <w:szCs w:val="28"/>
        </w:rPr>
        <w:t>Согласия комиссии во всех случаях не требовалось, так как отдельные функции муниципального (административного) управления  организацией по новому месту работы муниципального служащего не входили в его должностные (служебные) обязанности. Уведомлений муниципальных служащих о возникновении личной заинтересованности, которая приводит или может привести к конфликту интересов, в 2020 г. не поступало.</w:t>
      </w:r>
    </w:p>
    <w:p w:rsidR="002C7D43" w:rsidRPr="00992D39" w:rsidRDefault="002C7D43" w:rsidP="002C7D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D39">
        <w:rPr>
          <w:rFonts w:ascii="Times New Roman" w:eastAsia="Times New Roman" w:hAnsi="Times New Roman"/>
          <w:sz w:val="28"/>
          <w:szCs w:val="28"/>
        </w:rPr>
        <w:t>Вопрос о мерах по предотвращению и урегулированию конфликта интересов, принятых лицами, замещающими должности муниципальной службы</w:t>
      </w:r>
      <w:r w:rsidR="008C42F6" w:rsidRPr="00992D39">
        <w:rPr>
          <w:rFonts w:ascii="Times New Roman" w:eastAsia="Times New Roman" w:hAnsi="Times New Roman"/>
          <w:sz w:val="28"/>
          <w:szCs w:val="28"/>
        </w:rPr>
        <w:t>,</w:t>
      </w:r>
      <w:r w:rsidRPr="00992D39">
        <w:rPr>
          <w:rFonts w:ascii="Times New Roman" w:eastAsia="Times New Roman" w:hAnsi="Times New Roman"/>
          <w:sz w:val="28"/>
          <w:szCs w:val="28"/>
        </w:rPr>
        <w:t xml:space="preserve"> рассмотрен на заседании комиссии 11.03.2020 года.</w:t>
      </w:r>
    </w:p>
    <w:p w:rsidR="002C7D43" w:rsidRPr="00992D39" w:rsidRDefault="002C7D43" w:rsidP="002C7D43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D39">
        <w:rPr>
          <w:rFonts w:ascii="Times New Roman" w:hAnsi="Times New Roman"/>
          <w:sz w:val="28"/>
          <w:szCs w:val="28"/>
        </w:rPr>
        <w:t xml:space="preserve">С целью соблюдения требований о предотвращении (урегулировании) конфликта интересов в администрации муниципального района ведется список уволенных муниципальных служащих и поступивших уведомлений </w:t>
      </w:r>
      <w:r w:rsidRPr="00992D39">
        <w:rPr>
          <w:rFonts w:ascii="Times New Roman" w:hAnsi="Times New Roman"/>
          <w:sz w:val="28"/>
          <w:szCs w:val="28"/>
        </w:rPr>
        <w:lastRenderedPageBreak/>
        <w:t xml:space="preserve">об их последующем трудоустройстве. Одной из профилактических мер совершения антикоррупционных правонарушений является выдача при увольнении муниципальному служащему под роспись уведомления, в котором он извещается о необходимости соблюдения положений статьи 12 Федерального закона от 25.12.2008 г. № 273-ФЗ «О противодействии коррупции». В 2020 г. муниципальным служащим при увольнении выдано 3 уведомления.  </w:t>
      </w:r>
    </w:p>
    <w:p w:rsidR="009226CD" w:rsidRPr="00992D39" w:rsidRDefault="009226CD" w:rsidP="009226CD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2D39">
        <w:rPr>
          <w:rFonts w:ascii="Times New Roman" w:hAnsi="Times New Roman"/>
          <w:sz w:val="28"/>
          <w:szCs w:val="28"/>
        </w:rPr>
        <w:t>На заседаниях комиссии по соблюдению требований к должностному поведению и урегулированию конфликта интересов в Совете народных депутатов Репьевского муниципального района и 11 сельских поселений, входящих в состав муниципального района, рассмотрен вопрос о соблюдении лицами, замещающими муниципальные должности, требований антикоррупционного законодательства в части предоставления сведений о доходах, расходах, имуществе и обязательствах имущественного характера.</w:t>
      </w:r>
      <w:proofErr w:type="gramEnd"/>
    </w:p>
    <w:p w:rsidR="002C7D43" w:rsidRPr="00992D39" w:rsidRDefault="002C7D43" w:rsidP="002C7D43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D39">
        <w:rPr>
          <w:rFonts w:ascii="Times New Roman" w:hAnsi="Times New Roman"/>
          <w:sz w:val="28"/>
          <w:szCs w:val="28"/>
        </w:rPr>
        <w:t xml:space="preserve">Ежеквартально осуществлялся мониторинг закупок, осуществлялась рейтинговая оценка эффективности закупок товаров, работ, услуг для обеспечения муниципальных нужд. Вся информация о закупках размещается в единой информационной системе на портале </w:t>
      </w:r>
      <w:proofErr w:type="spellStart"/>
      <w:r w:rsidRPr="00992D39">
        <w:rPr>
          <w:rFonts w:ascii="Times New Roman" w:hAnsi="Times New Roman"/>
          <w:sz w:val="28"/>
          <w:szCs w:val="28"/>
        </w:rPr>
        <w:t>госзакупок</w:t>
      </w:r>
      <w:proofErr w:type="spellEnd"/>
      <w:r w:rsidRPr="00992D3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992D3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www.zakupki.gov.ru</w:t>
        </w:r>
      </w:hyperlink>
      <w:r w:rsidRPr="00992D39">
        <w:rPr>
          <w:rFonts w:ascii="Times New Roman" w:hAnsi="Times New Roman"/>
          <w:sz w:val="28"/>
          <w:szCs w:val="28"/>
        </w:rPr>
        <w:t xml:space="preserve">. </w:t>
      </w:r>
    </w:p>
    <w:p w:rsidR="002C7D43" w:rsidRPr="00992D39" w:rsidRDefault="002C7D43" w:rsidP="002C7D43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D39">
        <w:rPr>
          <w:rFonts w:ascii="Times New Roman" w:hAnsi="Times New Roman"/>
          <w:sz w:val="28"/>
          <w:szCs w:val="28"/>
        </w:rPr>
        <w:t>Все закупки планируются заранее исходя из их целей путем формирования планов графиков. Постановлением администрации Репьевского муниципального района от 04.12.2018 № 404 утвержден порядок формирования, утверждения и ведения планов-графиков закупок товаров, работ, услуг для обеспечения нужд Репьевского муниципального района Воронежской области.</w:t>
      </w:r>
    </w:p>
    <w:p w:rsidR="002C7D43" w:rsidRPr="00992D39" w:rsidRDefault="002C7D43" w:rsidP="002C7D43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D39">
        <w:rPr>
          <w:rFonts w:ascii="Times New Roman" w:hAnsi="Times New Roman"/>
          <w:sz w:val="28"/>
          <w:szCs w:val="28"/>
        </w:rPr>
        <w:t xml:space="preserve">Основным способом определения поставщика (исполнителя, подрядчика) является открытый аукцион в электронной форме. Главной особенностью данного способа является изолированность заказчиков от потенциальных подрядчиков (поставщиков, исполнителей) при определении </w:t>
      </w:r>
      <w:r w:rsidRPr="00992D39">
        <w:rPr>
          <w:rFonts w:ascii="Times New Roman" w:hAnsi="Times New Roman"/>
          <w:sz w:val="28"/>
          <w:szCs w:val="28"/>
        </w:rPr>
        <w:lastRenderedPageBreak/>
        <w:t>победителя, что предотвращает коррупционные проявления. В 2020 году в районе проведено 58 аукционов и 1 открытый конкурс.</w:t>
      </w:r>
    </w:p>
    <w:p w:rsidR="009075F5" w:rsidRPr="00992D39" w:rsidRDefault="009075F5" w:rsidP="009B34E8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D39">
        <w:rPr>
          <w:rFonts w:ascii="Times New Roman" w:hAnsi="Times New Roman"/>
          <w:sz w:val="28"/>
          <w:szCs w:val="28"/>
        </w:rPr>
        <w:t>Отделом по экономике, управлению муниципальным имуществом администрации муниципального района постоянно осуществляются мероприятия по совершенствованию системы учета муниципального имущества и повышению эффективности его использования.</w:t>
      </w:r>
    </w:p>
    <w:p w:rsidR="00780D90" w:rsidRPr="00992D39" w:rsidRDefault="001048A4" w:rsidP="00780D9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D39">
        <w:rPr>
          <w:rFonts w:ascii="Times New Roman" w:hAnsi="Times New Roman"/>
          <w:sz w:val="28"/>
          <w:szCs w:val="28"/>
        </w:rPr>
        <w:t>В течение 20</w:t>
      </w:r>
      <w:r w:rsidR="009A1559" w:rsidRPr="00992D39">
        <w:rPr>
          <w:rFonts w:ascii="Times New Roman" w:hAnsi="Times New Roman"/>
          <w:sz w:val="28"/>
          <w:szCs w:val="28"/>
        </w:rPr>
        <w:t>20</w:t>
      </w:r>
      <w:r w:rsidR="00780D90" w:rsidRPr="00992D39">
        <w:rPr>
          <w:rFonts w:ascii="Times New Roman" w:hAnsi="Times New Roman"/>
          <w:sz w:val="28"/>
          <w:szCs w:val="28"/>
        </w:rPr>
        <w:t xml:space="preserve"> года осуществлялись взаимодействие с </w:t>
      </w:r>
      <w:proofErr w:type="gramStart"/>
      <w:r w:rsidR="00780D90" w:rsidRPr="00992D39">
        <w:rPr>
          <w:rFonts w:ascii="Times New Roman" w:hAnsi="Times New Roman"/>
          <w:sz w:val="28"/>
          <w:szCs w:val="28"/>
        </w:rPr>
        <w:t>правоохранительными</w:t>
      </w:r>
      <w:proofErr w:type="gramEnd"/>
      <w:r w:rsidR="00780D90" w:rsidRPr="00992D39">
        <w:rPr>
          <w:rFonts w:ascii="Times New Roman" w:hAnsi="Times New Roman"/>
          <w:sz w:val="28"/>
          <w:szCs w:val="28"/>
        </w:rPr>
        <w:t xml:space="preserve"> органами в вопросах профилактики и выявления фактов коррупции в органах местного самоуправления муниципального район</w:t>
      </w:r>
      <w:r w:rsidRPr="00992D39">
        <w:rPr>
          <w:rFonts w:ascii="Times New Roman" w:hAnsi="Times New Roman"/>
          <w:sz w:val="28"/>
          <w:szCs w:val="28"/>
        </w:rPr>
        <w:t>а</w:t>
      </w:r>
      <w:r w:rsidR="00780D90" w:rsidRPr="00992D39">
        <w:rPr>
          <w:rFonts w:ascii="Times New Roman" w:hAnsi="Times New Roman"/>
          <w:sz w:val="28"/>
          <w:szCs w:val="28"/>
        </w:rPr>
        <w:t>,</w:t>
      </w:r>
      <w:r w:rsidR="00780D90" w:rsidRPr="00992D39">
        <w:rPr>
          <w:rFonts w:ascii="Times New Roman" w:eastAsia="Times New Roman" w:hAnsi="Times New Roman"/>
          <w:sz w:val="28"/>
          <w:szCs w:val="28"/>
        </w:rPr>
        <w:t xml:space="preserve">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правонарушений.</w:t>
      </w:r>
    </w:p>
    <w:p w:rsidR="009A1559" w:rsidRPr="00992D39" w:rsidRDefault="009A1559" w:rsidP="009A155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D39">
        <w:rPr>
          <w:rFonts w:ascii="Times New Roman" w:hAnsi="Times New Roman" w:cs="Times New Roman"/>
          <w:color w:val="auto"/>
          <w:sz w:val="28"/>
          <w:szCs w:val="28"/>
        </w:rPr>
        <w:t>В 2020 году курсы повышения квалификации с изучением нормативных правовых актов, имеющихся вопросов в сфере противодействия коррупции, вопросов профилактики коррупции прошли следующие муниципальные служащие:</w:t>
      </w:r>
    </w:p>
    <w:p w:rsidR="009A1559" w:rsidRPr="00992D39" w:rsidRDefault="009A1559" w:rsidP="009A15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D39">
        <w:rPr>
          <w:rFonts w:ascii="Times New Roman" w:hAnsi="Times New Roman"/>
          <w:sz w:val="28"/>
          <w:szCs w:val="28"/>
        </w:rPr>
        <w:t xml:space="preserve">- начальник организационного отдела администрации муниципального района по программе </w:t>
      </w:r>
      <w:bookmarkStart w:id="0" w:name="_Hlk55909870"/>
      <w:r w:rsidRPr="00992D39">
        <w:rPr>
          <w:rFonts w:ascii="Times New Roman" w:hAnsi="Times New Roman"/>
          <w:sz w:val="28"/>
          <w:szCs w:val="28"/>
        </w:rPr>
        <w:t>«</w:t>
      </w:r>
      <w:r w:rsidRPr="00992D39">
        <w:rPr>
          <w:rFonts w:ascii="Times New Roman" w:eastAsiaTheme="minorHAnsi" w:hAnsi="Times New Roman"/>
          <w:sz w:val="28"/>
          <w:szCs w:val="28"/>
          <w:lang w:eastAsia="en-US"/>
        </w:rPr>
        <w:t>Правовое регулирование противодействия коррупции»</w:t>
      </w:r>
      <w:bookmarkEnd w:id="0"/>
      <w:r w:rsidRPr="00992D3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A1559" w:rsidRPr="00992D39" w:rsidRDefault="009A1559" w:rsidP="009A155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D39">
        <w:rPr>
          <w:rFonts w:ascii="Times New Roman" w:hAnsi="Times New Roman" w:cs="Times New Roman"/>
          <w:color w:val="auto"/>
          <w:sz w:val="28"/>
          <w:szCs w:val="28"/>
        </w:rPr>
        <w:t>- заместитель руководителя отдела по образованию администрации муниципального района по программе «Противодействие коррупции и профилактика коррупционных правонарушений»;</w:t>
      </w:r>
    </w:p>
    <w:p w:rsidR="009A1559" w:rsidRPr="00992D39" w:rsidRDefault="009A1559" w:rsidP="009A155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D39">
        <w:rPr>
          <w:rFonts w:ascii="Times New Roman" w:hAnsi="Times New Roman" w:cs="Times New Roman"/>
          <w:color w:val="auto"/>
          <w:sz w:val="28"/>
          <w:szCs w:val="28"/>
        </w:rPr>
        <w:t>- заместитель руководителя отдела, главный бухгалтер Отдела культуры администрации муниципального района по программе «Противодействие коррупции и профилактика коррупционных правонарушений»;</w:t>
      </w:r>
    </w:p>
    <w:p w:rsidR="009A1559" w:rsidRPr="00992D39" w:rsidRDefault="009A1559" w:rsidP="009A155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D39">
        <w:rPr>
          <w:rFonts w:ascii="Times New Roman" w:hAnsi="Times New Roman" w:cs="Times New Roman"/>
          <w:color w:val="auto"/>
          <w:sz w:val="28"/>
          <w:szCs w:val="28"/>
        </w:rPr>
        <w:t xml:space="preserve">- заместители глав администраций </w:t>
      </w:r>
      <w:proofErr w:type="gramStart"/>
      <w:r w:rsidRPr="00992D39">
        <w:rPr>
          <w:rFonts w:ascii="Times New Roman" w:hAnsi="Times New Roman" w:cs="Times New Roman"/>
          <w:color w:val="auto"/>
          <w:sz w:val="28"/>
          <w:szCs w:val="28"/>
        </w:rPr>
        <w:t>Бутырского</w:t>
      </w:r>
      <w:proofErr w:type="gramEnd"/>
      <w:r w:rsidRPr="00992D3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92D39">
        <w:rPr>
          <w:rFonts w:ascii="Times New Roman" w:hAnsi="Times New Roman" w:cs="Times New Roman"/>
          <w:color w:val="auto"/>
          <w:sz w:val="28"/>
          <w:szCs w:val="28"/>
        </w:rPr>
        <w:t>Истобинского</w:t>
      </w:r>
      <w:proofErr w:type="spellEnd"/>
      <w:r w:rsidRPr="00992D3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92D39">
        <w:rPr>
          <w:rFonts w:ascii="Times New Roman" w:hAnsi="Times New Roman" w:cs="Times New Roman"/>
          <w:color w:val="auto"/>
          <w:sz w:val="28"/>
          <w:szCs w:val="28"/>
        </w:rPr>
        <w:t>Колбинского</w:t>
      </w:r>
      <w:proofErr w:type="spellEnd"/>
      <w:r w:rsidRPr="00992D3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92D39">
        <w:rPr>
          <w:rFonts w:ascii="Times New Roman" w:hAnsi="Times New Roman" w:cs="Times New Roman"/>
          <w:color w:val="auto"/>
          <w:sz w:val="28"/>
          <w:szCs w:val="28"/>
        </w:rPr>
        <w:t>Краснолипьевского</w:t>
      </w:r>
      <w:proofErr w:type="spellEnd"/>
      <w:r w:rsidRPr="00992D39">
        <w:rPr>
          <w:rFonts w:ascii="Times New Roman" w:hAnsi="Times New Roman" w:cs="Times New Roman"/>
          <w:color w:val="auto"/>
          <w:sz w:val="28"/>
          <w:szCs w:val="28"/>
        </w:rPr>
        <w:t xml:space="preserve">, Репьевского, </w:t>
      </w:r>
      <w:proofErr w:type="spellStart"/>
      <w:r w:rsidRPr="00992D39">
        <w:rPr>
          <w:rFonts w:ascii="Times New Roman" w:hAnsi="Times New Roman" w:cs="Times New Roman"/>
          <w:color w:val="auto"/>
          <w:sz w:val="28"/>
          <w:szCs w:val="28"/>
        </w:rPr>
        <w:t>Россошанского</w:t>
      </w:r>
      <w:proofErr w:type="spellEnd"/>
      <w:r w:rsidRPr="00992D39">
        <w:rPr>
          <w:rFonts w:ascii="Times New Roman" w:hAnsi="Times New Roman" w:cs="Times New Roman"/>
          <w:color w:val="auto"/>
          <w:sz w:val="28"/>
          <w:szCs w:val="28"/>
        </w:rPr>
        <w:t xml:space="preserve"> сельских поселений и ведущие специалисты администраций </w:t>
      </w:r>
      <w:proofErr w:type="spellStart"/>
      <w:r w:rsidRPr="00992D39">
        <w:rPr>
          <w:rFonts w:ascii="Times New Roman" w:hAnsi="Times New Roman" w:cs="Times New Roman"/>
          <w:color w:val="auto"/>
          <w:sz w:val="28"/>
          <w:szCs w:val="28"/>
        </w:rPr>
        <w:t>Новосолдатского</w:t>
      </w:r>
      <w:proofErr w:type="spellEnd"/>
      <w:r w:rsidRPr="00992D3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92D39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Осадчевского</w:t>
      </w:r>
      <w:proofErr w:type="spellEnd"/>
      <w:r w:rsidRPr="00992D3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92D39">
        <w:rPr>
          <w:rFonts w:ascii="Times New Roman" w:hAnsi="Times New Roman" w:cs="Times New Roman"/>
          <w:color w:val="auto"/>
          <w:sz w:val="28"/>
          <w:szCs w:val="28"/>
        </w:rPr>
        <w:t>Платавского</w:t>
      </w:r>
      <w:proofErr w:type="spellEnd"/>
      <w:r w:rsidRPr="00992D3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92D39">
        <w:rPr>
          <w:rFonts w:ascii="Times New Roman" w:hAnsi="Times New Roman" w:cs="Times New Roman"/>
          <w:color w:val="auto"/>
          <w:sz w:val="28"/>
          <w:szCs w:val="28"/>
        </w:rPr>
        <w:t>Россошкинского</w:t>
      </w:r>
      <w:proofErr w:type="spellEnd"/>
      <w:r w:rsidRPr="00992D39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992D39">
        <w:rPr>
          <w:rFonts w:ascii="Times New Roman" w:hAnsi="Times New Roman" w:cs="Times New Roman"/>
          <w:color w:val="auto"/>
          <w:sz w:val="28"/>
          <w:szCs w:val="28"/>
        </w:rPr>
        <w:t>Скорицкого</w:t>
      </w:r>
      <w:proofErr w:type="spellEnd"/>
      <w:r w:rsidRPr="00992D39">
        <w:rPr>
          <w:rFonts w:ascii="Times New Roman" w:hAnsi="Times New Roman" w:cs="Times New Roman"/>
          <w:color w:val="auto"/>
          <w:sz w:val="28"/>
          <w:szCs w:val="28"/>
        </w:rPr>
        <w:t xml:space="preserve"> сельских поселений по программе «Противодействие коррупции и профилактика коррупционных правонарушений».</w:t>
      </w:r>
    </w:p>
    <w:p w:rsidR="009A1559" w:rsidRPr="00992D39" w:rsidRDefault="009A1559" w:rsidP="009A155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D39">
        <w:rPr>
          <w:rFonts w:ascii="Times New Roman" w:hAnsi="Times New Roman" w:cs="Times New Roman"/>
          <w:color w:val="auto"/>
          <w:sz w:val="28"/>
          <w:szCs w:val="28"/>
        </w:rPr>
        <w:t>Количество муниципальных служащих, прошедших повышение квалификации с изучением нормативных правовых актов, имеющихся вопросов в сфере противодействия коррупции, вопросов профилактики коррупции – 14 человек.</w:t>
      </w:r>
    </w:p>
    <w:p w:rsidR="005D3560" w:rsidRPr="00992D39" w:rsidRDefault="005D3560" w:rsidP="009B34E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D39">
        <w:rPr>
          <w:rFonts w:ascii="Times New Roman" w:hAnsi="Times New Roman" w:cs="Times New Roman"/>
          <w:color w:val="auto"/>
          <w:sz w:val="28"/>
          <w:szCs w:val="28"/>
        </w:rPr>
        <w:t>Организовано тестирование лиц, претендующих на замещение должностей муниципальной службы и муниципальных служащих на знание законодательства в сфере противодействия коррупции.</w:t>
      </w:r>
    </w:p>
    <w:p w:rsidR="009A1559" w:rsidRPr="00992D39" w:rsidRDefault="009A1559" w:rsidP="009A1559">
      <w:pPr>
        <w:pStyle w:val="Title"/>
        <w:tabs>
          <w:tab w:val="left" w:pos="-6804"/>
        </w:tabs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92D39">
        <w:rPr>
          <w:rFonts w:ascii="Times New Roman" w:hAnsi="Times New Roman"/>
          <w:b w:val="0"/>
          <w:sz w:val="28"/>
          <w:szCs w:val="28"/>
        </w:rPr>
        <w:t>Р</w:t>
      </w:r>
      <w:r w:rsidRPr="00992D39">
        <w:rPr>
          <w:rFonts w:ascii="Times New Roman" w:hAnsi="Times New Roman" w:cs="Times New Roman"/>
          <w:b w:val="0"/>
          <w:sz w:val="28"/>
          <w:szCs w:val="28"/>
        </w:rPr>
        <w:t>ешением комиссии по соблюдению требований к служебному поведению муниципальных служащих и урегулированию конфликта интересов в администрации Репьевского муниципального района (протокол заседания комиссии от 27.12.2019 г. № 7)</w:t>
      </w:r>
      <w:r w:rsidRPr="00992D39">
        <w:rPr>
          <w:rFonts w:ascii="Times New Roman" w:hAnsi="Times New Roman"/>
          <w:sz w:val="28"/>
          <w:szCs w:val="28"/>
        </w:rPr>
        <w:t xml:space="preserve"> </w:t>
      </w:r>
      <w:r w:rsidRPr="00992D39">
        <w:rPr>
          <w:rFonts w:ascii="Times New Roman" w:hAnsi="Times New Roman"/>
          <w:b w:val="0"/>
          <w:sz w:val="28"/>
          <w:szCs w:val="28"/>
        </w:rPr>
        <w:t>утверждена к</w:t>
      </w:r>
      <w:r w:rsidRPr="00992D39">
        <w:rPr>
          <w:rFonts w:ascii="Times New Roman" w:hAnsi="Times New Roman" w:cs="Times New Roman"/>
          <w:b w:val="0"/>
          <w:sz w:val="28"/>
          <w:szCs w:val="28"/>
        </w:rPr>
        <w:t xml:space="preserve">арта коррупционных рисков, возникающих при реализации функций администрации Репьевского муниципального района и ее структурных подразделений. В связи с организационно-штатными мероприятиями распоряжением администрации Репьевского муниципального района от 17.01.2020 г. № 7-р ОД внесены  изменения в перечень должностей муниципальной службы в администрации Репьевского муниципального района и ее структурных подразделениях, замещение которых связано с коррупционными рисками. В 2020 году карта </w:t>
      </w:r>
      <w:proofErr w:type="spellStart"/>
      <w:r w:rsidRPr="00992D39">
        <w:rPr>
          <w:rFonts w:ascii="Times New Roman" w:hAnsi="Times New Roman" w:cs="Times New Roman"/>
          <w:b w:val="0"/>
          <w:sz w:val="28"/>
          <w:szCs w:val="28"/>
        </w:rPr>
        <w:t>коррупционых</w:t>
      </w:r>
      <w:proofErr w:type="spellEnd"/>
      <w:r w:rsidRPr="00992D39">
        <w:rPr>
          <w:rFonts w:ascii="Times New Roman" w:hAnsi="Times New Roman" w:cs="Times New Roman"/>
          <w:b w:val="0"/>
          <w:sz w:val="28"/>
          <w:szCs w:val="28"/>
        </w:rPr>
        <w:t xml:space="preserve"> рисков оставлена без изменений. </w:t>
      </w:r>
    </w:p>
    <w:p w:rsidR="005D3560" w:rsidRPr="00992D39" w:rsidRDefault="005D3560" w:rsidP="00143F0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D39">
        <w:rPr>
          <w:rFonts w:ascii="Times New Roman" w:hAnsi="Times New Roman" w:cs="Times New Roman"/>
          <w:color w:val="auto"/>
          <w:sz w:val="28"/>
          <w:szCs w:val="28"/>
        </w:rPr>
        <w:t xml:space="preserve">Проекты муниципальных нормативных правовых актов размещаются на официальном сайте органов местного самоуправления Репьевского муниципального района в сети Интернет. </w:t>
      </w:r>
    </w:p>
    <w:p w:rsidR="002352A0" w:rsidRPr="00992D39" w:rsidRDefault="002352A0" w:rsidP="005D356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92D39">
        <w:rPr>
          <w:rFonts w:ascii="Times New Roman" w:hAnsi="Times New Roman" w:cs="Times New Roman"/>
          <w:color w:val="auto"/>
          <w:sz w:val="28"/>
          <w:szCs w:val="28"/>
        </w:rPr>
        <w:t xml:space="preserve">Юридическим и организационными отделами администрации муниципального района оказывается правовая и методическая помощь органам местного самоуправления сельских поселений при проведении </w:t>
      </w:r>
      <w:r w:rsidRPr="00992D39">
        <w:rPr>
          <w:rFonts w:ascii="Times New Roman" w:hAnsi="Times New Roman" w:cs="Times New Roman"/>
          <w:color w:val="auto"/>
          <w:sz w:val="28"/>
          <w:szCs w:val="28"/>
        </w:rPr>
        <w:lastRenderedPageBreak/>
        <w:t>нормотворческой работы и антикоррупционной экспертизы муниципальных нормативных правовых актов.</w:t>
      </w:r>
      <w:proofErr w:type="gramEnd"/>
    </w:p>
    <w:p w:rsidR="004F05F5" w:rsidRPr="00992D39" w:rsidRDefault="004F05F5" w:rsidP="005D356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D39">
        <w:rPr>
          <w:rFonts w:ascii="Times New Roman" w:hAnsi="Times New Roman" w:cs="Times New Roman"/>
          <w:color w:val="auto"/>
          <w:sz w:val="28"/>
          <w:szCs w:val="28"/>
        </w:rPr>
        <w:t>Осуществляется а</w:t>
      </w:r>
      <w:r w:rsidR="002352A0" w:rsidRPr="00992D39">
        <w:rPr>
          <w:rFonts w:ascii="Times New Roman" w:hAnsi="Times New Roman" w:cs="Times New Roman"/>
          <w:color w:val="auto"/>
          <w:sz w:val="28"/>
          <w:szCs w:val="28"/>
        </w:rPr>
        <w:t xml:space="preserve">нализ работы ОМСУ </w:t>
      </w:r>
      <w:proofErr w:type="gramStart"/>
      <w:r w:rsidR="002352A0" w:rsidRPr="00992D39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="002352A0" w:rsidRPr="00992D39">
        <w:rPr>
          <w:rFonts w:ascii="Times New Roman" w:hAnsi="Times New Roman" w:cs="Times New Roman"/>
          <w:color w:val="auto"/>
          <w:sz w:val="28"/>
          <w:szCs w:val="28"/>
        </w:rPr>
        <w:t xml:space="preserve"> района по проведению антикоррупционной экспертизы </w:t>
      </w:r>
      <w:r w:rsidRPr="00992D39">
        <w:rPr>
          <w:rFonts w:ascii="Times New Roman" w:hAnsi="Times New Roman" w:cs="Times New Roman"/>
          <w:color w:val="auto"/>
          <w:sz w:val="28"/>
          <w:szCs w:val="28"/>
        </w:rPr>
        <w:t>нормативных правовых актов и проектов нормативных правовых актов.</w:t>
      </w:r>
    </w:p>
    <w:p w:rsidR="002352A0" w:rsidRPr="00992D39" w:rsidRDefault="002352A0" w:rsidP="005D356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D39">
        <w:rPr>
          <w:rFonts w:ascii="Times New Roman" w:hAnsi="Times New Roman" w:cs="Times New Roman"/>
          <w:color w:val="auto"/>
          <w:sz w:val="28"/>
          <w:szCs w:val="28"/>
        </w:rPr>
        <w:t>Антикоррупционная экспертиза проектов нормативных правовых актов (нормативных правовых актов) Совета народных депутатов муниципального района и администрации муниципального района проводится заместителем начальника юридического отдела администрации муниципального района.</w:t>
      </w:r>
    </w:p>
    <w:p w:rsidR="008C42F6" w:rsidRPr="00992D39" w:rsidRDefault="008C42F6" w:rsidP="008C42F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D39">
        <w:rPr>
          <w:rFonts w:ascii="Times New Roman" w:eastAsia="Times New Roman" w:hAnsi="Times New Roman"/>
          <w:sz w:val="28"/>
          <w:szCs w:val="28"/>
        </w:rPr>
        <w:t xml:space="preserve">В течение 2020 года осуществлялся </w:t>
      </w:r>
      <w:proofErr w:type="gramStart"/>
      <w:r w:rsidRPr="00992D39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992D39">
        <w:rPr>
          <w:rFonts w:ascii="Times New Roman" w:eastAsia="Times New Roman" w:hAnsi="Times New Roman"/>
          <w:sz w:val="28"/>
          <w:szCs w:val="28"/>
        </w:rPr>
        <w:t xml:space="preserve">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– к дисциплинарной ответственности привлечено 5 муниципальных служащих (замечание).</w:t>
      </w:r>
    </w:p>
    <w:p w:rsidR="00143F00" w:rsidRPr="00992D39" w:rsidRDefault="00143F00" w:rsidP="009226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D39">
        <w:rPr>
          <w:rFonts w:ascii="Times New Roman" w:hAnsi="Times New Roman" w:cs="Times New Roman"/>
          <w:sz w:val="28"/>
          <w:szCs w:val="28"/>
        </w:rPr>
        <w:t>В целях выявления возможного конфликта интересов, лицами, замещающими муниципальные должности (главами сельских поселений) и</w:t>
      </w:r>
      <w:r w:rsidRPr="00992D39">
        <w:t xml:space="preserve"> </w:t>
      </w:r>
      <w:r w:rsidRPr="00992D39">
        <w:rPr>
          <w:rFonts w:ascii="Times New Roman" w:hAnsi="Times New Roman" w:cs="Times New Roman"/>
          <w:sz w:val="28"/>
          <w:szCs w:val="28"/>
        </w:rPr>
        <w:t>должности муниципальной службы были актуализированы сведения, содержащиеся в анкетах об их родственниках и свойственн</w:t>
      </w:r>
      <w:r w:rsidR="008C42F6" w:rsidRPr="00992D39">
        <w:rPr>
          <w:rFonts w:ascii="Times New Roman" w:hAnsi="Times New Roman" w:cs="Times New Roman"/>
          <w:sz w:val="28"/>
          <w:szCs w:val="28"/>
        </w:rPr>
        <w:t>иках.</w:t>
      </w:r>
      <w:proofErr w:type="gramEnd"/>
      <w:r w:rsidR="008C42F6" w:rsidRPr="00992D39">
        <w:rPr>
          <w:rFonts w:ascii="Times New Roman" w:hAnsi="Times New Roman" w:cs="Times New Roman"/>
          <w:sz w:val="28"/>
          <w:szCs w:val="28"/>
        </w:rPr>
        <w:t xml:space="preserve"> Актуализированные сведения</w:t>
      </w:r>
      <w:r w:rsidRPr="00992D39">
        <w:rPr>
          <w:rFonts w:ascii="Times New Roman" w:hAnsi="Times New Roman" w:cs="Times New Roman"/>
          <w:sz w:val="28"/>
          <w:szCs w:val="28"/>
        </w:rPr>
        <w:t xml:space="preserve"> </w:t>
      </w:r>
      <w:r w:rsidR="008C42F6" w:rsidRPr="00992D3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C42F6" w:rsidRPr="00992D39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="008C42F6" w:rsidRPr="00992D39">
        <w:rPr>
          <w:rFonts w:ascii="Times New Roman" w:hAnsi="Times New Roman" w:cs="Times New Roman"/>
          <w:sz w:val="28"/>
          <w:szCs w:val="28"/>
        </w:rPr>
        <w:t xml:space="preserve"> 50 шт. </w:t>
      </w:r>
      <w:r w:rsidRPr="00992D39">
        <w:rPr>
          <w:rFonts w:ascii="Times New Roman" w:hAnsi="Times New Roman" w:cs="Times New Roman"/>
          <w:sz w:val="28"/>
          <w:szCs w:val="28"/>
        </w:rPr>
        <w:t>приобщены в личные дела муниципальных служащих</w:t>
      </w:r>
      <w:r w:rsidR="008C42F6" w:rsidRPr="00992D39">
        <w:rPr>
          <w:rFonts w:ascii="Times New Roman" w:hAnsi="Times New Roman" w:cs="Times New Roman"/>
          <w:sz w:val="28"/>
          <w:szCs w:val="28"/>
        </w:rPr>
        <w:t xml:space="preserve"> и лиц, замещающих муниципальные должности.</w:t>
      </w:r>
    </w:p>
    <w:p w:rsidR="008C42F6" w:rsidRPr="00992D39" w:rsidRDefault="008C42F6" w:rsidP="008C42F6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2D39">
        <w:rPr>
          <w:rStyle w:val="aa"/>
          <w:color w:val="auto"/>
          <w:sz w:val="28"/>
          <w:szCs w:val="28"/>
        </w:rPr>
        <w:t>Должностными лицами органов местного самоуправления муниципального района, ответственными за работу по профилактике коррупционных и иных правонарушений, а</w:t>
      </w:r>
      <w:r w:rsidRPr="00992D39">
        <w:rPr>
          <w:rFonts w:ascii="Times New Roman" w:hAnsi="Times New Roman"/>
          <w:sz w:val="28"/>
          <w:szCs w:val="28"/>
        </w:rPr>
        <w:t xml:space="preserve">нализ сведений о доходах, расходах, об имуществе и обязательствах имущественного характера в соответствии с Методическими рекомендациями проведен в отношении 28 муниципальных служащих органов местного самоуправления Репьевского муниципального района, 11 муниципальных служащих администраций сельских поселений, входящих в состав муниципального района. </w:t>
      </w:r>
      <w:proofErr w:type="gramEnd"/>
    </w:p>
    <w:p w:rsidR="008C42F6" w:rsidRPr="00992D39" w:rsidRDefault="008C42F6" w:rsidP="008C42F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92D39">
        <w:rPr>
          <w:sz w:val="28"/>
          <w:szCs w:val="28"/>
          <w:shd w:val="clear" w:color="auto" w:fill="FFFFFF"/>
        </w:rPr>
        <w:lastRenderedPageBreak/>
        <w:t xml:space="preserve">Всего в </w:t>
      </w:r>
      <w:proofErr w:type="gramStart"/>
      <w:r w:rsidRPr="00992D39">
        <w:rPr>
          <w:sz w:val="28"/>
          <w:szCs w:val="28"/>
          <w:shd w:val="clear" w:color="auto" w:fill="FFFFFF"/>
        </w:rPr>
        <w:t>рамках</w:t>
      </w:r>
      <w:proofErr w:type="gramEnd"/>
      <w:r w:rsidRPr="00992D39">
        <w:rPr>
          <w:sz w:val="28"/>
          <w:szCs w:val="28"/>
          <w:shd w:val="clear" w:color="auto" w:fill="FFFFFF"/>
        </w:rPr>
        <w:t xml:space="preserve"> декларационной кампании за отчетный 2019 год принято 90 справок о доходах, расходах, об имуществе и обязательствах имущественного характера своих (супругов, несовершеннолетних детей), в том числе 39 справок  самих муниципальных служащих, 28 справок  в отношении супругов (супруг) муниципальных служащих и 23 справки на несовершеннолетних детей муниципальных служащих.   </w:t>
      </w:r>
    </w:p>
    <w:p w:rsidR="00143F00" w:rsidRPr="00992D39" w:rsidRDefault="00143F00" w:rsidP="00143F0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D39">
        <w:rPr>
          <w:rFonts w:ascii="Times New Roman" w:eastAsia="Times New Roman" w:hAnsi="Times New Roman"/>
          <w:sz w:val="28"/>
          <w:szCs w:val="28"/>
        </w:rPr>
        <w:t>В трудовые договора с лицами, замещающими должности муниципальной службы, включены антикоррупционные оговорки.</w:t>
      </w:r>
    </w:p>
    <w:p w:rsidR="00155763" w:rsidRPr="00992D39" w:rsidRDefault="00155763" w:rsidP="001557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2D39">
        <w:rPr>
          <w:rFonts w:ascii="Times New Roman" w:hAnsi="Times New Roman"/>
          <w:sz w:val="28"/>
          <w:szCs w:val="28"/>
        </w:rPr>
        <w:t>В рамках о</w:t>
      </w:r>
      <w:r w:rsidRPr="00992D39">
        <w:rPr>
          <w:rFonts w:ascii="Times New Roman" w:eastAsia="Times New Roman" w:hAnsi="Times New Roman"/>
          <w:sz w:val="28"/>
          <w:szCs w:val="28"/>
        </w:rPr>
        <w:t xml:space="preserve">существления комплекса организационных, разъяснительных и иных мер по соблюдению лицами, замещающими должности муниципальной службы, ограничений и запретов, по исполнению обязанностей, установленных в целях противодействия коррупции, касающихся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</w:t>
      </w:r>
      <w:r w:rsidRPr="00992D39">
        <w:rPr>
          <w:rFonts w:ascii="Times New Roman" w:hAnsi="Times New Roman"/>
          <w:sz w:val="28"/>
          <w:szCs w:val="28"/>
        </w:rPr>
        <w:t>при поступлении на муниципальную</w:t>
      </w:r>
      <w:proofErr w:type="gramEnd"/>
      <w:r w:rsidRPr="00992D39">
        <w:rPr>
          <w:rFonts w:ascii="Times New Roman" w:hAnsi="Times New Roman"/>
          <w:sz w:val="28"/>
          <w:szCs w:val="28"/>
        </w:rPr>
        <w:t xml:space="preserve"> службу муниципальные служащие под роспись знакомятся с Памяткой государственным и муниципальным служащим Воронежской области, лицам, замещающим государственные и муниципальные должности в Воронежской области, об ответственности за получение и дачу взятки и за незаконное вознаграждение от имени юридического лица, разработанной правительством Воронежской области; </w:t>
      </w:r>
      <w:proofErr w:type="gramStart"/>
      <w:r w:rsidRPr="00992D39">
        <w:rPr>
          <w:rFonts w:ascii="Times New Roman" w:hAnsi="Times New Roman"/>
          <w:sz w:val="28"/>
          <w:szCs w:val="28"/>
        </w:rPr>
        <w:t>методическими рекомендациями по вопросам соблюдения ограничений, налагаемых на гражданина, замещавшего должность государственной или муниципальной службы при заключении им трудового или гражданско-правового договора с организацией; методическими рекомендациями Министерства тру</w:t>
      </w:r>
      <w:r w:rsidR="008E0CB2" w:rsidRPr="00992D39">
        <w:rPr>
          <w:rFonts w:ascii="Times New Roman" w:hAnsi="Times New Roman"/>
          <w:sz w:val="28"/>
          <w:szCs w:val="28"/>
        </w:rPr>
        <w:t>д</w:t>
      </w:r>
      <w:r w:rsidRPr="00992D39">
        <w:rPr>
          <w:rFonts w:ascii="Times New Roman" w:hAnsi="Times New Roman"/>
          <w:sz w:val="28"/>
          <w:szCs w:val="28"/>
        </w:rPr>
        <w:t>а и социальной защиты Российской Федерации по соблюдению государственными (муниципальными) служащими норм этики в целях противодействия коррупции и иным правонарушениям.</w:t>
      </w:r>
      <w:proofErr w:type="gramEnd"/>
      <w:r w:rsidRPr="00992D39">
        <w:rPr>
          <w:rFonts w:ascii="Times New Roman" w:hAnsi="Times New Roman"/>
          <w:sz w:val="28"/>
          <w:szCs w:val="28"/>
        </w:rPr>
        <w:t xml:space="preserve">  Также при поступлении на муниципальную службу </w:t>
      </w:r>
      <w:r w:rsidRPr="00992D39">
        <w:rPr>
          <w:rFonts w:ascii="Times New Roman" w:hAnsi="Times New Roman"/>
          <w:sz w:val="28"/>
          <w:szCs w:val="28"/>
        </w:rPr>
        <w:lastRenderedPageBreak/>
        <w:t xml:space="preserve">осуществляется ознакомление муниципального служащего с НПА в сфере противодействия коррупции. </w:t>
      </w:r>
    </w:p>
    <w:p w:rsidR="00155763" w:rsidRPr="00992D39" w:rsidRDefault="00155763" w:rsidP="00155763">
      <w:pPr>
        <w:tabs>
          <w:tab w:val="left" w:pos="4678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2D39">
        <w:rPr>
          <w:rFonts w:ascii="Times New Roman" w:eastAsia="Times New Roman" w:hAnsi="Times New Roman"/>
          <w:sz w:val="28"/>
          <w:szCs w:val="28"/>
        </w:rPr>
        <w:t>В состав комиссии по соблюдению требований к служебному поведению муниципальных служащих и урегулированию конфликта интересов включены: председатель Общественной палаты Репьевского муниципального района, председатель профсоюзной организации администрации муниципального района и предс</w:t>
      </w:r>
      <w:r w:rsidR="00A46613" w:rsidRPr="00992D39">
        <w:rPr>
          <w:rFonts w:ascii="Times New Roman" w:eastAsia="Times New Roman" w:hAnsi="Times New Roman"/>
          <w:sz w:val="28"/>
          <w:szCs w:val="28"/>
        </w:rPr>
        <w:t xml:space="preserve">тавитель </w:t>
      </w:r>
      <w:r w:rsidRPr="00992D39">
        <w:rPr>
          <w:rFonts w:ascii="Times New Roman" w:eastAsia="Times New Roman" w:hAnsi="Times New Roman"/>
          <w:sz w:val="28"/>
          <w:szCs w:val="28"/>
        </w:rPr>
        <w:t>Молодежного парламента Репьевского муниципального района.</w:t>
      </w:r>
    </w:p>
    <w:p w:rsidR="00155763" w:rsidRPr="00992D39" w:rsidRDefault="00155763" w:rsidP="0015576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2D39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gramStart"/>
      <w:r w:rsidRPr="00992D39">
        <w:rPr>
          <w:rFonts w:ascii="Times New Roman" w:eastAsia="Times New Roman" w:hAnsi="Times New Roman"/>
          <w:sz w:val="28"/>
          <w:szCs w:val="28"/>
        </w:rPr>
        <w:t>органах</w:t>
      </w:r>
      <w:proofErr w:type="gramEnd"/>
      <w:r w:rsidRPr="00992D39">
        <w:rPr>
          <w:rFonts w:ascii="Times New Roman" w:eastAsia="Times New Roman" w:hAnsi="Times New Roman"/>
          <w:sz w:val="28"/>
          <w:szCs w:val="28"/>
        </w:rPr>
        <w:t xml:space="preserve"> местного самоуправления муниципального района осуществляется организация и техническое обеспечение межведомственного электронного взаимодействия при предоставлении государственных и муниципальных услуг.</w:t>
      </w:r>
      <w:r w:rsidR="00404165" w:rsidRPr="00992D39">
        <w:rPr>
          <w:rFonts w:ascii="Times New Roman" w:eastAsia="Times New Roman" w:hAnsi="Times New Roman"/>
          <w:sz w:val="28"/>
          <w:szCs w:val="28"/>
        </w:rPr>
        <w:t xml:space="preserve"> Межведомственные запросы осуществляются через систему межведомственного электронного взаимодействия (СМЭВ) по средствам системы гарантированного информационного </w:t>
      </w:r>
      <w:r w:rsidR="00A22D6B" w:rsidRPr="00992D39">
        <w:rPr>
          <w:rFonts w:ascii="Times New Roman" w:eastAsia="Times New Roman" w:hAnsi="Times New Roman"/>
          <w:sz w:val="28"/>
          <w:szCs w:val="28"/>
        </w:rPr>
        <w:t xml:space="preserve">обмена (СГИО), по каналу защищенной сети </w:t>
      </w:r>
      <w:proofErr w:type="spellStart"/>
      <w:r w:rsidR="00A22D6B" w:rsidRPr="00992D39">
        <w:rPr>
          <w:rFonts w:ascii="Times New Roman" w:eastAsia="Times New Roman" w:hAnsi="Times New Roman"/>
          <w:sz w:val="28"/>
          <w:szCs w:val="28"/>
          <w:lang w:val="en-US"/>
        </w:rPr>
        <w:t>VipNet</w:t>
      </w:r>
      <w:proofErr w:type="spellEnd"/>
      <w:r w:rsidR="00A22D6B" w:rsidRPr="00992D39">
        <w:rPr>
          <w:rFonts w:ascii="Times New Roman" w:eastAsia="Times New Roman" w:hAnsi="Times New Roman"/>
          <w:sz w:val="28"/>
          <w:szCs w:val="28"/>
        </w:rPr>
        <w:t xml:space="preserve"> </w:t>
      </w:r>
      <w:r w:rsidR="00A22D6B" w:rsidRPr="00992D39">
        <w:rPr>
          <w:rFonts w:ascii="Times New Roman" w:eastAsia="Times New Roman" w:hAnsi="Times New Roman"/>
          <w:sz w:val="28"/>
          <w:szCs w:val="28"/>
          <w:lang w:val="en-US"/>
        </w:rPr>
        <w:t>Client</w:t>
      </w:r>
      <w:r w:rsidR="00A22D6B" w:rsidRPr="00992D39">
        <w:rPr>
          <w:rFonts w:ascii="Times New Roman" w:eastAsia="Times New Roman" w:hAnsi="Times New Roman"/>
          <w:sz w:val="28"/>
          <w:szCs w:val="28"/>
        </w:rPr>
        <w:t>, между органами власти и органами местного самоуправления.</w:t>
      </w:r>
    </w:p>
    <w:p w:rsidR="00155763" w:rsidRPr="00992D39" w:rsidRDefault="00155763" w:rsidP="00155763">
      <w:pPr>
        <w:tabs>
          <w:tab w:val="left" w:pos="4678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2D39">
        <w:rPr>
          <w:rFonts w:ascii="Times New Roman" w:eastAsia="Times New Roman" w:hAnsi="Times New Roman"/>
          <w:sz w:val="28"/>
          <w:szCs w:val="28"/>
        </w:rPr>
        <w:t>Информация о предоставляемых муниципальных услугах, административные регламенты предоставления муниципальных услуг, технологические схемы предоставления муниципальных услуг, образцы заявлений, необходимых для предоставления муниципальных услуг, размещены на официальном сайте органов местного самоуправления Репьевского муниципа</w:t>
      </w:r>
      <w:r w:rsidR="00A46613" w:rsidRPr="00992D39">
        <w:rPr>
          <w:rFonts w:ascii="Times New Roman" w:eastAsia="Times New Roman" w:hAnsi="Times New Roman"/>
          <w:sz w:val="28"/>
          <w:szCs w:val="28"/>
        </w:rPr>
        <w:t>льного района в сети «Интернет» и официальных сайтах сельских поселений, входящих в состав муниципального района.</w:t>
      </w:r>
    </w:p>
    <w:p w:rsidR="003142DA" w:rsidRPr="00992D39" w:rsidRDefault="003142DA" w:rsidP="00155763">
      <w:pPr>
        <w:tabs>
          <w:tab w:val="left" w:pos="4678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2D39">
        <w:rPr>
          <w:rFonts w:ascii="Times New Roman" w:eastAsia="Times New Roman" w:hAnsi="Times New Roman"/>
          <w:sz w:val="28"/>
          <w:szCs w:val="28"/>
        </w:rPr>
        <w:t>Через официальный сайт органов местного самоуправления Репьевского муниципального района в сети «Интернет» обеспечено предоставление информации о государственных и муниципальных услугах посредством информационной системы «Портал государственных и муниципальных услуг Воронежской области».</w:t>
      </w:r>
    </w:p>
    <w:p w:rsidR="00155763" w:rsidRPr="00992D39" w:rsidRDefault="00155763" w:rsidP="0015576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D39">
        <w:rPr>
          <w:rFonts w:ascii="Times New Roman" w:eastAsia="Times New Roman" w:hAnsi="Times New Roman"/>
          <w:sz w:val="28"/>
          <w:szCs w:val="28"/>
        </w:rPr>
        <w:lastRenderedPageBreak/>
        <w:t>На информационном стенде в администрации муниципального района</w:t>
      </w:r>
      <w:r w:rsidR="00A46613" w:rsidRPr="00992D39">
        <w:rPr>
          <w:rFonts w:ascii="Times New Roman" w:eastAsia="Times New Roman" w:hAnsi="Times New Roman"/>
          <w:sz w:val="28"/>
          <w:szCs w:val="28"/>
        </w:rPr>
        <w:t xml:space="preserve"> и администрациях сельских поселений муниципального района </w:t>
      </w:r>
      <w:r w:rsidRPr="00992D39">
        <w:rPr>
          <w:rFonts w:ascii="Times New Roman" w:eastAsia="Times New Roman" w:hAnsi="Times New Roman"/>
          <w:sz w:val="28"/>
          <w:szCs w:val="28"/>
        </w:rPr>
        <w:t xml:space="preserve">размещены памятка об уголовной ответственности за дачу и получение взятки, контактные данные лиц, ответственных за профилактику коррупционных и иных правонарушений в органе местного самоуправления, а также контактные данные органов прокуратуры, органов внутренних дел. </w:t>
      </w:r>
    </w:p>
    <w:p w:rsidR="00A46613" w:rsidRPr="00992D39" w:rsidRDefault="00A46613" w:rsidP="00A4661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D39">
        <w:rPr>
          <w:rFonts w:ascii="Times New Roman" w:eastAsia="Times New Roman" w:hAnsi="Times New Roman"/>
          <w:sz w:val="28"/>
          <w:szCs w:val="28"/>
        </w:rPr>
        <w:t>В течение 2020 года осуществлялся анализ работы комиссий по соблюдению требований к служебному поведению муниципальных служащих  и урегулированию конфликта интересов, созданных в администрации муниципального района и администрациях сельских поселений муниципального района (за 4 квартал 2019 года, 1, 2 и 3 кварталы 2020 года).</w:t>
      </w:r>
    </w:p>
    <w:p w:rsidR="00A46613" w:rsidRPr="00992D39" w:rsidRDefault="00A46613" w:rsidP="00A4661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92D39">
        <w:rPr>
          <w:rFonts w:ascii="Times New Roman" w:eastAsia="Times New Roman" w:hAnsi="Times New Roman"/>
          <w:sz w:val="28"/>
          <w:szCs w:val="28"/>
        </w:rPr>
        <w:t xml:space="preserve">В течение 2020 года осуществлялся анализ соблюдения запретов, ограничений и требований, установленных в </w:t>
      </w:r>
      <w:proofErr w:type="gramStart"/>
      <w:r w:rsidRPr="00992D39">
        <w:rPr>
          <w:rFonts w:ascii="Times New Roman" w:eastAsia="Times New Roman" w:hAnsi="Times New Roman"/>
          <w:sz w:val="28"/>
          <w:szCs w:val="28"/>
        </w:rPr>
        <w:t>целях</w:t>
      </w:r>
      <w:proofErr w:type="gramEnd"/>
      <w:r w:rsidRPr="00992D39">
        <w:rPr>
          <w:rFonts w:ascii="Times New Roman" w:eastAsia="Times New Roman" w:hAnsi="Times New Roman"/>
          <w:sz w:val="28"/>
          <w:szCs w:val="28"/>
        </w:rPr>
        <w:t xml:space="preserve">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 (за 4 квартал 2019 года, 1, 2 и 3 кварталы 2020 года).</w:t>
      </w:r>
    </w:p>
    <w:p w:rsidR="0023423A" w:rsidRPr="00992D39" w:rsidRDefault="0023423A" w:rsidP="0023423A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D39">
        <w:rPr>
          <w:rFonts w:ascii="Times New Roman" w:eastAsia="Times New Roman" w:hAnsi="Times New Roman"/>
          <w:sz w:val="28"/>
          <w:szCs w:val="28"/>
        </w:rPr>
        <w:t>С целью улучшения обратной связи с гражданами и организациями, а также получения сигналов о фактах коррупции н</w:t>
      </w:r>
      <w:r w:rsidRPr="00992D39">
        <w:rPr>
          <w:rFonts w:ascii="Times New Roman" w:hAnsi="Times New Roman"/>
          <w:sz w:val="28"/>
          <w:szCs w:val="28"/>
        </w:rPr>
        <w:t xml:space="preserve">а официальном сайте органов местного самоуправления Репьевского муниципального района в сети Интернет в разделе «Противодействие коррупции» осуществляется доступ к подразделу «Обращения граждан», что позволяет обратиться через электронную приемную. </w:t>
      </w:r>
    </w:p>
    <w:p w:rsidR="0023423A" w:rsidRPr="00992D39" w:rsidRDefault="0023423A" w:rsidP="0023423A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D39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служащих, включенных в соответствующий перечень, руководителей муниципальных учреждений, лиц, замещающих муниципальные должности, а также их супругов (супруг), несовершеннолетних детей в установленные сроки размещены на </w:t>
      </w:r>
      <w:r w:rsidRPr="00992D39">
        <w:rPr>
          <w:rFonts w:ascii="Times New Roman" w:hAnsi="Times New Roman"/>
          <w:sz w:val="28"/>
          <w:szCs w:val="28"/>
        </w:rPr>
        <w:lastRenderedPageBreak/>
        <w:t>официальном сайте Репьевского муниципального района, официальных сайтах сельских поселений муниципального района.</w:t>
      </w:r>
    </w:p>
    <w:p w:rsidR="0023423A" w:rsidRPr="00992D39" w:rsidRDefault="0023423A" w:rsidP="0023423A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D39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руководителей муниципальных образовательных учреждений, муниципальных учреждений культуры так же размещены на в на соответствующих официальных сайтах. </w:t>
      </w:r>
    </w:p>
    <w:p w:rsidR="00404165" w:rsidRPr="00992D39" w:rsidRDefault="00404165" w:rsidP="0023423A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D39">
        <w:rPr>
          <w:rFonts w:ascii="Times New Roman" w:hAnsi="Times New Roman"/>
          <w:sz w:val="28"/>
          <w:szCs w:val="28"/>
        </w:rPr>
        <w:t>Осуществлялся контроля за подготовкой и реализацией план</w:t>
      </w:r>
      <w:r w:rsidR="00992D39" w:rsidRPr="00992D39">
        <w:rPr>
          <w:rFonts w:ascii="Times New Roman" w:hAnsi="Times New Roman"/>
          <w:sz w:val="28"/>
          <w:szCs w:val="28"/>
        </w:rPr>
        <w:t xml:space="preserve">а </w:t>
      </w:r>
      <w:r w:rsidRPr="00992D39">
        <w:rPr>
          <w:rFonts w:ascii="Times New Roman" w:hAnsi="Times New Roman"/>
          <w:sz w:val="28"/>
          <w:szCs w:val="28"/>
        </w:rPr>
        <w:t>работы по противодействию коррупции в органах местного самоуправления сельских поселений муниципального района.</w:t>
      </w:r>
    </w:p>
    <w:p w:rsidR="009778B4" w:rsidRPr="00992D39" w:rsidRDefault="009778B4" w:rsidP="009778B4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92D39">
        <w:rPr>
          <w:rStyle w:val="aa"/>
          <w:color w:val="auto"/>
          <w:sz w:val="28"/>
          <w:szCs w:val="28"/>
        </w:rPr>
        <w:t xml:space="preserve">Должностными лицами администрации муниципального района, ответственными за работу по профилактике коррупционных и иных правонарушений, осуществляется  </w:t>
      </w:r>
      <w:r w:rsidRPr="00992D39">
        <w:rPr>
          <w:rFonts w:ascii="Times New Roman" w:hAnsi="Times New Roman"/>
          <w:sz w:val="28"/>
          <w:szCs w:val="28"/>
        </w:rPr>
        <w:t xml:space="preserve">анализ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руководителями муниципальных учреждений. </w:t>
      </w:r>
      <w:proofErr w:type="gramEnd"/>
    </w:p>
    <w:p w:rsidR="009778B4" w:rsidRPr="00992D39" w:rsidRDefault="009778B4" w:rsidP="009778B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92D39">
        <w:rPr>
          <w:sz w:val="28"/>
          <w:szCs w:val="28"/>
          <w:shd w:val="clear" w:color="auto" w:fill="FFFFFF"/>
        </w:rPr>
        <w:t xml:space="preserve">Всего </w:t>
      </w:r>
      <w:proofErr w:type="gramStart"/>
      <w:r w:rsidRPr="00992D39">
        <w:rPr>
          <w:sz w:val="28"/>
          <w:szCs w:val="28"/>
          <w:shd w:val="clear" w:color="auto" w:fill="FFFFFF"/>
        </w:rPr>
        <w:t>принято и проанализировано</w:t>
      </w:r>
      <w:proofErr w:type="gramEnd"/>
      <w:r w:rsidRPr="00992D39">
        <w:rPr>
          <w:sz w:val="28"/>
          <w:szCs w:val="28"/>
          <w:shd w:val="clear" w:color="auto" w:fill="FFFFFF"/>
        </w:rPr>
        <w:t xml:space="preserve"> 40 справок о доходах, расходах, об имуществе и обязательствах имущественного характера своих (супругов, несовершеннолетних детей), в том числе 17 справок  руководителей муниципальных учреждений, 14 справок  в отношении супругов (супруг) и 9 справок на несовершеннолетних детей.   </w:t>
      </w:r>
    </w:p>
    <w:p w:rsidR="0023423A" w:rsidRPr="00992D39" w:rsidRDefault="0023423A" w:rsidP="0015576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155763" w:rsidRPr="00992D39" w:rsidRDefault="00155763" w:rsidP="00155763">
      <w:pPr>
        <w:tabs>
          <w:tab w:val="left" w:pos="4678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55763" w:rsidRPr="00992D39" w:rsidRDefault="00155763" w:rsidP="001557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52A0" w:rsidRPr="00992D39" w:rsidRDefault="002352A0" w:rsidP="009B34E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52A0" w:rsidRPr="00992D39" w:rsidRDefault="002352A0" w:rsidP="009B34E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6332" w:rsidRPr="00992D39" w:rsidRDefault="00746332" w:rsidP="002E5146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46332" w:rsidRPr="00992D39" w:rsidRDefault="00746332" w:rsidP="002E5146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46332" w:rsidRPr="00992D39" w:rsidRDefault="00746332" w:rsidP="00992D39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bookmarkStart w:id="1" w:name="_GoBack"/>
      <w:bookmarkEnd w:id="1"/>
    </w:p>
    <w:sectPr w:rsidR="00746332" w:rsidRPr="00992D39" w:rsidSect="001D5C00">
      <w:headerReference w:type="default" r:id="rId10"/>
      <w:headerReference w:type="first" r:id="rId11"/>
      <w:pgSz w:w="11906" w:h="16838"/>
      <w:pgMar w:top="1134" w:right="567" w:bottom="1701" w:left="1985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F8" w:rsidRDefault="006D34F8">
      <w:r>
        <w:separator/>
      </w:r>
    </w:p>
  </w:endnote>
  <w:endnote w:type="continuationSeparator" w:id="0">
    <w:p w:rsidR="006D34F8" w:rsidRDefault="006D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F8" w:rsidRDefault="006D34F8">
      <w:r>
        <w:separator/>
      </w:r>
    </w:p>
  </w:footnote>
  <w:footnote w:type="continuationSeparator" w:id="0">
    <w:p w:rsidR="006D34F8" w:rsidRDefault="006D3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E0" w:rsidRDefault="006D34F8" w:rsidP="00994B15">
    <w:pPr>
      <w:pStyle w:val="a3"/>
      <w:ind w:left="419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E0" w:rsidRDefault="006D34F8" w:rsidP="004F30C0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047"/>
    <w:multiLevelType w:val="hybridMultilevel"/>
    <w:tmpl w:val="5D2E1EFA"/>
    <w:lvl w:ilvl="0" w:tplc="266ED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86"/>
    <w:rsid w:val="00003F77"/>
    <w:rsid w:val="000276B9"/>
    <w:rsid w:val="00083788"/>
    <w:rsid w:val="000B30C1"/>
    <w:rsid w:val="000C1544"/>
    <w:rsid w:val="000D1F55"/>
    <w:rsid w:val="000E3F93"/>
    <w:rsid w:val="001048A4"/>
    <w:rsid w:val="00125516"/>
    <w:rsid w:val="00125D65"/>
    <w:rsid w:val="00134D6A"/>
    <w:rsid w:val="00137CAA"/>
    <w:rsid w:val="00142734"/>
    <w:rsid w:val="00143F00"/>
    <w:rsid w:val="0014515B"/>
    <w:rsid w:val="001452EE"/>
    <w:rsid w:val="0014667E"/>
    <w:rsid w:val="00147A8B"/>
    <w:rsid w:val="00155763"/>
    <w:rsid w:val="0018218B"/>
    <w:rsid w:val="00192183"/>
    <w:rsid w:val="001B3909"/>
    <w:rsid w:val="001C27FC"/>
    <w:rsid w:val="001D5C00"/>
    <w:rsid w:val="001E4F81"/>
    <w:rsid w:val="001F4042"/>
    <w:rsid w:val="001F5011"/>
    <w:rsid w:val="00212285"/>
    <w:rsid w:val="0023423A"/>
    <w:rsid w:val="002352A0"/>
    <w:rsid w:val="00255215"/>
    <w:rsid w:val="0027364A"/>
    <w:rsid w:val="0027573A"/>
    <w:rsid w:val="002C46E9"/>
    <w:rsid w:val="002C7D43"/>
    <w:rsid w:val="002E5146"/>
    <w:rsid w:val="003142DA"/>
    <w:rsid w:val="00324D24"/>
    <w:rsid w:val="003612AC"/>
    <w:rsid w:val="00373178"/>
    <w:rsid w:val="00373664"/>
    <w:rsid w:val="0037779F"/>
    <w:rsid w:val="003968D2"/>
    <w:rsid w:val="00397FDA"/>
    <w:rsid w:val="003B100F"/>
    <w:rsid w:val="003C531E"/>
    <w:rsid w:val="003F11DE"/>
    <w:rsid w:val="00404165"/>
    <w:rsid w:val="00413D8D"/>
    <w:rsid w:val="004248CA"/>
    <w:rsid w:val="00452DCF"/>
    <w:rsid w:val="004670B7"/>
    <w:rsid w:val="00474FB8"/>
    <w:rsid w:val="00483F68"/>
    <w:rsid w:val="00485DDD"/>
    <w:rsid w:val="004A0C3E"/>
    <w:rsid w:val="004E571F"/>
    <w:rsid w:val="004F05F5"/>
    <w:rsid w:val="00502DC4"/>
    <w:rsid w:val="00533A96"/>
    <w:rsid w:val="00554F86"/>
    <w:rsid w:val="005562B4"/>
    <w:rsid w:val="00582B2C"/>
    <w:rsid w:val="00582DC0"/>
    <w:rsid w:val="005836F3"/>
    <w:rsid w:val="00584F6D"/>
    <w:rsid w:val="00592A92"/>
    <w:rsid w:val="005A1B14"/>
    <w:rsid w:val="005C01DC"/>
    <w:rsid w:val="005D3560"/>
    <w:rsid w:val="005F1CAB"/>
    <w:rsid w:val="0061690D"/>
    <w:rsid w:val="006265B5"/>
    <w:rsid w:val="006341E3"/>
    <w:rsid w:val="00640E0E"/>
    <w:rsid w:val="00672356"/>
    <w:rsid w:val="006A317B"/>
    <w:rsid w:val="006A5A37"/>
    <w:rsid w:val="006D34F8"/>
    <w:rsid w:val="006E613A"/>
    <w:rsid w:val="00700547"/>
    <w:rsid w:val="0070149A"/>
    <w:rsid w:val="00704ECF"/>
    <w:rsid w:val="00714D9A"/>
    <w:rsid w:val="00734DF7"/>
    <w:rsid w:val="00746332"/>
    <w:rsid w:val="00747FAD"/>
    <w:rsid w:val="00756EF0"/>
    <w:rsid w:val="00763180"/>
    <w:rsid w:val="00773136"/>
    <w:rsid w:val="00780D90"/>
    <w:rsid w:val="0078397F"/>
    <w:rsid w:val="007905E2"/>
    <w:rsid w:val="007941C8"/>
    <w:rsid w:val="007C03CB"/>
    <w:rsid w:val="007C2254"/>
    <w:rsid w:val="007D4A06"/>
    <w:rsid w:val="007F20EF"/>
    <w:rsid w:val="00803EF7"/>
    <w:rsid w:val="00804A94"/>
    <w:rsid w:val="00812146"/>
    <w:rsid w:val="008146E9"/>
    <w:rsid w:val="00824BA7"/>
    <w:rsid w:val="0083475C"/>
    <w:rsid w:val="008435A9"/>
    <w:rsid w:val="00856A67"/>
    <w:rsid w:val="008724EB"/>
    <w:rsid w:val="00873D50"/>
    <w:rsid w:val="00880638"/>
    <w:rsid w:val="0088548C"/>
    <w:rsid w:val="00896FFA"/>
    <w:rsid w:val="008C3F2F"/>
    <w:rsid w:val="008C42F6"/>
    <w:rsid w:val="008E0CB2"/>
    <w:rsid w:val="008F700F"/>
    <w:rsid w:val="009075F5"/>
    <w:rsid w:val="009226CD"/>
    <w:rsid w:val="00972091"/>
    <w:rsid w:val="00975540"/>
    <w:rsid w:val="009778B4"/>
    <w:rsid w:val="00986619"/>
    <w:rsid w:val="00990E92"/>
    <w:rsid w:val="00992D39"/>
    <w:rsid w:val="009A1559"/>
    <w:rsid w:val="009B204E"/>
    <w:rsid w:val="009B34E8"/>
    <w:rsid w:val="009C34CB"/>
    <w:rsid w:val="009E1ABF"/>
    <w:rsid w:val="009E4216"/>
    <w:rsid w:val="009F3F60"/>
    <w:rsid w:val="009F4B33"/>
    <w:rsid w:val="009F5382"/>
    <w:rsid w:val="00A22B29"/>
    <w:rsid w:val="00A22D6B"/>
    <w:rsid w:val="00A22ED5"/>
    <w:rsid w:val="00A31CFD"/>
    <w:rsid w:val="00A418D6"/>
    <w:rsid w:val="00A46613"/>
    <w:rsid w:val="00A752F3"/>
    <w:rsid w:val="00AA7066"/>
    <w:rsid w:val="00AB5394"/>
    <w:rsid w:val="00AC5246"/>
    <w:rsid w:val="00AD26D6"/>
    <w:rsid w:val="00AD323C"/>
    <w:rsid w:val="00B2350B"/>
    <w:rsid w:val="00B3246F"/>
    <w:rsid w:val="00B47739"/>
    <w:rsid w:val="00B6138A"/>
    <w:rsid w:val="00B8562A"/>
    <w:rsid w:val="00BE41BA"/>
    <w:rsid w:val="00BE7BF5"/>
    <w:rsid w:val="00C21217"/>
    <w:rsid w:val="00C308A7"/>
    <w:rsid w:val="00C34B98"/>
    <w:rsid w:val="00C44049"/>
    <w:rsid w:val="00C45258"/>
    <w:rsid w:val="00C656F7"/>
    <w:rsid w:val="00C67117"/>
    <w:rsid w:val="00CA5455"/>
    <w:rsid w:val="00CC7290"/>
    <w:rsid w:val="00CD1341"/>
    <w:rsid w:val="00CF27F9"/>
    <w:rsid w:val="00D171E2"/>
    <w:rsid w:val="00D241C0"/>
    <w:rsid w:val="00D2465E"/>
    <w:rsid w:val="00D41EAE"/>
    <w:rsid w:val="00D9152D"/>
    <w:rsid w:val="00DA7180"/>
    <w:rsid w:val="00DB057B"/>
    <w:rsid w:val="00DC1EA7"/>
    <w:rsid w:val="00DC2432"/>
    <w:rsid w:val="00DD2EEC"/>
    <w:rsid w:val="00DD39FA"/>
    <w:rsid w:val="00DF7E0A"/>
    <w:rsid w:val="00E16D38"/>
    <w:rsid w:val="00E25276"/>
    <w:rsid w:val="00E2575D"/>
    <w:rsid w:val="00E3041B"/>
    <w:rsid w:val="00E35B49"/>
    <w:rsid w:val="00E51FC3"/>
    <w:rsid w:val="00E65AA6"/>
    <w:rsid w:val="00E7313E"/>
    <w:rsid w:val="00E76695"/>
    <w:rsid w:val="00E94828"/>
    <w:rsid w:val="00E9528E"/>
    <w:rsid w:val="00EC1478"/>
    <w:rsid w:val="00EC459B"/>
    <w:rsid w:val="00ED0F4C"/>
    <w:rsid w:val="00ED6A95"/>
    <w:rsid w:val="00F068D8"/>
    <w:rsid w:val="00F07C25"/>
    <w:rsid w:val="00F23D44"/>
    <w:rsid w:val="00F41F79"/>
    <w:rsid w:val="00F4350A"/>
    <w:rsid w:val="00F50C4E"/>
    <w:rsid w:val="00FA1716"/>
    <w:rsid w:val="00FA7EA3"/>
    <w:rsid w:val="00FB4A17"/>
    <w:rsid w:val="00FC6A0C"/>
    <w:rsid w:val="00FD5D44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28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952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8E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A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82B2C"/>
    <w:pPr>
      <w:ind w:left="720"/>
      <w:contextualSpacing/>
    </w:pPr>
  </w:style>
  <w:style w:type="paragraph" w:customStyle="1" w:styleId="Default">
    <w:name w:val="Default"/>
    <w:rsid w:val="006265B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a">
    <w:name w:val="Гипертекстовая ссылка"/>
    <w:uiPriority w:val="99"/>
    <w:rsid w:val="007941C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Normal">
    <w:name w:val="ConsPlusNormal"/>
    <w:rsid w:val="00746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704ECF"/>
    <w:pPr>
      <w:spacing w:before="240" w:after="60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unhideWhenUsed/>
    <w:rsid w:val="008C42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28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952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8E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A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82B2C"/>
    <w:pPr>
      <w:ind w:left="720"/>
      <w:contextualSpacing/>
    </w:pPr>
  </w:style>
  <w:style w:type="paragraph" w:customStyle="1" w:styleId="Default">
    <w:name w:val="Default"/>
    <w:rsid w:val="006265B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a">
    <w:name w:val="Гипертекстовая ссылка"/>
    <w:uiPriority w:val="99"/>
    <w:rsid w:val="007941C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Normal">
    <w:name w:val="ConsPlusNormal"/>
    <w:rsid w:val="00746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704ECF"/>
    <w:pPr>
      <w:spacing w:before="240" w:after="60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unhideWhenUsed/>
    <w:rsid w:val="008C42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F345-A3DE-4359-9DD1-9919671E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ЛЫСКИНА  Светлана Юрьевна</dc:creator>
  <cp:keywords/>
  <dc:description/>
  <cp:lastModifiedBy>Воскобойникова Наталия Александровна</cp:lastModifiedBy>
  <cp:revision>87</cp:revision>
  <cp:lastPrinted>2020-01-13T14:37:00Z</cp:lastPrinted>
  <dcterms:created xsi:type="dcterms:W3CDTF">2015-07-31T11:33:00Z</dcterms:created>
  <dcterms:modified xsi:type="dcterms:W3CDTF">2021-01-14T12:23:00Z</dcterms:modified>
</cp:coreProperties>
</file>