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8CA" w:rsidRPr="008E4907" w:rsidRDefault="00D158CA" w:rsidP="00090B85">
      <w:pPr>
        <w:spacing w:line="240" w:lineRule="auto"/>
        <w:ind w:left="3969" w:firstLine="0"/>
        <w:rPr>
          <w:sz w:val="16"/>
          <w:szCs w:val="16"/>
        </w:rPr>
      </w:pPr>
      <w:bookmarkStart w:id="0" w:name="_GoBack"/>
      <w:bookmarkEnd w:id="0"/>
    </w:p>
    <w:p w:rsidR="00090B85" w:rsidRDefault="009F5585" w:rsidP="00090B85">
      <w:pPr>
        <w:spacing w:line="240" w:lineRule="auto"/>
        <w:ind w:left="3969" w:firstLine="0"/>
      </w:pPr>
      <w:r>
        <w:t xml:space="preserve">План </w:t>
      </w:r>
    </w:p>
    <w:p w:rsidR="009F5585" w:rsidRPr="00D158CA" w:rsidRDefault="00D158CA" w:rsidP="006B2042">
      <w:pPr>
        <w:spacing w:line="240" w:lineRule="auto"/>
        <w:ind w:firstLine="0"/>
        <w:jc w:val="center"/>
      </w:pPr>
      <w:r w:rsidRPr="00D158CA">
        <w:t>р</w:t>
      </w:r>
      <w:r w:rsidR="009F5585" w:rsidRPr="00D158CA">
        <w:t xml:space="preserve">аботы Совета по противодействию коррупции при </w:t>
      </w:r>
      <w:r w:rsidRPr="00D158CA">
        <w:rPr>
          <w:szCs w:val="28"/>
        </w:rPr>
        <w:t>главе администрации Репьевского муниципального района Воронежской области</w:t>
      </w:r>
      <w:r>
        <w:rPr>
          <w:szCs w:val="28"/>
        </w:rPr>
        <w:t xml:space="preserve"> на 201</w:t>
      </w:r>
      <w:r w:rsidR="00FC3925">
        <w:rPr>
          <w:szCs w:val="28"/>
        </w:rPr>
        <w:t>8</w:t>
      </w:r>
      <w:r>
        <w:rPr>
          <w:szCs w:val="28"/>
        </w:rPr>
        <w:t xml:space="preserve"> год</w:t>
      </w:r>
    </w:p>
    <w:p w:rsidR="009F5585" w:rsidRDefault="009F5585" w:rsidP="00090B85">
      <w:pPr>
        <w:spacing w:line="240" w:lineRule="auto"/>
        <w:ind w:left="3969" w:firstLine="0"/>
      </w:pPr>
    </w:p>
    <w:tbl>
      <w:tblPr>
        <w:tblStyle w:val="a3"/>
        <w:tblW w:w="9714" w:type="dxa"/>
        <w:tblLook w:val="04A0" w:firstRow="1" w:lastRow="0" w:firstColumn="1" w:lastColumn="0" w:noHBand="0" w:noVBand="1"/>
      </w:tblPr>
      <w:tblGrid>
        <w:gridCol w:w="1242"/>
        <w:gridCol w:w="3686"/>
        <w:gridCol w:w="2393"/>
        <w:gridCol w:w="2393"/>
      </w:tblGrid>
      <w:tr w:rsidR="00090B85" w:rsidTr="006D0315">
        <w:tc>
          <w:tcPr>
            <w:tcW w:w="1242" w:type="dxa"/>
          </w:tcPr>
          <w:p w:rsidR="00090B85" w:rsidRPr="007E570A" w:rsidRDefault="00090B85" w:rsidP="00883ECF">
            <w:pPr>
              <w:ind w:firstLine="0"/>
              <w:jc w:val="center"/>
              <w:rPr>
                <w:sz w:val="24"/>
                <w:szCs w:val="24"/>
              </w:rPr>
            </w:pPr>
            <w:r w:rsidRPr="007E570A">
              <w:rPr>
                <w:sz w:val="24"/>
                <w:szCs w:val="24"/>
              </w:rPr>
              <w:t>№ п/п</w:t>
            </w:r>
          </w:p>
        </w:tc>
        <w:tc>
          <w:tcPr>
            <w:tcW w:w="3686" w:type="dxa"/>
          </w:tcPr>
          <w:p w:rsidR="00090B85" w:rsidRPr="007E570A" w:rsidRDefault="00090B85" w:rsidP="00883ECF">
            <w:pPr>
              <w:ind w:firstLine="0"/>
              <w:jc w:val="center"/>
              <w:rPr>
                <w:sz w:val="24"/>
                <w:szCs w:val="24"/>
              </w:rPr>
            </w:pPr>
            <w:r w:rsidRPr="007E570A">
              <w:rPr>
                <w:sz w:val="24"/>
                <w:szCs w:val="24"/>
              </w:rPr>
              <w:t>Наименование вопроса</w:t>
            </w:r>
          </w:p>
        </w:tc>
        <w:tc>
          <w:tcPr>
            <w:tcW w:w="2393" w:type="dxa"/>
          </w:tcPr>
          <w:p w:rsidR="00090B85" w:rsidRPr="007E570A" w:rsidRDefault="00090B85" w:rsidP="00883ECF">
            <w:pPr>
              <w:ind w:firstLine="0"/>
              <w:jc w:val="center"/>
              <w:rPr>
                <w:sz w:val="24"/>
                <w:szCs w:val="24"/>
              </w:rPr>
            </w:pPr>
            <w:r w:rsidRPr="007E570A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393" w:type="dxa"/>
          </w:tcPr>
          <w:p w:rsidR="00090B85" w:rsidRPr="007E570A" w:rsidRDefault="00090B85" w:rsidP="00883ECF">
            <w:pPr>
              <w:ind w:firstLine="0"/>
              <w:jc w:val="center"/>
              <w:rPr>
                <w:sz w:val="24"/>
                <w:szCs w:val="24"/>
              </w:rPr>
            </w:pPr>
            <w:r w:rsidRPr="007E570A">
              <w:rPr>
                <w:sz w:val="24"/>
                <w:szCs w:val="24"/>
              </w:rPr>
              <w:t>Срок</w:t>
            </w:r>
          </w:p>
          <w:p w:rsidR="00090B85" w:rsidRPr="007E570A" w:rsidRDefault="00090B85" w:rsidP="00883ECF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E5000" w:rsidTr="00644807">
        <w:tc>
          <w:tcPr>
            <w:tcW w:w="1242" w:type="dxa"/>
          </w:tcPr>
          <w:p w:rsidR="00FE5000" w:rsidRPr="007E570A" w:rsidRDefault="00FE5000" w:rsidP="006448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FE5000" w:rsidRPr="00113C4B" w:rsidRDefault="00FE5000" w:rsidP="00644807">
            <w:pPr>
              <w:ind w:firstLine="0"/>
              <w:rPr>
                <w:sz w:val="24"/>
                <w:szCs w:val="24"/>
              </w:rPr>
            </w:pPr>
            <w:r w:rsidRPr="00113C4B">
              <w:rPr>
                <w:sz w:val="24"/>
                <w:szCs w:val="24"/>
              </w:rPr>
              <w:t>Об итогах предоставления муниципальными служащими</w:t>
            </w:r>
            <w:r>
              <w:rPr>
                <w:sz w:val="24"/>
                <w:szCs w:val="24"/>
              </w:rPr>
              <w:t xml:space="preserve"> </w:t>
            </w:r>
            <w:r w:rsidRPr="00113C4B">
              <w:rPr>
                <w:sz w:val="24"/>
                <w:szCs w:val="24"/>
              </w:rPr>
              <w:t xml:space="preserve"> сведений о доходах, расходах, об имуществе и обязательствах имущественного характера за 201</w:t>
            </w:r>
            <w:r>
              <w:rPr>
                <w:sz w:val="24"/>
                <w:szCs w:val="24"/>
              </w:rPr>
              <w:t>7</w:t>
            </w:r>
            <w:r w:rsidRPr="00113C4B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2393" w:type="dxa"/>
          </w:tcPr>
          <w:p w:rsidR="00FE5000" w:rsidRPr="007E570A" w:rsidRDefault="00FE5000" w:rsidP="006448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отдел администрации муниципального района</w:t>
            </w:r>
          </w:p>
        </w:tc>
        <w:tc>
          <w:tcPr>
            <w:tcW w:w="2393" w:type="dxa"/>
          </w:tcPr>
          <w:p w:rsidR="00FE5000" w:rsidRPr="007E570A" w:rsidRDefault="00FE5000" w:rsidP="006448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  <w:tr w:rsidR="00FE5000" w:rsidTr="00644807">
        <w:tc>
          <w:tcPr>
            <w:tcW w:w="1242" w:type="dxa"/>
          </w:tcPr>
          <w:p w:rsidR="00FE5000" w:rsidRDefault="00FE5000" w:rsidP="006448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E5000" w:rsidRPr="00113C4B" w:rsidRDefault="00FE5000" w:rsidP="00FE5000">
            <w:pPr>
              <w:ind w:firstLine="0"/>
              <w:rPr>
                <w:sz w:val="24"/>
                <w:szCs w:val="24"/>
              </w:rPr>
            </w:pPr>
            <w:r w:rsidRPr="00113C4B">
              <w:rPr>
                <w:sz w:val="24"/>
                <w:szCs w:val="24"/>
              </w:rPr>
              <w:t xml:space="preserve">Об итогах предоставления </w:t>
            </w:r>
            <w:r>
              <w:rPr>
                <w:sz w:val="24"/>
                <w:szCs w:val="24"/>
              </w:rPr>
              <w:t xml:space="preserve">лицами, замещающими </w:t>
            </w:r>
            <w:r w:rsidRPr="00113C4B">
              <w:rPr>
                <w:sz w:val="24"/>
                <w:szCs w:val="24"/>
              </w:rPr>
              <w:t>муниципальны</w:t>
            </w:r>
            <w:r>
              <w:rPr>
                <w:sz w:val="24"/>
                <w:szCs w:val="24"/>
              </w:rPr>
              <w:t xml:space="preserve">е должности в органах местного самоуправления Репьевского муниципального района  </w:t>
            </w:r>
            <w:r w:rsidRPr="00113C4B">
              <w:rPr>
                <w:sz w:val="24"/>
                <w:szCs w:val="24"/>
              </w:rPr>
              <w:t xml:space="preserve"> сведений о доходах, расходах, об имуществе и обязательствах имущественного характера за 201</w:t>
            </w:r>
            <w:r>
              <w:rPr>
                <w:sz w:val="24"/>
                <w:szCs w:val="24"/>
              </w:rPr>
              <w:t>7</w:t>
            </w:r>
            <w:r w:rsidRPr="00113C4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</w:tcPr>
          <w:p w:rsidR="00FE5000" w:rsidRDefault="00FE5000" w:rsidP="006448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народных депутатов Репьевского муниципального района, </w:t>
            </w:r>
          </w:p>
          <w:p w:rsidR="00FE5000" w:rsidRDefault="00FE5000" w:rsidP="006448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отдел администрации муниципального района</w:t>
            </w:r>
          </w:p>
        </w:tc>
        <w:tc>
          <w:tcPr>
            <w:tcW w:w="2393" w:type="dxa"/>
          </w:tcPr>
          <w:p w:rsidR="00FE5000" w:rsidRDefault="00FE5000" w:rsidP="0064480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  <w:tr w:rsidR="00234410" w:rsidTr="006D0315">
        <w:tc>
          <w:tcPr>
            <w:tcW w:w="1242" w:type="dxa"/>
          </w:tcPr>
          <w:p w:rsidR="00234410" w:rsidRDefault="00FE5000" w:rsidP="00883EC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E4907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234410" w:rsidRPr="00113C4B" w:rsidRDefault="006D0315" w:rsidP="00113C4B">
            <w:pPr>
              <w:ind w:firstLine="0"/>
              <w:rPr>
                <w:sz w:val="24"/>
                <w:szCs w:val="24"/>
              </w:rPr>
            </w:pPr>
            <w:r w:rsidRPr="00113C4B">
              <w:rPr>
                <w:rFonts w:cs="Times New Roman"/>
                <w:sz w:val="24"/>
                <w:szCs w:val="24"/>
              </w:rPr>
              <w:t>О</w:t>
            </w:r>
            <w:r w:rsidRPr="00113C4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3C4B" w:rsidRPr="00113C4B">
              <w:rPr>
                <w:rFonts w:eastAsia="Times New Roman" w:cs="Times New Roman"/>
                <w:sz w:val="24"/>
                <w:szCs w:val="24"/>
                <w:lang w:eastAsia="ru-RU"/>
              </w:rPr>
              <w:t>соблюдении муниципальными служащими администрации Репьевского муниципального района установленных законодательством ограничений и запретов, предоставлении сведений о доходах, расходах, об имуществе и обязательствах имущественн</w:t>
            </w:r>
            <w:r w:rsidR="00FC3925">
              <w:rPr>
                <w:rFonts w:eastAsia="Times New Roman" w:cs="Times New Roman"/>
                <w:sz w:val="24"/>
                <w:szCs w:val="24"/>
                <w:lang w:eastAsia="ru-RU"/>
              </w:rPr>
              <w:t>ого характера в 1 полугодии 2018</w:t>
            </w:r>
            <w:r w:rsidR="00113C4B" w:rsidRPr="00113C4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234410" w:rsidRDefault="00234410" w:rsidP="00D873A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отдел администрации муниципального района</w:t>
            </w:r>
          </w:p>
        </w:tc>
        <w:tc>
          <w:tcPr>
            <w:tcW w:w="2393" w:type="dxa"/>
          </w:tcPr>
          <w:p w:rsidR="00234410" w:rsidRDefault="00FE5000" w:rsidP="00883EC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FC3925" w:rsidTr="006D0315">
        <w:tc>
          <w:tcPr>
            <w:tcW w:w="1242" w:type="dxa"/>
          </w:tcPr>
          <w:p w:rsidR="00FC3925" w:rsidRDefault="00FE5000" w:rsidP="00FC392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C3925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FC3925" w:rsidRPr="007E570A" w:rsidRDefault="00FC3925" w:rsidP="00FC3925">
            <w:pPr>
              <w:ind w:firstLine="0"/>
              <w:rPr>
                <w:sz w:val="24"/>
                <w:szCs w:val="24"/>
              </w:rPr>
            </w:pPr>
            <w:r w:rsidRPr="007E570A">
              <w:rPr>
                <w:sz w:val="24"/>
                <w:szCs w:val="24"/>
              </w:rPr>
              <w:t>О</w:t>
            </w:r>
            <w:r w:rsidR="00FE5000">
              <w:rPr>
                <w:sz w:val="24"/>
                <w:szCs w:val="24"/>
              </w:rPr>
              <w:t>б организации и</w:t>
            </w:r>
            <w:r w:rsidRPr="007E570A">
              <w:rPr>
                <w:sz w:val="24"/>
                <w:szCs w:val="24"/>
              </w:rPr>
              <w:t xml:space="preserve"> результатах проведения антикоррупционной экспертизы проектов нормативных правовых актов администрации муниципального района</w:t>
            </w:r>
          </w:p>
        </w:tc>
        <w:tc>
          <w:tcPr>
            <w:tcW w:w="2393" w:type="dxa"/>
          </w:tcPr>
          <w:p w:rsidR="00FC3925" w:rsidRPr="007E570A" w:rsidRDefault="00FC3925" w:rsidP="00FC392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отдел администрации муниципального района</w:t>
            </w:r>
          </w:p>
        </w:tc>
        <w:tc>
          <w:tcPr>
            <w:tcW w:w="2393" w:type="dxa"/>
          </w:tcPr>
          <w:p w:rsidR="00FC3925" w:rsidRPr="007E570A" w:rsidRDefault="00FE5000" w:rsidP="00FC392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</w:tbl>
    <w:p w:rsidR="00090B85" w:rsidRDefault="00090B85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p w:rsidR="00D158CA" w:rsidRDefault="00D158CA" w:rsidP="006C7557">
      <w:pPr>
        <w:spacing w:line="240" w:lineRule="auto"/>
        <w:ind w:firstLine="0"/>
      </w:pPr>
    </w:p>
    <w:sectPr w:rsidR="00D158CA" w:rsidSect="008E4907">
      <w:pgSz w:w="11906" w:h="16838"/>
      <w:pgMar w:top="993" w:right="567" w:bottom="851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FF6B8D"/>
    <w:multiLevelType w:val="hybridMultilevel"/>
    <w:tmpl w:val="AD30A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85"/>
    <w:rsid w:val="00041012"/>
    <w:rsid w:val="00043DEA"/>
    <w:rsid w:val="00090B85"/>
    <w:rsid w:val="00113C4B"/>
    <w:rsid w:val="00183D21"/>
    <w:rsid w:val="001F20F0"/>
    <w:rsid w:val="00234410"/>
    <w:rsid w:val="00390C3C"/>
    <w:rsid w:val="00453069"/>
    <w:rsid w:val="004E6E2E"/>
    <w:rsid w:val="004F0743"/>
    <w:rsid w:val="006B2042"/>
    <w:rsid w:val="006C7557"/>
    <w:rsid w:val="006D0315"/>
    <w:rsid w:val="00724302"/>
    <w:rsid w:val="007E570A"/>
    <w:rsid w:val="00883ECF"/>
    <w:rsid w:val="008E4907"/>
    <w:rsid w:val="009F5585"/>
    <w:rsid w:val="009F790B"/>
    <w:rsid w:val="00A90E04"/>
    <w:rsid w:val="00D158CA"/>
    <w:rsid w:val="00D873A2"/>
    <w:rsid w:val="00E3680A"/>
    <w:rsid w:val="00F5212D"/>
    <w:rsid w:val="00F969B8"/>
    <w:rsid w:val="00FC3925"/>
    <w:rsid w:val="00FE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F36287-A57F-43F8-B784-389BA444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B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20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2042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D873A2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13C4B"/>
    <w:pPr>
      <w:spacing w:after="160" w:line="259" w:lineRule="auto"/>
      <w:ind w:left="720" w:firstLine="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Грачёва Светлана В</dc:creator>
  <cp:lastModifiedBy>Воскобойникова Наталия Александровна</cp:lastModifiedBy>
  <cp:revision>28</cp:revision>
  <cp:lastPrinted>2018-05-31T10:52:00Z</cp:lastPrinted>
  <dcterms:created xsi:type="dcterms:W3CDTF">2015-03-04T11:26:00Z</dcterms:created>
  <dcterms:modified xsi:type="dcterms:W3CDTF">2019-02-14T04:13:00Z</dcterms:modified>
</cp:coreProperties>
</file>