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1C" w:rsidRPr="004E12FE" w:rsidRDefault="00EA651C" w:rsidP="00B80B1F">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37248" behindDoc="0" locked="0" layoutInCell="1" allowOverlap="1" wp14:anchorId="79105B85" wp14:editId="039401B8">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51C" w:rsidRDefault="00EA651C" w:rsidP="00B80B1F">
      <w:pPr>
        <w:spacing w:line="240" w:lineRule="auto"/>
        <w:ind w:firstLine="0"/>
        <w:jc w:val="center"/>
        <w:rPr>
          <w:b/>
          <w:bCs/>
          <w:i/>
          <w:caps/>
          <w:sz w:val="90"/>
          <w:szCs w:val="90"/>
        </w:rPr>
      </w:pPr>
    </w:p>
    <w:p w:rsidR="00B80B1F" w:rsidRDefault="00B80B1F" w:rsidP="00B80B1F">
      <w:pPr>
        <w:spacing w:line="240" w:lineRule="auto"/>
        <w:ind w:firstLine="0"/>
        <w:jc w:val="center"/>
        <w:rPr>
          <w:b/>
          <w:bCs/>
          <w:i/>
          <w:caps/>
          <w:sz w:val="90"/>
          <w:szCs w:val="90"/>
        </w:rPr>
      </w:pP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F94394" w:rsidRPr="00490CD2" w:rsidRDefault="00F94394" w:rsidP="00EA0065">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EA651C" w:rsidRPr="003165AF" w:rsidRDefault="00EA651C" w:rsidP="00EA0065">
      <w:pPr>
        <w:spacing w:line="240" w:lineRule="auto"/>
        <w:ind w:left="-1134" w:firstLine="0"/>
        <w:jc w:val="center"/>
        <w:rPr>
          <w:b/>
          <w:bCs/>
          <w:caps/>
          <w:sz w:val="72"/>
          <w:szCs w:val="72"/>
        </w:rPr>
      </w:pPr>
    </w:p>
    <w:p w:rsidR="00F94394" w:rsidRPr="002F7184" w:rsidRDefault="000476C4" w:rsidP="00EA0065">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17</w:t>
      </w:r>
      <w:r w:rsidR="00FE4281">
        <w:rPr>
          <w:rFonts w:ascii="Monotype Corsiva" w:hAnsi="Monotype Corsiva"/>
          <w:b/>
          <w:bCs/>
          <w:caps/>
          <w:sz w:val="96"/>
          <w:szCs w:val="96"/>
        </w:rPr>
        <w:t>2</w:t>
      </w:r>
    </w:p>
    <w:p w:rsidR="00F94394" w:rsidRPr="002F7184" w:rsidRDefault="00FE4281" w:rsidP="00EA0065">
      <w:pPr>
        <w:spacing w:line="240" w:lineRule="auto"/>
        <w:ind w:left="-1134" w:firstLine="0"/>
        <w:jc w:val="center"/>
        <w:rPr>
          <w:rFonts w:ascii="Arial" w:hAnsi="Arial" w:cs="Arial"/>
          <w:b/>
          <w:bCs/>
          <w:sz w:val="52"/>
          <w:szCs w:val="52"/>
        </w:rPr>
      </w:pPr>
      <w:r>
        <w:rPr>
          <w:rFonts w:ascii="Arial" w:hAnsi="Arial" w:cs="Arial"/>
          <w:b/>
          <w:bCs/>
          <w:caps/>
          <w:sz w:val="52"/>
          <w:szCs w:val="52"/>
        </w:rPr>
        <w:t>30 июня</w:t>
      </w:r>
      <w:r w:rsidR="00A05581" w:rsidRPr="002F7184">
        <w:rPr>
          <w:rFonts w:ascii="Arial" w:hAnsi="Arial" w:cs="Arial"/>
          <w:b/>
          <w:bCs/>
          <w:caps/>
          <w:sz w:val="52"/>
          <w:szCs w:val="52"/>
        </w:rPr>
        <w:t xml:space="preserve"> </w:t>
      </w:r>
      <w:r w:rsidR="00F94394" w:rsidRPr="002F7184">
        <w:rPr>
          <w:rFonts w:ascii="Arial" w:hAnsi="Arial" w:cs="Arial"/>
          <w:b/>
          <w:bCs/>
          <w:caps/>
          <w:sz w:val="52"/>
          <w:szCs w:val="52"/>
        </w:rPr>
        <w:t>201</w:t>
      </w:r>
      <w:r w:rsidR="00FE28AA" w:rsidRPr="002F7184">
        <w:rPr>
          <w:rFonts w:ascii="Arial" w:hAnsi="Arial" w:cs="Arial"/>
          <w:b/>
          <w:bCs/>
          <w:caps/>
          <w:sz w:val="52"/>
          <w:szCs w:val="52"/>
        </w:rPr>
        <w:t>7</w:t>
      </w:r>
      <w:r w:rsidR="00F94394" w:rsidRPr="002F7184">
        <w:rPr>
          <w:rFonts w:ascii="Arial" w:hAnsi="Arial" w:cs="Arial"/>
          <w:b/>
          <w:bCs/>
          <w:caps/>
          <w:sz w:val="52"/>
          <w:szCs w:val="52"/>
        </w:rPr>
        <w:t xml:space="preserve"> </w:t>
      </w:r>
      <w:r w:rsidR="00F94394" w:rsidRPr="002F7184">
        <w:rPr>
          <w:rFonts w:ascii="Arial" w:hAnsi="Arial" w:cs="Arial"/>
          <w:b/>
          <w:bCs/>
          <w:sz w:val="52"/>
          <w:szCs w:val="52"/>
        </w:rPr>
        <w:t>года</w:t>
      </w:r>
    </w:p>
    <w:p w:rsidR="003247E6" w:rsidRDefault="003247E6" w:rsidP="00EA0065">
      <w:pPr>
        <w:spacing w:line="240" w:lineRule="auto"/>
        <w:ind w:left="-1134" w:firstLine="0"/>
        <w:jc w:val="center"/>
        <w:rPr>
          <w:rFonts w:ascii="Monotype Corsiva" w:hAnsi="Monotype Corsiva"/>
          <w:b/>
          <w:bCs/>
          <w:caps/>
          <w:sz w:val="44"/>
          <w:szCs w:val="44"/>
        </w:rPr>
      </w:pPr>
    </w:p>
    <w:p w:rsidR="00802F3F" w:rsidRDefault="00FF4296" w:rsidP="00EA0065">
      <w:pPr>
        <w:spacing w:line="240" w:lineRule="auto"/>
        <w:ind w:left="-1134" w:firstLine="0"/>
        <w:jc w:val="center"/>
        <w:rPr>
          <w:rFonts w:ascii="Monotype Corsiva" w:hAnsi="Monotype Corsiva"/>
          <w:b/>
          <w:bCs/>
          <w:caps/>
          <w:sz w:val="56"/>
          <w:szCs w:val="56"/>
        </w:rPr>
      </w:pPr>
      <w:r>
        <w:rPr>
          <w:rFonts w:ascii="Monotype Corsiva" w:hAnsi="Monotype Corsiva"/>
          <w:b/>
          <w:bCs/>
          <w:caps/>
          <w:sz w:val="56"/>
          <w:szCs w:val="56"/>
        </w:rPr>
        <w:t>часть 1</w:t>
      </w:r>
    </w:p>
    <w:p w:rsidR="003A79E2" w:rsidRDefault="003A79E2" w:rsidP="00EA0065">
      <w:pPr>
        <w:spacing w:line="240" w:lineRule="auto"/>
        <w:ind w:left="-1134" w:firstLine="0"/>
        <w:jc w:val="center"/>
        <w:rPr>
          <w:rFonts w:ascii="Monotype Corsiva" w:hAnsi="Monotype Corsiva"/>
          <w:b/>
          <w:bCs/>
          <w:caps/>
          <w:sz w:val="56"/>
          <w:szCs w:val="56"/>
        </w:rPr>
      </w:pPr>
    </w:p>
    <w:p w:rsidR="00C246A6" w:rsidRDefault="00C246A6" w:rsidP="00EA0065">
      <w:pPr>
        <w:spacing w:line="240" w:lineRule="auto"/>
        <w:ind w:left="-1134" w:firstLine="0"/>
        <w:jc w:val="center"/>
        <w:rPr>
          <w:rFonts w:ascii="Monotype Corsiva" w:hAnsi="Monotype Corsiva"/>
          <w:b/>
          <w:bCs/>
          <w:caps/>
          <w:sz w:val="56"/>
          <w:szCs w:val="56"/>
        </w:rPr>
      </w:pPr>
    </w:p>
    <w:p w:rsidR="00970D22" w:rsidRDefault="00970D22"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C87F8E" w:rsidRDefault="00C87F8E" w:rsidP="00EA0065">
      <w:pPr>
        <w:spacing w:line="240" w:lineRule="auto"/>
        <w:ind w:left="-1134" w:firstLine="0"/>
        <w:jc w:val="center"/>
        <w:rPr>
          <w:rFonts w:ascii="Monotype Corsiva" w:hAnsi="Monotype Corsiva"/>
          <w:b/>
          <w:bCs/>
          <w:caps/>
          <w:sz w:val="56"/>
          <w:szCs w:val="56"/>
        </w:rPr>
      </w:pPr>
    </w:p>
    <w:p w:rsidR="00802F3F" w:rsidRDefault="00802F3F" w:rsidP="00EA0065">
      <w:pPr>
        <w:spacing w:line="240" w:lineRule="auto"/>
        <w:ind w:left="-1134" w:firstLine="0"/>
        <w:jc w:val="center"/>
        <w:rPr>
          <w:rFonts w:ascii="Monotype Corsiva" w:hAnsi="Monotype Corsiva"/>
          <w:b/>
          <w:bCs/>
          <w:caps/>
          <w:sz w:val="56"/>
          <w:szCs w:val="56"/>
        </w:rPr>
      </w:pPr>
    </w:p>
    <w:p w:rsidR="00F94394" w:rsidRDefault="00F94394" w:rsidP="00EA0065">
      <w:pPr>
        <w:spacing w:line="240" w:lineRule="auto"/>
        <w:ind w:left="-1134" w:firstLine="0"/>
        <w:jc w:val="center"/>
        <w:rPr>
          <w:b/>
          <w:bCs/>
          <w:caps/>
          <w:sz w:val="32"/>
          <w:szCs w:val="32"/>
        </w:rPr>
      </w:pPr>
      <w:r w:rsidRPr="003165AF">
        <w:rPr>
          <w:b/>
          <w:bCs/>
          <w:caps/>
          <w:sz w:val="32"/>
          <w:szCs w:val="32"/>
        </w:rPr>
        <w:t>официальное издание</w:t>
      </w:r>
    </w:p>
    <w:p w:rsidR="00EA651C" w:rsidRPr="003165AF" w:rsidRDefault="00EA651C" w:rsidP="00EA0065">
      <w:pPr>
        <w:spacing w:line="240" w:lineRule="auto"/>
        <w:ind w:left="-1418" w:firstLine="0"/>
        <w:rPr>
          <w:b/>
          <w:bCs/>
          <w:caps/>
        </w:rPr>
      </w:pPr>
      <w:r w:rsidRPr="003165AF">
        <w:rPr>
          <w:b/>
          <w:bCs/>
          <w:caps/>
        </w:rPr>
        <w:lastRenderedPageBreak/>
        <w:t xml:space="preserve">«Репьевский муниципальный вестник» - </w:t>
      </w:r>
      <w:r w:rsidRPr="003165AF">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3165AF" w:rsidRDefault="00EA651C" w:rsidP="00EA0065">
      <w:pPr>
        <w:spacing w:line="240" w:lineRule="auto"/>
        <w:ind w:left="-1418" w:firstLine="0"/>
        <w:rPr>
          <w:bCs/>
        </w:rPr>
      </w:pPr>
    </w:p>
    <w:p w:rsidR="00EA651C" w:rsidRPr="003165AF" w:rsidRDefault="00EA651C" w:rsidP="00EA0065">
      <w:pPr>
        <w:spacing w:line="240" w:lineRule="auto"/>
        <w:ind w:left="-1418" w:firstLine="0"/>
        <w:rPr>
          <w:bCs/>
        </w:rPr>
      </w:pPr>
      <w:r w:rsidRPr="003165AF">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3165AF" w:rsidRDefault="00EA651C" w:rsidP="00EA0065">
      <w:pPr>
        <w:spacing w:line="240" w:lineRule="auto"/>
        <w:ind w:left="-1418" w:firstLine="0"/>
        <w:jc w:val="left"/>
        <w:rPr>
          <w:bCs/>
          <w:caps/>
        </w:rPr>
      </w:pPr>
    </w:p>
    <w:p w:rsidR="00EA651C" w:rsidRPr="003165AF" w:rsidRDefault="00EA651C" w:rsidP="00EA0065">
      <w:pPr>
        <w:spacing w:line="240" w:lineRule="auto"/>
        <w:ind w:left="-1418" w:firstLine="0"/>
        <w:jc w:val="left"/>
        <w:rPr>
          <w:bCs/>
          <w:i/>
        </w:rPr>
      </w:pPr>
      <w:r w:rsidRPr="003165AF">
        <w:rPr>
          <w:bCs/>
          <w:i/>
          <w:caps/>
        </w:rPr>
        <w:t>«</w:t>
      </w:r>
      <w:r w:rsidRPr="003165AF">
        <w:rPr>
          <w:bCs/>
          <w:i/>
        </w:rPr>
        <w:t>Репьевский муниципальный вестник» состоит из трех разделов:</w:t>
      </w:r>
    </w:p>
    <w:p w:rsidR="00EA651C" w:rsidRPr="003165AF" w:rsidRDefault="00EA651C" w:rsidP="00EA0065">
      <w:pPr>
        <w:spacing w:line="240" w:lineRule="auto"/>
        <w:ind w:left="-1418" w:firstLine="0"/>
        <w:rPr>
          <w:bCs/>
          <w:i/>
        </w:rPr>
      </w:pPr>
      <w:r w:rsidRPr="003165AF">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3165AF" w:rsidRDefault="00EA651C" w:rsidP="00EA0065">
      <w:pPr>
        <w:spacing w:line="240" w:lineRule="auto"/>
        <w:ind w:left="-1418" w:firstLine="0"/>
        <w:rPr>
          <w:bCs/>
          <w:i/>
        </w:rPr>
      </w:pPr>
      <w:r w:rsidRPr="003165AF">
        <w:rPr>
          <w:bCs/>
          <w:i/>
        </w:rPr>
        <w:t>- во втором разделе публикуются нормативные правовые акты администрации Репьевского муниципального района;</w:t>
      </w:r>
    </w:p>
    <w:p w:rsidR="00EA651C" w:rsidRPr="003165AF" w:rsidRDefault="00EA651C" w:rsidP="00EA0065">
      <w:pPr>
        <w:spacing w:line="240" w:lineRule="auto"/>
        <w:ind w:left="-1418" w:firstLine="0"/>
        <w:rPr>
          <w:bCs/>
          <w:i/>
        </w:rPr>
      </w:pPr>
      <w:r w:rsidRPr="003165AF">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3165AF" w:rsidRDefault="00EA651C" w:rsidP="00EA0065">
      <w:pPr>
        <w:spacing w:line="240" w:lineRule="auto"/>
        <w:ind w:left="-1418" w:firstLine="0"/>
        <w:rPr>
          <w:bCs/>
          <w:caps/>
        </w:rPr>
      </w:pPr>
    </w:p>
    <w:p w:rsidR="00EA651C" w:rsidRPr="003165AF" w:rsidRDefault="00EA651C" w:rsidP="00EA0065">
      <w:pPr>
        <w:spacing w:line="240" w:lineRule="auto"/>
        <w:ind w:left="-1418" w:firstLine="0"/>
        <w:jc w:val="center"/>
        <w:rPr>
          <w:b/>
          <w:caps/>
        </w:rPr>
      </w:pPr>
      <w:r w:rsidRPr="003165AF">
        <w:rPr>
          <w:b/>
          <w:caps/>
          <w:u w:val="single"/>
        </w:rPr>
        <w:t>редакционный Совет</w:t>
      </w:r>
      <w:r w:rsidRPr="003165AF">
        <w:rPr>
          <w:b/>
          <w:caps/>
        </w:rPr>
        <w:t>:</w:t>
      </w:r>
    </w:p>
    <w:p w:rsidR="00EA651C" w:rsidRPr="008B16C4" w:rsidRDefault="00EA651C" w:rsidP="00EA0065">
      <w:pPr>
        <w:tabs>
          <w:tab w:val="left" w:pos="180"/>
        </w:tabs>
        <w:spacing w:line="240" w:lineRule="auto"/>
        <w:ind w:left="-1418" w:firstLine="0"/>
      </w:pPr>
      <w:r w:rsidRPr="008B16C4">
        <w:t>-Шорстов Дмитрий Александрович –</w:t>
      </w:r>
      <w:r w:rsidR="003D5AAA">
        <w:t xml:space="preserve"> заместитель главы администрации,</w:t>
      </w:r>
      <w:r w:rsidRPr="008B16C4">
        <w:t xml:space="preserve"> руководитель аппарата администрации Репьевского муниципального района;</w:t>
      </w:r>
    </w:p>
    <w:p w:rsidR="00EA651C" w:rsidRPr="008B16C4" w:rsidRDefault="00EA651C" w:rsidP="00EA0065">
      <w:pPr>
        <w:tabs>
          <w:tab w:val="left" w:pos="180"/>
        </w:tabs>
        <w:spacing w:line="240" w:lineRule="auto"/>
        <w:ind w:left="-1418" w:firstLine="0"/>
      </w:pPr>
      <w:r w:rsidRPr="008B16C4">
        <w:t>-Черкашин Евгений Константинович – начальник юридического отдела администрации муниципального района;</w:t>
      </w:r>
    </w:p>
    <w:p w:rsidR="00EA651C" w:rsidRDefault="00690B9D" w:rsidP="00EA0065">
      <w:pPr>
        <w:tabs>
          <w:tab w:val="left" w:pos="180"/>
        </w:tabs>
        <w:spacing w:line="240" w:lineRule="auto"/>
        <w:ind w:left="-1418" w:firstLine="0"/>
      </w:pPr>
      <w:r w:rsidRPr="008B16C4">
        <w:t>-</w:t>
      </w:r>
      <w:r>
        <w:t>Пахомов Денис Иванович</w:t>
      </w:r>
      <w:r w:rsidRPr="008B16C4">
        <w:t xml:space="preserve"> – </w:t>
      </w:r>
      <w:r>
        <w:t>главный специалист</w:t>
      </w:r>
      <w:r w:rsidRPr="008B16C4">
        <w:t xml:space="preserve"> юридического отдела адми</w:t>
      </w:r>
      <w:r w:rsidR="00C57AF7">
        <w:t>нистрации муниципального района;</w:t>
      </w:r>
    </w:p>
    <w:p w:rsidR="00EA651C" w:rsidRPr="003165AF" w:rsidRDefault="00EA651C" w:rsidP="00EA0065">
      <w:pPr>
        <w:spacing w:line="240" w:lineRule="auto"/>
        <w:ind w:left="-1418" w:firstLine="0"/>
      </w:pPr>
    </w:p>
    <w:p w:rsidR="00EA651C" w:rsidRPr="003165AF" w:rsidRDefault="00EA651C" w:rsidP="00EA0065">
      <w:pPr>
        <w:spacing w:line="240" w:lineRule="auto"/>
        <w:ind w:left="-1418" w:firstLine="0"/>
      </w:pPr>
      <w:r w:rsidRPr="003165AF">
        <w:rPr>
          <w:b/>
        </w:rPr>
        <w:t>Тираж</w:t>
      </w:r>
      <w:r w:rsidRPr="003165AF">
        <w:t xml:space="preserve"> – </w:t>
      </w:r>
      <w:r w:rsidR="00F32941">
        <w:t>17</w:t>
      </w:r>
      <w:r w:rsidRPr="003165AF">
        <w:t xml:space="preserve"> экземпляр</w:t>
      </w:r>
      <w:r w:rsidR="00F32941">
        <w:t>ов</w:t>
      </w:r>
      <w:r w:rsidRPr="003165AF">
        <w:t>;</w:t>
      </w:r>
    </w:p>
    <w:p w:rsidR="00EA651C" w:rsidRPr="003165AF" w:rsidRDefault="00EA651C" w:rsidP="00EA0065">
      <w:pPr>
        <w:spacing w:line="240" w:lineRule="auto"/>
        <w:ind w:left="-1418" w:firstLine="0"/>
      </w:pPr>
      <w:r w:rsidRPr="003165AF">
        <w:rPr>
          <w:b/>
        </w:rPr>
        <w:t>Распространяется</w:t>
      </w:r>
      <w:r w:rsidRPr="003165AF">
        <w:t xml:space="preserve"> – бесплатно, согласно списку рассылки, определяемому администрацией Реп</w:t>
      </w:r>
      <w:r>
        <w:t>ьевского муниципального района.</w:t>
      </w:r>
    </w:p>
    <w:p w:rsidR="00EA651C" w:rsidRPr="003165AF" w:rsidRDefault="00EA651C" w:rsidP="00EA0065">
      <w:pPr>
        <w:spacing w:line="240" w:lineRule="auto"/>
        <w:ind w:left="-1418" w:firstLine="0"/>
        <w:rPr>
          <w:bCs/>
        </w:rPr>
      </w:pPr>
      <w:r w:rsidRPr="003165AF">
        <w:rPr>
          <w:b/>
          <w:bCs/>
        </w:rPr>
        <w:t>Изготовлен</w:t>
      </w:r>
      <w:r w:rsidRPr="003165AF">
        <w:rPr>
          <w:bCs/>
        </w:rPr>
        <w:t xml:space="preserve"> - администрацией Репьевского муниципального района: с. Репьевка, пл. Победы, д.1 тел. Для справок (47374) 2-27-04.</w:t>
      </w:r>
    </w:p>
    <w:p w:rsidR="00FD29BB" w:rsidRDefault="00FD29BB" w:rsidP="00EA0065">
      <w:pPr>
        <w:spacing w:line="240" w:lineRule="auto"/>
        <w:ind w:left="-1418" w:firstLine="0"/>
        <w:jc w:val="center"/>
        <w:rPr>
          <w:bCs/>
          <w:caps/>
          <w:sz w:val="20"/>
          <w:szCs w:val="20"/>
        </w:rPr>
      </w:pPr>
    </w:p>
    <w:p w:rsidR="00AC4854" w:rsidRDefault="00AC4854" w:rsidP="00EA0065">
      <w:pPr>
        <w:spacing w:line="240" w:lineRule="auto"/>
        <w:ind w:left="-1418" w:firstLine="0"/>
        <w:jc w:val="center"/>
        <w:rPr>
          <w:bCs/>
          <w:caps/>
          <w:sz w:val="20"/>
          <w:szCs w:val="20"/>
        </w:rPr>
        <w:sectPr w:rsidR="00AC4854" w:rsidSect="00884D06">
          <w:footerReference w:type="default" r:id="rId9"/>
          <w:footerReference w:type="first" r:id="rId10"/>
          <w:pgSz w:w="11906" w:h="16838"/>
          <w:pgMar w:top="1134" w:right="567" w:bottom="425"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Default="00F43DE7" w:rsidP="00212E47">
          <w:pPr>
            <w:pStyle w:val="afff0"/>
            <w:spacing w:before="0" w:after="60" w:line="240" w:lineRule="auto"/>
            <w:jc w:val="center"/>
            <w:rPr>
              <w:rFonts w:ascii="Times New Roman" w:hAnsi="Times New Roman" w:cs="Times New Roman"/>
              <w:b/>
              <w:color w:val="auto"/>
              <w:sz w:val="20"/>
              <w:szCs w:val="20"/>
            </w:rPr>
          </w:pPr>
          <w:r w:rsidRPr="00F43DE7">
            <w:rPr>
              <w:rFonts w:ascii="Times New Roman" w:hAnsi="Times New Roman" w:cs="Times New Roman"/>
              <w:b/>
              <w:color w:val="auto"/>
              <w:sz w:val="20"/>
              <w:szCs w:val="20"/>
            </w:rPr>
            <w:t>СОДЕРЖАНИЕ</w:t>
          </w:r>
        </w:p>
        <w:p w:rsidR="00E63311" w:rsidRPr="00E63311" w:rsidRDefault="00E63311" w:rsidP="00212E47">
          <w:pPr>
            <w:spacing w:after="60" w:line="240" w:lineRule="auto"/>
          </w:pPr>
        </w:p>
        <w:p w:rsidR="009402A0" w:rsidRDefault="009402A0" w:rsidP="00212E47">
          <w:pPr>
            <w:spacing w:after="60" w:line="240" w:lineRule="auto"/>
            <w:ind w:firstLine="0"/>
            <w:jc w:val="center"/>
            <w:rPr>
              <w:b/>
              <w:sz w:val="20"/>
              <w:szCs w:val="20"/>
            </w:rPr>
          </w:pPr>
          <w:r w:rsidRPr="00BB1001">
            <w:rPr>
              <w:b/>
              <w:sz w:val="20"/>
              <w:szCs w:val="20"/>
            </w:rPr>
            <w:t xml:space="preserve">РАЗДЕЛ </w:t>
          </w:r>
          <w:r w:rsidR="00704AED">
            <w:rPr>
              <w:b/>
              <w:sz w:val="20"/>
              <w:szCs w:val="20"/>
            </w:rPr>
            <w:t>1</w:t>
          </w:r>
        </w:p>
        <w:p w:rsidR="00C87F8E" w:rsidRDefault="00FF4296" w:rsidP="00212E47">
          <w:pPr>
            <w:spacing w:after="60" w:line="240" w:lineRule="auto"/>
            <w:ind w:firstLine="0"/>
            <w:rPr>
              <w:sz w:val="20"/>
              <w:szCs w:val="20"/>
            </w:rPr>
          </w:pPr>
          <w:r>
            <w:rPr>
              <w:sz w:val="20"/>
              <w:szCs w:val="20"/>
            </w:rPr>
            <w:t>Решение Совета народных депутатов Репьевского муниципального района Воронежской области от 30.06.2017 г. №99 «</w:t>
          </w:r>
          <w:r w:rsidRPr="00FF4296">
            <w:rPr>
              <w:sz w:val="20"/>
              <w:szCs w:val="20"/>
            </w:rPr>
            <w:t>Об исполнении бюджета Репьевского муниципального района за 2016 год</w:t>
          </w:r>
          <w:r>
            <w:rPr>
              <w:sz w:val="20"/>
              <w:szCs w:val="20"/>
            </w:rPr>
            <w:t>»…………………………………………….</w:t>
          </w:r>
          <w:bookmarkStart w:id="0" w:name="_GoBack"/>
          <w:bookmarkEnd w:id="0"/>
          <w:r>
            <w:rPr>
              <w:sz w:val="20"/>
              <w:szCs w:val="20"/>
            </w:rPr>
            <w:t>.4</w:t>
          </w:r>
        </w:p>
        <w:p w:rsidR="00FE4281" w:rsidRPr="00704AED" w:rsidRDefault="00FE4281" w:rsidP="00212E47">
          <w:pPr>
            <w:spacing w:after="60" w:line="240" w:lineRule="auto"/>
            <w:ind w:firstLine="0"/>
            <w:rPr>
              <w:sz w:val="20"/>
              <w:szCs w:val="20"/>
            </w:rPr>
          </w:pPr>
        </w:p>
        <w:p w:rsidR="00F43DE7" w:rsidRDefault="001E2BB7" w:rsidP="003C22C1">
          <w:pPr>
            <w:spacing w:after="200"/>
          </w:pPr>
        </w:p>
      </w:sdtContent>
    </w:sdt>
    <w:p w:rsidR="00E34BF4" w:rsidRDefault="00E34BF4" w:rsidP="00D92CFA">
      <w:pPr>
        <w:spacing w:line="240" w:lineRule="auto"/>
        <w:ind w:firstLine="0"/>
        <w:jc w:val="center"/>
        <w:rPr>
          <w:b/>
          <w:bCs/>
          <w:caps/>
          <w:sz w:val="24"/>
          <w:szCs w:val="24"/>
        </w:rPr>
        <w:sectPr w:rsidR="00E34BF4" w:rsidSect="00DA6DB0">
          <w:headerReference w:type="default" r:id="rId11"/>
          <w:pgSz w:w="11906" w:h="16838"/>
          <w:pgMar w:top="851" w:right="567" w:bottom="1276" w:left="1134" w:header="340" w:footer="567" w:gutter="0"/>
          <w:cols w:space="708"/>
          <w:docGrid w:linePitch="360"/>
        </w:sectPr>
      </w:pPr>
    </w:p>
    <w:p w:rsidR="00E63311" w:rsidRDefault="00C87F8E" w:rsidP="00C87F8E">
      <w:pPr>
        <w:spacing w:line="240" w:lineRule="auto"/>
        <w:ind w:firstLine="0"/>
        <w:jc w:val="center"/>
        <w:rPr>
          <w:b/>
          <w:noProof/>
          <w:sz w:val="20"/>
          <w:szCs w:val="20"/>
        </w:rPr>
      </w:pPr>
      <w:r>
        <w:rPr>
          <w:b/>
          <w:noProof/>
          <w:sz w:val="20"/>
          <w:szCs w:val="20"/>
        </w:rPr>
        <w:lastRenderedPageBreak/>
        <w:t xml:space="preserve">РАЗДЕЛ </w:t>
      </w:r>
      <w:r w:rsidR="00FF4296">
        <w:rPr>
          <w:b/>
          <w:noProof/>
          <w:sz w:val="20"/>
          <w:szCs w:val="20"/>
        </w:rPr>
        <w:t>1</w:t>
      </w:r>
    </w:p>
    <w:p w:rsidR="00FE4281" w:rsidRDefault="00FE4281" w:rsidP="00C87F8E">
      <w:pPr>
        <w:spacing w:line="240" w:lineRule="auto"/>
        <w:ind w:firstLine="0"/>
        <w:jc w:val="center"/>
        <w:rPr>
          <w:b/>
          <w:noProof/>
          <w:sz w:val="20"/>
          <w:szCs w:val="20"/>
        </w:rPr>
      </w:pPr>
    </w:p>
    <w:p w:rsidR="008D5C87" w:rsidRPr="008D5C87" w:rsidRDefault="008D5C87" w:rsidP="008D5C87">
      <w:pPr>
        <w:spacing w:line="240" w:lineRule="auto"/>
        <w:ind w:firstLine="0"/>
        <w:jc w:val="center"/>
        <w:rPr>
          <w:b/>
          <w:sz w:val="20"/>
          <w:szCs w:val="20"/>
        </w:rPr>
      </w:pPr>
      <w:r w:rsidRPr="008D5C87">
        <w:rPr>
          <w:b/>
          <w:sz w:val="20"/>
          <w:szCs w:val="20"/>
        </w:rPr>
        <w:t>СОВЕТ НАРОДНЫХ ДЕПУТАТОВ РЕПЬЕВСКОГО МУНИЦИПАЛЬНОГО РАЙОНА ВОРОНЕЖСКОЙ ОБЛАСТИ</w:t>
      </w:r>
    </w:p>
    <w:p w:rsidR="008D5C87" w:rsidRPr="008D5C87" w:rsidRDefault="008D5C87" w:rsidP="008D5C87">
      <w:pPr>
        <w:spacing w:line="240" w:lineRule="auto"/>
        <w:ind w:firstLine="0"/>
        <w:jc w:val="center"/>
        <w:outlineLvl w:val="0"/>
        <w:rPr>
          <w:b/>
          <w:spacing w:val="30"/>
          <w:sz w:val="20"/>
          <w:szCs w:val="20"/>
        </w:rPr>
      </w:pPr>
      <w:r w:rsidRPr="008D5C87">
        <w:rPr>
          <w:b/>
          <w:spacing w:val="30"/>
          <w:sz w:val="20"/>
          <w:szCs w:val="20"/>
        </w:rPr>
        <w:t>РЕШЕНИЕ</w:t>
      </w:r>
    </w:p>
    <w:p w:rsidR="008D5C87" w:rsidRPr="008D5C87" w:rsidRDefault="008D5C87" w:rsidP="008D5C87">
      <w:pPr>
        <w:spacing w:line="240" w:lineRule="auto"/>
        <w:ind w:right="4820"/>
        <w:rPr>
          <w:sz w:val="20"/>
          <w:szCs w:val="20"/>
          <w:u w:val="single"/>
        </w:rPr>
      </w:pPr>
    </w:p>
    <w:p w:rsidR="008D5C87" w:rsidRPr="008D5C87" w:rsidRDefault="008D5C87" w:rsidP="008D5C87">
      <w:pPr>
        <w:spacing w:line="240" w:lineRule="auto"/>
        <w:ind w:right="4820"/>
        <w:rPr>
          <w:sz w:val="20"/>
          <w:szCs w:val="20"/>
          <w:u w:val="single"/>
        </w:rPr>
      </w:pPr>
      <w:r w:rsidRPr="008D5C87">
        <w:rPr>
          <w:sz w:val="20"/>
          <w:szCs w:val="20"/>
          <w:u w:val="single"/>
        </w:rPr>
        <w:t xml:space="preserve">«30 » июня  </w:t>
      </w:r>
      <w:smartTag w:uri="urn:schemas-microsoft-com:office:smarttags" w:element="metricconverter">
        <w:smartTagPr>
          <w:attr w:name="ProductID" w:val="2017 г"/>
        </w:smartTagPr>
        <w:r w:rsidRPr="008D5C87">
          <w:rPr>
            <w:sz w:val="20"/>
            <w:szCs w:val="20"/>
            <w:u w:val="single"/>
          </w:rPr>
          <w:t>2017 г</w:t>
        </w:r>
      </w:smartTag>
      <w:r w:rsidRPr="008D5C87">
        <w:rPr>
          <w:sz w:val="20"/>
          <w:szCs w:val="20"/>
          <w:u w:val="single"/>
        </w:rPr>
        <w:t>. № 99</w:t>
      </w:r>
    </w:p>
    <w:p w:rsidR="008D5C87" w:rsidRDefault="008D5C87" w:rsidP="008D5C87">
      <w:pPr>
        <w:spacing w:line="240" w:lineRule="auto"/>
        <w:ind w:right="4820"/>
        <w:jc w:val="left"/>
        <w:rPr>
          <w:sz w:val="20"/>
          <w:szCs w:val="20"/>
        </w:rPr>
      </w:pPr>
      <w:r w:rsidRPr="008D5C87">
        <w:rPr>
          <w:sz w:val="20"/>
          <w:szCs w:val="20"/>
        </w:rPr>
        <w:t>с. Репьевка</w:t>
      </w:r>
    </w:p>
    <w:p w:rsidR="008D5C87" w:rsidRPr="008D5C87" w:rsidRDefault="008D5C87" w:rsidP="008D5C87">
      <w:pPr>
        <w:spacing w:line="240" w:lineRule="auto"/>
        <w:ind w:right="4820"/>
        <w:jc w:val="lef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8D5C87" w:rsidRPr="008D5C87" w:rsidTr="008D5C87">
        <w:tc>
          <w:tcPr>
            <w:tcW w:w="4644" w:type="dxa"/>
            <w:tcBorders>
              <w:top w:val="nil"/>
              <w:left w:val="nil"/>
              <w:bottom w:val="nil"/>
              <w:right w:val="nil"/>
            </w:tcBorders>
          </w:tcPr>
          <w:p w:rsidR="008D5C87" w:rsidRPr="008D5C87" w:rsidRDefault="008D5C87" w:rsidP="008D5C87">
            <w:pPr>
              <w:tabs>
                <w:tab w:val="left" w:pos="4536"/>
              </w:tabs>
              <w:spacing w:line="240" w:lineRule="auto"/>
              <w:ind w:firstLine="0"/>
              <w:rPr>
                <w:b/>
                <w:color w:val="000000"/>
                <w:sz w:val="20"/>
                <w:szCs w:val="20"/>
              </w:rPr>
            </w:pPr>
            <w:r w:rsidRPr="008D5C87">
              <w:rPr>
                <w:b/>
                <w:noProof/>
                <w:color w:val="000000"/>
                <w:sz w:val="20"/>
                <w:szCs w:val="20"/>
              </w:rPr>
              <mc:AlternateContent>
                <mc:Choice Requires="wps">
                  <w:drawing>
                    <wp:anchor distT="0" distB="0" distL="114300" distR="114300" simplePos="0" relativeHeight="251652096" behindDoc="0" locked="0" layoutInCell="1" allowOverlap="1">
                      <wp:simplePos x="0" y="0"/>
                      <wp:positionH relativeFrom="column">
                        <wp:posOffset>-79375</wp:posOffset>
                      </wp:positionH>
                      <wp:positionV relativeFrom="paragraph">
                        <wp:posOffset>-9525</wp:posOffset>
                      </wp:positionV>
                      <wp:extent cx="190500" cy="0"/>
                      <wp:effectExtent l="9525" t="13335" r="9525"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351D5" id="_x0000_t32" coordsize="21600,21600" o:spt="32" o:oned="t" path="m,l21600,21600e" filled="f">
                      <v:path arrowok="t" fillok="f" o:connecttype="none"/>
                      <o:lock v:ext="edit" shapetype="t"/>
                    </v:shapetype>
                    <v:shape id="Прямая со стрелкой 6" o:spid="_x0000_s1026" type="#_x0000_t32" style="position:absolute;margin-left:-6.25pt;margin-top:-.75pt;width:1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FYZsP9L&#10;AgAAUwQAAA4AAAAAAAAAAAAAAAAALgIAAGRycy9lMm9Eb2MueG1sUEsBAi0AFAAGAAgAAAAhAGf4&#10;CD7bAAAACAEAAA8AAAAAAAAAAAAAAAAApQQAAGRycy9kb3ducmV2LnhtbFBLBQYAAAAABAAEAPMA&#10;AACtBQAAAAA=&#10;"/>
                  </w:pict>
                </mc:Fallback>
              </mc:AlternateContent>
            </w:r>
            <w:r w:rsidRPr="008D5C87">
              <w:rPr>
                <w:b/>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2673350</wp:posOffset>
                      </wp:positionH>
                      <wp:positionV relativeFrom="paragraph">
                        <wp:posOffset>-9525</wp:posOffset>
                      </wp:positionV>
                      <wp:extent cx="190500" cy="635"/>
                      <wp:effectExtent l="9525" t="13335" r="9525" b="50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A29D5" id="Прямая со стрелкой 5" o:spid="_x0000_s1026" type="#_x0000_t32" style="position:absolute;margin-left:210.5pt;margin-top:-.75pt;width: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TXrDOU4CAABVBAAADgAAAAAAAAAAAAAAAAAuAgAAZHJzL2Uyb0RvYy54bWxQSwECLQAUAAYACAAA&#10;ACEAxoCuOd0AAAAJAQAADwAAAAAAAAAAAAAAAACoBAAAZHJzL2Rvd25yZXYueG1sUEsFBgAAAAAE&#10;AAQA8wAAALIFAAAAAA==&#10;"/>
                  </w:pict>
                </mc:Fallback>
              </mc:AlternateContent>
            </w:r>
            <w:r w:rsidRPr="008D5C87">
              <w:rPr>
                <w:b/>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2863850</wp:posOffset>
                      </wp:positionH>
                      <wp:positionV relativeFrom="paragraph">
                        <wp:posOffset>-8890</wp:posOffset>
                      </wp:positionV>
                      <wp:extent cx="635" cy="200025"/>
                      <wp:effectExtent l="9525" t="13970" r="8890" b="50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61BB2" id="Прямая со стрелкой 4" o:spid="_x0000_s1026" type="#_x0000_t32" style="position:absolute;margin-left:225.5pt;margin-top:-.7pt;width:.05pt;height:1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C8NE6VUgIAAF8EAAAOAAAAAAAAAAAAAAAAAC4CAABkcnMvZTJvRG9jLnhtbFBLAQItABQA&#10;BgAIAAAAIQBsaphq3gAAAAkBAAAPAAAAAAAAAAAAAAAAAKwEAABkcnMvZG93bnJldi54bWxQSwUG&#10;AAAAAAQABADzAAAAtwUAAAAA&#10;"/>
                  </w:pict>
                </mc:Fallback>
              </mc:AlternateContent>
            </w:r>
            <w:r w:rsidRPr="008D5C87">
              <w:rPr>
                <w:b/>
                <w:noProof/>
                <w:color w:val="000000"/>
                <w:sz w:val="20"/>
                <w:szCs w:val="20"/>
              </w:rPr>
              <mc:AlternateContent>
                <mc:Choice Requires="wps">
                  <w:drawing>
                    <wp:anchor distT="0" distB="0" distL="114300" distR="114300" simplePos="0" relativeHeight="251655168" behindDoc="0" locked="0" layoutInCell="1" allowOverlap="1">
                      <wp:simplePos x="0" y="0"/>
                      <wp:positionH relativeFrom="column">
                        <wp:posOffset>-79375</wp:posOffset>
                      </wp:positionH>
                      <wp:positionV relativeFrom="paragraph">
                        <wp:posOffset>-9525</wp:posOffset>
                      </wp:positionV>
                      <wp:extent cx="0" cy="200660"/>
                      <wp:effectExtent l="9525" t="13335" r="9525" b="50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C32E5" id="Прямая со стрелкой 3" o:spid="_x0000_s1026" type="#_x0000_t32" style="position:absolute;margin-left:-6.25pt;margin-top:-.75pt;width:0;height:1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KHt17xK&#10;AgAAUwQAAA4AAAAAAAAAAAAAAAAALgIAAGRycy9lMm9Eb2MueG1sUEsBAi0AFAAGAAgAAAAhAI8C&#10;gFzcAAAACQEAAA8AAAAAAAAAAAAAAAAApAQAAGRycy9kb3ducmV2LnhtbFBLBQYAAAAABAAEAPMA&#10;AACtBQAAAAA=&#10;"/>
                  </w:pict>
                </mc:Fallback>
              </mc:AlternateContent>
            </w:r>
            <w:r w:rsidRPr="008D5C87">
              <w:rPr>
                <w:b/>
                <w:color w:val="000000"/>
                <w:sz w:val="20"/>
                <w:szCs w:val="20"/>
              </w:rPr>
              <w:t>Об исполнении бюджета Репьевского муниципального района за 2016 год</w:t>
            </w:r>
          </w:p>
        </w:tc>
      </w:tr>
    </w:tbl>
    <w:p w:rsidR="008D5C87" w:rsidRDefault="008D5C87" w:rsidP="008D5C87">
      <w:pPr>
        <w:spacing w:line="240" w:lineRule="auto"/>
        <w:rPr>
          <w:sz w:val="20"/>
          <w:szCs w:val="20"/>
        </w:rPr>
      </w:pPr>
    </w:p>
    <w:p w:rsidR="008D5C87" w:rsidRPr="008D5C87" w:rsidRDefault="008D5C87" w:rsidP="008D5C87">
      <w:pPr>
        <w:spacing w:line="240" w:lineRule="auto"/>
        <w:rPr>
          <w:sz w:val="20"/>
          <w:szCs w:val="20"/>
        </w:rPr>
      </w:pPr>
      <w:r w:rsidRPr="008D5C87">
        <w:rPr>
          <w:sz w:val="20"/>
          <w:szCs w:val="20"/>
        </w:rPr>
        <w:t xml:space="preserve">В соответствии со статьей 15 Федерального Закона Российской Федерации от 06.10.2003 года №131-ФЗ «Об общих принципах организации местного самоуправления в Российской Федерации», Бюджетным Кодексом Российской Федерации и Уставом Репьевского муниципального района, Совет народных депутатов Репьевского муниципального района Воронежской области </w:t>
      </w:r>
      <w:r w:rsidRPr="008D5C87">
        <w:rPr>
          <w:b/>
          <w:spacing w:val="40"/>
          <w:sz w:val="20"/>
          <w:szCs w:val="20"/>
        </w:rPr>
        <w:t>решил:</w:t>
      </w:r>
    </w:p>
    <w:tbl>
      <w:tblPr>
        <w:tblW w:w="8788" w:type="dxa"/>
        <w:tblLayout w:type="fixed"/>
        <w:tblLook w:val="0000" w:firstRow="0" w:lastRow="0" w:firstColumn="0" w:lastColumn="0" w:noHBand="0" w:noVBand="0"/>
      </w:tblPr>
      <w:tblGrid>
        <w:gridCol w:w="1701"/>
        <w:gridCol w:w="7087"/>
      </w:tblGrid>
      <w:tr w:rsidR="008D5C87" w:rsidRPr="008D5C87" w:rsidTr="008D5C87">
        <w:tc>
          <w:tcPr>
            <w:tcW w:w="1701" w:type="dxa"/>
          </w:tcPr>
          <w:p w:rsidR="008D5C87" w:rsidRPr="008D5C87" w:rsidRDefault="008D5C87" w:rsidP="008D5C87">
            <w:pPr>
              <w:keepNext/>
              <w:keepLines/>
              <w:widowControl w:val="0"/>
              <w:spacing w:before="240" w:after="60" w:line="240" w:lineRule="auto"/>
              <w:ind w:firstLine="175"/>
              <w:outlineLvl w:val="1"/>
              <w:rPr>
                <w:b/>
                <w:snapToGrid w:val="0"/>
                <w:sz w:val="20"/>
                <w:szCs w:val="20"/>
              </w:rPr>
            </w:pPr>
            <w:r w:rsidRPr="008D5C87">
              <w:rPr>
                <w:b/>
                <w:snapToGrid w:val="0"/>
                <w:sz w:val="20"/>
                <w:szCs w:val="20"/>
              </w:rPr>
              <w:t>Статья 1.</w:t>
            </w:r>
          </w:p>
        </w:tc>
        <w:tc>
          <w:tcPr>
            <w:tcW w:w="7087" w:type="dxa"/>
          </w:tcPr>
          <w:p w:rsidR="008D5C87" w:rsidRPr="008D5C87" w:rsidRDefault="008D5C87" w:rsidP="008D5C87">
            <w:pPr>
              <w:keepNext/>
              <w:keepLines/>
              <w:widowControl w:val="0"/>
              <w:spacing w:before="240" w:after="60" w:line="240" w:lineRule="auto"/>
              <w:outlineLvl w:val="1"/>
              <w:rPr>
                <w:b/>
                <w:bCs/>
                <w:snapToGrid w:val="0"/>
                <w:sz w:val="20"/>
                <w:szCs w:val="20"/>
              </w:rPr>
            </w:pPr>
          </w:p>
        </w:tc>
      </w:tr>
    </w:tbl>
    <w:p w:rsidR="008D5C87" w:rsidRPr="008D5C87" w:rsidRDefault="008D5C87" w:rsidP="008D5C87">
      <w:pPr>
        <w:spacing w:line="240" w:lineRule="auto"/>
        <w:ind w:firstLine="720"/>
        <w:rPr>
          <w:sz w:val="20"/>
          <w:szCs w:val="20"/>
        </w:rPr>
      </w:pPr>
      <w:r w:rsidRPr="008D5C87">
        <w:rPr>
          <w:sz w:val="20"/>
          <w:szCs w:val="20"/>
        </w:rPr>
        <w:t>1.Утвердить отчет об исполнении бюджета Репьевского муниципального района за 2016 год по доходам в сумме 512811,1</w:t>
      </w:r>
      <w:r w:rsidRPr="008D5C87">
        <w:rPr>
          <w:bCs/>
          <w:sz w:val="20"/>
          <w:szCs w:val="20"/>
        </w:rPr>
        <w:t xml:space="preserve"> </w:t>
      </w:r>
      <w:r w:rsidRPr="008D5C87">
        <w:rPr>
          <w:sz w:val="20"/>
          <w:szCs w:val="20"/>
        </w:rPr>
        <w:t>тыс. рублей и по расходам в сумме 492326,3 тыс. рублей с профицитом бюджета Репьевского муниципального района в сумме 20484,8 тыс. рублей и со следующими показателями:</w:t>
      </w:r>
    </w:p>
    <w:p w:rsidR="008D5C87" w:rsidRPr="008D5C87" w:rsidRDefault="008D5C87" w:rsidP="008D5C87">
      <w:pPr>
        <w:spacing w:line="240" w:lineRule="auto"/>
        <w:ind w:firstLine="720"/>
        <w:rPr>
          <w:sz w:val="20"/>
          <w:szCs w:val="20"/>
        </w:rPr>
      </w:pPr>
      <w:r w:rsidRPr="008D5C87">
        <w:rPr>
          <w:sz w:val="20"/>
          <w:szCs w:val="20"/>
        </w:rPr>
        <w:t>по поступлению доходов в бюджет Репьевского муниципального района за 2016 год по кодам классификации доходов бюджета согласно приложению №1 к настоящему решению;</w:t>
      </w:r>
    </w:p>
    <w:p w:rsidR="008D5C87" w:rsidRPr="008D5C87" w:rsidRDefault="008D5C87" w:rsidP="008D5C87">
      <w:pPr>
        <w:spacing w:line="240" w:lineRule="auto"/>
        <w:ind w:firstLine="720"/>
        <w:rPr>
          <w:sz w:val="20"/>
          <w:szCs w:val="20"/>
        </w:rPr>
      </w:pPr>
      <w:r w:rsidRPr="008D5C87">
        <w:rPr>
          <w:sz w:val="20"/>
          <w:szCs w:val="20"/>
        </w:rPr>
        <w:t>по исполнению  расходов бюджета Репьевского муниципального района за 2016 год по разделам, подразделам, целевым статьям (муниципальным программам Репьевского муниципального района  и непрограммным направлениям деятельности), группам видов расходов классификации расходов  согласно приложению №2 к настоящему решению;</w:t>
      </w:r>
    </w:p>
    <w:p w:rsidR="008D5C87" w:rsidRPr="008D5C87" w:rsidRDefault="008D5C87" w:rsidP="008D5C87">
      <w:pPr>
        <w:spacing w:line="240" w:lineRule="auto"/>
        <w:ind w:firstLine="720"/>
        <w:rPr>
          <w:sz w:val="20"/>
          <w:szCs w:val="20"/>
        </w:rPr>
      </w:pPr>
      <w:r w:rsidRPr="008D5C87">
        <w:rPr>
          <w:sz w:val="20"/>
          <w:szCs w:val="20"/>
        </w:rPr>
        <w:t>по ведомственной структуре расходов бюджета Репьевского муниципального района за 2016 год согласно приложению №3 к настоящему решению;</w:t>
      </w:r>
    </w:p>
    <w:p w:rsidR="008D5C87" w:rsidRPr="008D5C87" w:rsidRDefault="008D5C87" w:rsidP="008D5C87">
      <w:pPr>
        <w:spacing w:line="240" w:lineRule="auto"/>
        <w:ind w:firstLine="720"/>
        <w:rPr>
          <w:sz w:val="20"/>
          <w:szCs w:val="20"/>
        </w:rPr>
      </w:pPr>
      <w:r w:rsidRPr="008D5C87">
        <w:rPr>
          <w:sz w:val="20"/>
          <w:szCs w:val="20"/>
        </w:rPr>
        <w:t>по источникам внутреннего финансирования дефицита бюджета Репьевского муниципального района за 2016 год согласно приложению №4 к настоящему решению;</w:t>
      </w:r>
    </w:p>
    <w:p w:rsidR="008D5C87" w:rsidRPr="008D5C87" w:rsidRDefault="008D5C87" w:rsidP="008D5C87">
      <w:pPr>
        <w:spacing w:line="240" w:lineRule="auto"/>
        <w:ind w:firstLine="720"/>
        <w:rPr>
          <w:sz w:val="20"/>
          <w:szCs w:val="20"/>
        </w:rPr>
      </w:pPr>
      <w:r w:rsidRPr="008D5C87">
        <w:rPr>
          <w:sz w:val="20"/>
          <w:szCs w:val="20"/>
        </w:rPr>
        <w:t>по распределению бюджетных ассигнований на исполнение публичных нормативных обязательств Репьевского муниципального района за 2016 год согласно приложению №5 к настоящему решению;</w:t>
      </w:r>
    </w:p>
    <w:p w:rsidR="008D5C87" w:rsidRPr="008D5C87" w:rsidRDefault="008D5C87" w:rsidP="008D5C87">
      <w:pPr>
        <w:spacing w:line="240" w:lineRule="auto"/>
        <w:ind w:firstLine="567"/>
        <w:rPr>
          <w:sz w:val="20"/>
          <w:szCs w:val="20"/>
        </w:rPr>
      </w:pPr>
      <w:r w:rsidRPr="008D5C87">
        <w:rPr>
          <w:sz w:val="20"/>
          <w:szCs w:val="20"/>
        </w:rPr>
        <w:t xml:space="preserve"> по распределению бюджетных ассигнований по целевым статьям (муниципальным программам Репьевского муниципального района и непрограммным направлениям деятельности), группам видов расходов, разделам, подразделам  классификации расходов  за 2016 год согласно приложению №6 к настоящему решению.</w:t>
      </w:r>
    </w:p>
    <w:p w:rsidR="008D5C87" w:rsidRPr="008D5C87" w:rsidRDefault="008D5C87" w:rsidP="008D5C87">
      <w:pPr>
        <w:spacing w:line="240" w:lineRule="auto"/>
        <w:ind w:firstLine="720"/>
        <w:rPr>
          <w:sz w:val="20"/>
          <w:szCs w:val="20"/>
        </w:rPr>
      </w:pPr>
      <w:r w:rsidRPr="008D5C87">
        <w:rPr>
          <w:sz w:val="20"/>
          <w:szCs w:val="20"/>
        </w:rPr>
        <w:t>по распределению дотации бюджетам поселений на выравнивание бюджетной обеспеченности за 2016 год из районного фонда финансовой поддержки поселений согласно приложению №7 к настоящему решению;</w:t>
      </w:r>
    </w:p>
    <w:p w:rsidR="008D5C87" w:rsidRPr="008D5C87" w:rsidRDefault="008D5C87" w:rsidP="008D5C87">
      <w:pPr>
        <w:spacing w:line="240" w:lineRule="auto"/>
        <w:ind w:firstLine="720"/>
        <w:rPr>
          <w:sz w:val="20"/>
          <w:szCs w:val="20"/>
        </w:rPr>
      </w:pPr>
      <w:r w:rsidRPr="008D5C87">
        <w:rPr>
          <w:sz w:val="20"/>
          <w:szCs w:val="20"/>
        </w:rPr>
        <w:t>по распределению дотации бюджетам поселений  на поддержку мер по обеспечению сбалансированности бюджетов за 2016 год согласно приложению №8 к настоящему решению;</w:t>
      </w:r>
    </w:p>
    <w:p w:rsidR="008D5C87" w:rsidRPr="008D5C87" w:rsidRDefault="008D5C87" w:rsidP="008D5C87">
      <w:pPr>
        <w:tabs>
          <w:tab w:val="left" w:pos="4678"/>
        </w:tabs>
        <w:spacing w:line="240" w:lineRule="auto"/>
        <w:ind w:right="-2"/>
        <w:rPr>
          <w:sz w:val="20"/>
          <w:szCs w:val="20"/>
        </w:rPr>
      </w:pPr>
      <w:r w:rsidRPr="008D5C87">
        <w:rPr>
          <w:sz w:val="20"/>
          <w:szCs w:val="20"/>
        </w:rPr>
        <w:t xml:space="preserve">по распределению субсидий бюджетам поселений на </w:t>
      </w:r>
      <w:r w:rsidRPr="008D5C87">
        <w:rPr>
          <w:b/>
          <w:sz w:val="20"/>
          <w:szCs w:val="20"/>
        </w:rPr>
        <w:t xml:space="preserve"> </w:t>
      </w:r>
      <w:r w:rsidRPr="008D5C87">
        <w:rPr>
          <w:sz w:val="20"/>
          <w:szCs w:val="20"/>
        </w:rPr>
        <w:t>уличное освещение за 2016 год согласно приложению  9 к настоящему решению;</w:t>
      </w:r>
    </w:p>
    <w:p w:rsidR="008D5C87" w:rsidRPr="008D5C87" w:rsidRDefault="008D5C87" w:rsidP="008D5C87">
      <w:pPr>
        <w:spacing w:line="240" w:lineRule="auto"/>
        <w:ind w:firstLine="720"/>
        <w:rPr>
          <w:sz w:val="20"/>
          <w:szCs w:val="20"/>
        </w:rPr>
      </w:pPr>
      <w:r w:rsidRPr="008D5C87">
        <w:rPr>
          <w:sz w:val="20"/>
          <w:szCs w:val="20"/>
        </w:rPr>
        <w:t>по распределению субсидий бюджетам поселений на  софинансирование капитальных вложений в объекты муниципальной собственности за 2016 год согласно приложению  10 к настоящему решению;</w:t>
      </w:r>
    </w:p>
    <w:p w:rsidR="008D5C87" w:rsidRPr="008D5C87" w:rsidRDefault="008D5C87" w:rsidP="008D5C87">
      <w:pPr>
        <w:spacing w:line="240" w:lineRule="auto"/>
        <w:ind w:firstLine="720"/>
        <w:rPr>
          <w:sz w:val="20"/>
          <w:szCs w:val="20"/>
        </w:rPr>
      </w:pPr>
      <w:r w:rsidRPr="008D5C87">
        <w:rPr>
          <w:sz w:val="20"/>
          <w:szCs w:val="20"/>
        </w:rPr>
        <w:t>по распределению субсидий бюджетам поселений   на капитальный ремонт и ремонт автомобильных дорог общего пользования местного значения за 2016 год согласно приложению  11 к настоящему решению;</w:t>
      </w:r>
    </w:p>
    <w:p w:rsidR="008D5C87" w:rsidRPr="008D5C87" w:rsidRDefault="008D5C87" w:rsidP="008D5C87">
      <w:pPr>
        <w:spacing w:line="240" w:lineRule="auto"/>
        <w:ind w:firstLine="720"/>
        <w:rPr>
          <w:sz w:val="20"/>
          <w:szCs w:val="20"/>
        </w:rPr>
      </w:pPr>
      <w:r w:rsidRPr="008D5C87">
        <w:rPr>
          <w:sz w:val="20"/>
          <w:szCs w:val="20"/>
        </w:rPr>
        <w:t>по распределению субсидий бюджетам поселений  на софинансирование мероприятий по развитию градостроительной деятельности за 2016 год согласно приложению  12 к настоящему решению;</w:t>
      </w:r>
    </w:p>
    <w:p w:rsidR="008D5C87" w:rsidRPr="008D5C87" w:rsidRDefault="008D5C87" w:rsidP="008D5C87">
      <w:pPr>
        <w:spacing w:line="240" w:lineRule="auto"/>
        <w:ind w:firstLine="720"/>
        <w:rPr>
          <w:sz w:val="20"/>
          <w:szCs w:val="20"/>
        </w:rPr>
      </w:pPr>
      <w:r w:rsidRPr="008D5C87">
        <w:rPr>
          <w:sz w:val="20"/>
          <w:szCs w:val="20"/>
        </w:rPr>
        <w:t>распределение межбюджетных трансфертов, передаваемых бюджетам поселений для компенсации дополнительных расходов, возникших в результате решений, принятых органами власти другого уровня за 2016 год согласно приложению  13 к настоящему решению;</w:t>
      </w:r>
    </w:p>
    <w:p w:rsidR="008D5C87" w:rsidRPr="008D5C87" w:rsidRDefault="008D5C87" w:rsidP="008D5C87">
      <w:pPr>
        <w:spacing w:line="240" w:lineRule="auto"/>
        <w:ind w:firstLine="720"/>
        <w:rPr>
          <w:sz w:val="20"/>
          <w:szCs w:val="20"/>
        </w:rPr>
      </w:pPr>
      <w:r w:rsidRPr="008D5C87">
        <w:rPr>
          <w:sz w:val="20"/>
          <w:szCs w:val="20"/>
        </w:rPr>
        <w:t>по распределению межбюджетных трансфертов, передаваемых бюджетам поселений на поощрение  поселений по результатам оценки эффективности их деятельности за 2016 год согласно приложению  14 к настоящему решению;</w:t>
      </w:r>
    </w:p>
    <w:p w:rsidR="008D5C87" w:rsidRPr="008D5C87" w:rsidRDefault="008D5C87" w:rsidP="008D5C87">
      <w:pPr>
        <w:spacing w:line="240" w:lineRule="auto"/>
        <w:ind w:firstLine="720"/>
        <w:rPr>
          <w:sz w:val="20"/>
          <w:szCs w:val="20"/>
        </w:rPr>
      </w:pPr>
      <w:r w:rsidRPr="008D5C87">
        <w:rPr>
          <w:sz w:val="20"/>
          <w:szCs w:val="20"/>
        </w:rPr>
        <w:t>по распределению прочих  межбюджетных трансфертов бюджетам поселений  на организацию проведения оплачиваемых общественных работ за 2016 год согласно приложению  15 к настоящему решению;</w:t>
      </w:r>
    </w:p>
    <w:p w:rsidR="008D5C87" w:rsidRPr="008D5C87" w:rsidRDefault="008D5C87" w:rsidP="008D5C87">
      <w:pPr>
        <w:spacing w:line="240" w:lineRule="auto"/>
        <w:ind w:firstLine="720"/>
        <w:rPr>
          <w:sz w:val="20"/>
          <w:szCs w:val="20"/>
        </w:rPr>
      </w:pPr>
      <w:r w:rsidRPr="008D5C87">
        <w:rPr>
          <w:sz w:val="20"/>
          <w:szCs w:val="20"/>
        </w:rPr>
        <w:t>по программе муниципальных внутренних заимствований Репьевского муниципального района за 2016 год согласно приложению №16 к настоящему решению.</w:t>
      </w:r>
    </w:p>
    <w:tbl>
      <w:tblPr>
        <w:tblW w:w="8788" w:type="dxa"/>
        <w:tblLayout w:type="fixed"/>
        <w:tblLook w:val="0000" w:firstRow="0" w:lastRow="0" w:firstColumn="0" w:lastColumn="0" w:noHBand="0" w:noVBand="0"/>
      </w:tblPr>
      <w:tblGrid>
        <w:gridCol w:w="1701"/>
        <w:gridCol w:w="7087"/>
      </w:tblGrid>
      <w:tr w:rsidR="008D5C87" w:rsidRPr="008D5C87" w:rsidTr="008D5C87">
        <w:tc>
          <w:tcPr>
            <w:tcW w:w="1701" w:type="dxa"/>
            <w:tcBorders>
              <w:top w:val="nil"/>
              <w:left w:val="nil"/>
              <w:bottom w:val="nil"/>
              <w:right w:val="nil"/>
            </w:tcBorders>
          </w:tcPr>
          <w:p w:rsidR="008D5C87" w:rsidRPr="008D5C87" w:rsidRDefault="008D5C87" w:rsidP="008D5C87">
            <w:pPr>
              <w:keepNext/>
              <w:keepLines/>
              <w:widowControl w:val="0"/>
              <w:spacing w:before="240" w:after="60" w:line="240" w:lineRule="auto"/>
              <w:ind w:firstLine="175"/>
              <w:outlineLvl w:val="1"/>
              <w:rPr>
                <w:b/>
                <w:snapToGrid w:val="0"/>
                <w:sz w:val="20"/>
                <w:szCs w:val="20"/>
              </w:rPr>
            </w:pPr>
            <w:r w:rsidRPr="008D5C87">
              <w:rPr>
                <w:b/>
                <w:snapToGrid w:val="0"/>
                <w:sz w:val="20"/>
                <w:szCs w:val="20"/>
              </w:rPr>
              <w:t>Статья 2.</w:t>
            </w:r>
          </w:p>
        </w:tc>
        <w:tc>
          <w:tcPr>
            <w:tcW w:w="7087" w:type="dxa"/>
            <w:tcBorders>
              <w:top w:val="nil"/>
              <w:left w:val="nil"/>
              <w:bottom w:val="nil"/>
              <w:right w:val="nil"/>
            </w:tcBorders>
          </w:tcPr>
          <w:p w:rsidR="008D5C87" w:rsidRPr="008D5C87" w:rsidRDefault="008D5C87" w:rsidP="008D5C87">
            <w:pPr>
              <w:keepNext/>
              <w:keepLines/>
              <w:widowControl w:val="0"/>
              <w:spacing w:before="240" w:after="60" w:line="240" w:lineRule="auto"/>
              <w:outlineLvl w:val="1"/>
              <w:rPr>
                <w:b/>
                <w:bCs/>
                <w:snapToGrid w:val="0"/>
                <w:sz w:val="20"/>
                <w:szCs w:val="20"/>
              </w:rPr>
            </w:pPr>
          </w:p>
        </w:tc>
      </w:tr>
    </w:tbl>
    <w:p w:rsidR="008D5C87" w:rsidRPr="008D5C87" w:rsidRDefault="008D5C87" w:rsidP="008D5C87">
      <w:pPr>
        <w:pStyle w:val="ae"/>
        <w:ind w:firstLine="709"/>
        <w:rPr>
          <w:sz w:val="20"/>
          <w:szCs w:val="20"/>
        </w:rPr>
      </w:pPr>
      <w:r w:rsidRPr="008D5C87">
        <w:rPr>
          <w:sz w:val="20"/>
          <w:szCs w:val="20"/>
        </w:rPr>
        <w:t>Настоящее решение Совета народных депутатов вступает в силу со дня его опубликования.</w:t>
      </w:r>
    </w:p>
    <w:p w:rsidR="008D5C87" w:rsidRPr="008D5C87" w:rsidRDefault="008D5C87" w:rsidP="008D5C87">
      <w:pPr>
        <w:pStyle w:val="37"/>
        <w:tabs>
          <w:tab w:val="left" w:pos="3465"/>
        </w:tabs>
        <w:spacing w:line="240" w:lineRule="auto"/>
        <w:ind w:firstLine="437"/>
        <w:jc w:val="both"/>
        <w:rPr>
          <w:sz w:val="20"/>
        </w:rPr>
      </w:pPr>
    </w:p>
    <w:p w:rsidR="008D5C87" w:rsidRPr="008D5C87" w:rsidRDefault="008D5C87" w:rsidP="008D5C87">
      <w:pPr>
        <w:spacing w:line="240" w:lineRule="auto"/>
        <w:rPr>
          <w:sz w:val="20"/>
          <w:szCs w:val="20"/>
        </w:rPr>
      </w:pPr>
      <w:r w:rsidRPr="008D5C87">
        <w:rPr>
          <w:sz w:val="20"/>
          <w:szCs w:val="20"/>
        </w:rPr>
        <w:t>Глава Репьевского</w:t>
      </w:r>
    </w:p>
    <w:p w:rsidR="008D5C87" w:rsidRPr="008D5C87" w:rsidRDefault="008D5C87" w:rsidP="008D5C87">
      <w:pPr>
        <w:spacing w:line="240" w:lineRule="auto"/>
        <w:rPr>
          <w:sz w:val="20"/>
          <w:szCs w:val="20"/>
        </w:rPr>
      </w:pPr>
      <w:r w:rsidRPr="008D5C87">
        <w:rPr>
          <w:sz w:val="20"/>
          <w:szCs w:val="20"/>
        </w:rPr>
        <w:t>муниципального района</w:t>
      </w:r>
      <w:r w:rsidRPr="008D5C87">
        <w:rPr>
          <w:sz w:val="20"/>
          <w:szCs w:val="20"/>
        </w:rPr>
        <w:tab/>
      </w:r>
      <w:r w:rsidRPr="008D5C87">
        <w:rPr>
          <w:sz w:val="20"/>
          <w:szCs w:val="20"/>
        </w:rPr>
        <w:tab/>
      </w:r>
      <w:r w:rsidRPr="008D5C87">
        <w:rPr>
          <w:sz w:val="20"/>
          <w:szCs w:val="20"/>
        </w:rPr>
        <w:tab/>
        <w:t xml:space="preserve">                            В.И.Рахманина</w:t>
      </w:r>
      <w:r w:rsidRPr="008D5C87">
        <w:rPr>
          <w:sz w:val="20"/>
          <w:szCs w:val="20"/>
        </w:rPr>
        <w:tab/>
      </w:r>
    </w:p>
    <w:p w:rsidR="008D5C87" w:rsidRPr="008D5C87" w:rsidRDefault="008D5C87" w:rsidP="008D5C87">
      <w:pPr>
        <w:tabs>
          <w:tab w:val="left" w:pos="4111"/>
          <w:tab w:val="left" w:pos="4253"/>
          <w:tab w:val="left" w:pos="4820"/>
        </w:tabs>
        <w:spacing w:line="240" w:lineRule="auto"/>
        <w:ind w:left="4820" w:firstLine="0"/>
        <w:rPr>
          <w:sz w:val="20"/>
          <w:szCs w:val="20"/>
        </w:rPr>
      </w:pPr>
      <w:r w:rsidRPr="008D5C87">
        <w:rPr>
          <w:sz w:val="20"/>
          <w:szCs w:val="20"/>
        </w:rPr>
        <w:lastRenderedPageBreak/>
        <w:t>ПРИЛОЖЕНИЕ 1</w:t>
      </w:r>
    </w:p>
    <w:p w:rsidR="008D5C87" w:rsidRPr="008D5C87" w:rsidRDefault="008D5C87" w:rsidP="008D5C87">
      <w:pPr>
        <w:tabs>
          <w:tab w:val="left" w:pos="4253"/>
        </w:tabs>
        <w:spacing w:line="240" w:lineRule="auto"/>
        <w:ind w:left="4820" w:firstLine="0"/>
        <w:rPr>
          <w:sz w:val="20"/>
          <w:szCs w:val="20"/>
        </w:rPr>
      </w:pPr>
    </w:p>
    <w:p w:rsidR="008D5C87" w:rsidRPr="008D5C87" w:rsidRDefault="008D5C87" w:rsidP="008D5C87">
      <w:pPr>
        <w:tabs>
          <w:tab w:val="left" w:pos="1451"/>
          <w:tab w:val="left" w:pos="1940"/>
          <w:tab w:val="left" w:pos="3969"/>
          <w:tab w:val="left" w:pos="4253"/>
        </w:tabs>
        <w:spacing w:line="240" w:lineRule="auto"/>
        <w:ind w:left="4820" w:firstLine="0"/>
        <w:rPr>
          <w:sz w:val="20"/>
          <w:szCs w:val="20"/>
        </w:rPr>
      </w:pPr>
      <w:r w:rsidRPr="008D5C87">
        <w:rPr>
          <w:sz w:val="20"/>
          <w:szCs w:val="20"/>
        </w:rPr>
        <w:t>к решению Совета народных депутатов</w:t>
      </w:r>
    </w:p>
    <w:p w:rsidR="008D5C87" w:rsidRPr="008D5C87" w:rsidRDefault="008D5C87" w:rsidP="008D5C87">
      <w:pPr>
        <w:tabs>
          <w:tab w:val="left" w:pos="3969"/>
        </w:tabs>
        <w:spacing w:line="240" w:lineRule="auto"/>
        <w:ind w:left="4820" w:firstLine="0"/>
        <w:rPr>
          <w:sz w:val="20"/>
          <w:szCs w:val="20"/>
        </w:rPr>
      </w:pPr>
      <w:r w:rsidRPr="008D5C87">
        <w:rPr>
          <w:sz w:val="20"/>
          <w:szCs w:val="20"/>
        </w:rPr>
        <w:t>Репьевского муниципального района</w:t>
      </w:r>
    </w:p>
    <w:p w:rsidR="008D5C87" w:rsidRPr="008D5C87" w:rsidRDefault="008D5C87" w:rsidP="008D5C87">
      <w:pPr>
        <w:tabs>
          <w:tab w:val="left" w:pos="4111"/>
          <w:tab w:val="left" w:pos="4253"/>
        </w:tabs>
        <w:spacing w:line="240" w:lineRule="auto"/>
        <w:ind w:left="4820" w:firstLine="0"/>
        <w:rPr>
          <w:sz w:val="20"/>
          <w:szCs w:val="20"/>
        </w:rPr>
      </w:pPr>
      <w:r w:rsidRPr="008D5C87">
        <w:rPr>
          <w:sz w:val="20"/>
          <w:szCs w:val="20"/>
        </w:rPr>
        <w:t>«Об исполнении бюджета Репьевского</w:t>
      </w:r>
    </w:p>
    <w:p w:rsidR="008D5C87" w:rsidRPr="008D5C87" w:rsidRDefault="008D5C87" w:rsidP="008D5C87">
      <w:pPr>
        <w:tabs>
          <w:tab w:val="left" w:pos="3969"/>
        </w:tabs>
        <w:spacing w:line="240" w:lineRule="auto"/>
        <w:ind w:left="4820" w:firstLine="0"/>
        <w:rPr>
          <w:sz w:val="20"/>
          <w:szCs w:val="20"/>
        </w:rPr>
      </w:pPr>
      <w:r w:rsidRPr="008D5C87">
        <w:rPr>
          <w:sz w:val="20"/>
          <w:szCs w:val="20"/>
        </w:rPr>
        <w:t>муниципального района за  2016 год»</w:t>
      </w:r>
    </w:p>
    <w:p w:rsidR="008D5C87" w:rsidRPr="008D5C87" w:rsidRDefault="008D5C87" w:rsidP="008D5C87">
      <w:pPr>
        <w:tabs>
          <w:tab w:val="left" w:pos="4111"/>
        </w:tabs>
        <w:spacing w:line="240" w:lineRule="auto"/>
        <w:ind w:left="4820" w:firstLine="0"/>
        <w:rPr>
          <w:sz w:val="20"/>
          <w:szCs w:val="20"/>
        </w:rPr>
      </w:pPr>
      <w:r w:rsidRPr="008D5C87">
        <w:rPr>
          <w:sz w:val="20"/>
          <w:szCs w:val="20"/>
        </w:rPr>
        <w:t xml:space="preserve">от </w:t>
      </w:r>
      <w:r>
        <w:rPr>
          <w:sz w:val="20"/>
          <w:szCs w:val="20"/>
        </w:rPr>
        <w:t xml:space="preserve">«30» июня </w:t>
      </w:r>
      <w:r w:rsidRPr="008D5C87">
        <w:rPr>
          <w:sz w:val="20"/>
          <w:szCs w:val="20"/>
        </w:rPr>
        <w:t>2017 года №</w:t>
      </w:r>
      <w:r>
        <w:rPr>
          <w:sz w:val="20"/>
          <w:szCs w:val="20"/>
        </w:rPr>
        <w:t>90</w:t>
      </w:r>
    </w:p>
    <w:p w:rsidR="008D5C87" w:rsidRPr="008D5C87" w:rsidRDefault="008D5C87" w:rsidP="008D5C87">
      <w:pPr>
        <w:tabs>
          <w:tab w:val="left" w:pos="4111"/>
        </w:tabs>
        <w:spacing w:line="240" w:lineRule="auto"/>
        <w:jc w:val="center"/>
        <w:rPr>
          <w:sz w:val="20"/>
          <w:szCs w:val="20"/>
        </w:rPr>
      </w:pPr>
    </w:p>
    <w:p w:rsidR="008D5C87" w:rsidRPr="008D5C87" w:rsidRDefault="008D5C87" w:rsidP="008D5C87">
      <w:pPr>
        <w:tabs>
          <w:tab w:val="left" w:pos="4111"/>
        </w:tabs>
        <w:spacing w:line="240" w:lineRule="auto"/>
        <w:jc w:val="center"/>
        <w:rPr>
          <w:sz w:val="20"/>
          <w:szCs w:val="20"/>
        </w:rPr>
      </w:pPr>
    </w:p>
    <w:tbl>
      <w:tblPr>
        <w:tblW w:w="5000" w:type="pct"/>
        <w:tblLook w:val="04A0" w:firstRow="1" w:lastRow="0" w:firstColumn="1" w:lastColumn="0" w:noHBand="0" w:noVBand="1"/>
      </w:tblPr>
      <w:tblGrid>
        <w:gridCol w:w="5408"/>
        <w:gridCol w:w="3389"/>
        <w:gridCol w:w="1907"/>
      </w:tblGrid>
      <w:tr w:rsidR="008D5C87" w:rsidRPr="008D5C87" w:rsidTr="008D5C87">
        <w:trPr>
          <w:trHeight w:val="20"/>
        </w:trPr>
        <w:tc>
          <w:tcPr>
            <w:tcW w:w="4109" w:type="pct"/>
            <w:gridSpan w:val="2"/>
            <w:tcBorders>
              <w:top w:val="nil"/>
              <w:left w:val="nil"/>
              <w:bottom w:val="nil"/>
              <w:right w:val="nil"/>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color w:val="000000"/>
                <w:sz w:val="20"/>
                <w:szCs w:val="20"/>
              </w:rPr>
              <w:t>Поступление доходов в бюджет Репьевского муниципального района за 2016 год</w:t>
            </w:r>
          </w:p>
        </w:tc>
        <w:tc>
          <w:tcPr>
            <w:tcW w:w="891" w:type="pct"/>
            <w:tcBorders>
              <w:top w:val="nil"/>
              <w:left w:val="nil"/>
              <w:bottom w:val="nil"/>
              <w:right w:val="nil"/>
            </w:tcBorders>
            <w:shd w:val="clear" w:color="auto" w:fill="auto"/>
            <w:noWrap/>
            <w:vAlign w:val="bottom"/>
            <w:hideMark/>
          </w:tcPr>
          <w:p w:rsidR="008D5C87" w:rsidRPr="008D5C87" w:rsidRDefault="008D5C87" w:rsidP="008D5C87">
            <w:pPr>
              <w:spacing w:line="240" w:lineRule="auto"/>
              <w:ind w:firstLine="0"/>
              <w:rPr>
                <w:sz w:val="20"/>
                <w:szCs w:val="20"/>
              </w:rPr>
            </w:pPr>
          </w:p>
        </w:tc>
      </w:tr>
      <w:tr w:rsidR="008D5C87" w:rsidRPr="008D5C87" w:rsidTr="008D5C87">
        <w:trPr>
          <w:trHeight w:val="20"/>
        </w:trPr>
        <w:tc>
          <w:tcPr>
            <w:tcW w:w="2526" w:type="pct"/>
            <w:tcBorders>
              <w:top w:val="nil"/>
              <w:left w:val="nil"/>
              <w:bottom w:val="nil"/>
              <w:right w:val="nil"/>
            </w:tcBorders>
            <w:shd w:val="clear" w:color="auto" w:fill="auto"/>
            <w:vAlign w:val="center"/>
            <w:hideMark/>
          </w:tcPr>
          <w:p w:rsidR="008D5C87" w:rsidRPr="008D5C87" w:rsidRDefault="008D5C87" w:rsidP="008D5C87">
            <w:pPr>
              <w:spacing w:line="240" w:lineRule="auto"/>
              <w:ind w:firstLine="0"/>
              <w:jc w:val="center"/>
              <w:rPr>
                <w:sz w:val="20"/>
                <w:szCs w:val="20"/>
              </w:rPr>
            </w:pPr>
          </w:p>
        </w:tc>
        <w:tc>
          <w:tcPr>
            <w:tcW w:w="1583" w:type="pct"/>
            <w:tcBorders>
              <w:top w:val="nil"/>
              <w:left w:val="nil"/>
              <w:bottom w:val="single" w:sz="4" w:space="0" w:color="auto"/>
              <w:right w:val="nil"/>
            </w:tcBorders>
            <w:shd w:val="clear" w:color="auto" w:fill="auto"/>
            <w:vAlign w:val="bottom"/>
            <w:hideMark/>
          </w:tcPr>
          <w:p w:rsidR="008D5C87" w:rsidRPr="008D5C87" w:rsidRDefault="008D5C87" w:rsidP="008D5C87">
            <w:pPr>
              <w:spacing w:line="240" w:lineRule="auto"/>
              <w:ind w:firstLine="0"/>
              <w:jc w:val="right"/>
              <w:rPr>
                <w:b/>
                <w:bCs/>
                <w:sz w:val="20"/>
                <w:szCs w:val="20"/>
              </w:rPr>
            </w:pPr>
          </w:p>
        </w:tc>
        <w:tc>
          <w:tcPr>
            <w:tcW w:w="891" w:type="pct"/>
            <w:tcBorders>
              <w:top w:val="nil"/>
              <w:left w:val="nil"/>
              <w:bottom w:val="nil"/>
              <w:right w:val="nil"/>
            </w:tcBorders>
            <w:shd w:val="clear" w:color="auto" w:fill="auto"/>
            <w:noWrap/>
            <w:vAlign w:val="bottom"/>
            <w:hideMark/>
          </w:tcPr>
          <w:p w:rsidR="008D5C87" w:rsidRPr="008D5C87" w:rsidRDefault="008D5C87" w:rsidP="008D5C87">
            <w:pPr>
              <w:spacing w:line="240" w:lineRule="auto"/>
              <w:ind w:firstLine="0"/>
              <w:rPr>
                <w:sz w:val="20"/>
                <w:szCs w:val="20"/>
              </w:rPr>
            </w:pPr>
            <w:r w:rsidRPr="008D5C87">
              <w:rPr>
                <w:sz w:val="20"/>
                <w:szCs w:val="20"/>
              </w:rPr>
              <w:t>тыс.рублей</w:t>
            </w:r>
          </w:p>
        </w:tc>
      </w:tr>
      <w:tr w:rsidR="008D5C87" w:rsidRPr="008D5C87" w:rsidTr="008D5C87">
        <w:trPr>
          <w:trHeight w:val="230"/>
        </w:trPr>
        <w:tc>
          <w:tcPr>
            <w:tcW w:w="25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Наименование доходов</w:t>
            </w:r>
          </w:p>
        </w:tc>
        <w:tc>
          <w:tcPr>
            <w:tcW w:w="1583" w:type="pct"/>
            <w:vMerge w:val="restart"/>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Код бюджетной классификации Российской Федерации</w:t>
            </w:r>
          </w:p>
        </w:tc>
        <w:tc>
          <w:tcPr>
            <w:tcW w:w="8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Исполнено</w:t>
            </w:r>
          </w:p>
        </w:tc>
      </w:tr>
      <w:tr w:rsidR="008D5C87" w:rsidRPr="008D5C87" w:rsidTr="008D5C87">
        <w:trPr>
          <w:trHeight w:val="230"/>
        </w:trPr>
        <w:tc>
          <w:tcPr>
            <w:tcW w:w="2526" w:type="pct"/>
            <w:vMerge/>
            <w:tcBorders>
              <w:top w:val="single" w:sz="4" w:space="0" w:color="auto"/>
              <w:left w:val="single" w:sz="4" w:space="0" w:color="auto"/>
              <w:bottom w:val="single" w:sz="4" w:space="0" w:color="000000"/>
              <w:right w:val="single" w:sz="4" w:space="0" w:color="auto"/>
            </w:tcBorders>
            <w:vAlign w:val="center"/>
            <w:hideMark/>
          </w:tcPr>
          <w:p w:rsidR="008D5C87" w:rsidRPr="008D5C87" w:rsidRDefault="008D5C87" w:rsidP="008D5C87">
            <w:pPr>
              <w:spacing w:line="240" w:lineRule="auto"/>
              <w:ind w:firstLine="0"/>
              <w:rPr>
                <w:b/>
                <w:bCs/>
                <w:sz w:val="20"/>
                <w:szCs w:val="20"/>
              </w:rPr>
            </w:pPr>
          </w:p>
        </w:tc>
        <w:tc>
          <w:tcPr>
            <w:tcW w:w="1583" w:type="pct"/>
            <w:vMerge/>
            <w:tcBorders>
              <w:top w:val="nil"/>
              <w:left w:val="single" w:sz="4" w:space="0" w:color="auto"/>
              <w:bottom w:val="single" w:sz="4" w:space="0" w:color="auto"/>
              <w:right w:val="single" w:sz="4" w:space="0" w:color="auto"/>
            </w:tcBorders>
            <w:vAlign w:val="center"/>
            <w:hideMark/>
          </w:tcPr>
          <w:p w:rsidR="008D5C87" w:rsidRPr="008D5C87" w:rsidRDefault="008D5C87" w:rsidP="008D5C87">
            <w:pPr>
              <w:spacing w:line="240" w:lineRule="auto"/>
              <w:ind w:firstLine="0"/>
              <w:rPr>
                <w:b/>
                <w:bCs/>
                <w:sz w:val="20"/>
                <w:szCs w:val="20"/>
              </w:rPr>
            </w:pPr>
          </w:p>
        </w:tc>
        <w:tc>
          <w:tcPr>
            <w:tcW w:w="891" w:type="pct"/>
            <w:vMerge/>
            <w:tcBorders>
              <w:top w:val="single" w:sz="4" w:space="0" w:color="auto"/>
              <w:left w:val="single" w:sz="4" w:space="0" w:color="auto"/>
              <w:bottom w:val="single" w:sz="4" w:space="0" w:color="000000"/>
              <w:right w:val="single" w:sz="4" w:space="0" w:color="auto"/>
            </w:tcBorders>
            <w:vAlign w:val="center"/>
            <w:hideMark/>
          </w:tcPr>
          <w:p w:rsidR="008D5C87" w:rsidRPr="008D5C87" w:rsidRDefault="008D5C87" w:rsidP="008D5C87">
            <w:pPr>
              <w:spacing w:line="240" w:lineRule="auto"/>
              <w:ind w:firstLine="0"/>
              <w:rPr>
                <w:b/>
                <w:bCs/>
                <w:sz w:val="20"/>
                <w:szCs w:val="20"/>
              </w:rPr>
            </w:pPr>
          </w:p>
        </w:tc>
      </w:tr>
      <w:tr w:rsidR="008D5C87" w:rsidRPr="008D5C87" w:rsidTr="008D5C87">
        <w:trPr>
          <w:trHeight w:val="230"/>
        </w:trPr>
        <w:tc>
          <w:tcPr>
            <w:tcW w:w="2526" w:type="pct"/>
            <w:vMerge/>
            <w:tcBorders>
              <w:top w:val="single" w:sz="4" w:space="0" w:color="auto"/>
              <w:left w:val="single" w:sz="4" w:space="0" w:color="auto"/>
              <w:bottom w:val="single" w:sz="4" w:space="0" w:color="000000"/>
              <w:right w:val="single" w:sz="4" w:space="0" w:color="auto"/>
            </w:tcBorders>
            <w:vAlign w:val="center"/>
            <w:hideMark/>
          </w:tcPr>
          <w:p w:rsidR="008D5C87" w:rsidRPr="008D5C87" w:rsidRDefault="008D5C87" w:rsidP="008D5C87">
            <w:pPr>
              <w:spacing w:line="240" w:lineRule="auto"/>
              <w:ind w:firstLine="0"/>
              <w:rPr>
                <w:b/>
                <w:bCs/>
                <w:sz w:val="20"/>
                <w:szCs w:val="20"/>
              </w:rPr>
            </w:pPr>
          </w:p>
        </w:tc>
        <w:tc>
          <w:tcPr>
            <w:tcW w:w="1583" w:type="pct"/>
            <w:vMerge/>
            <w:tcBorders>
              <w:top w:val="nil"/>
              <w:left w:val="single" w:sz="4" w:space="0" w:color="auto"/>
              <w:bottom w:val="single" w:sz="4" w:space="0" w:color="auto"/>
              <w:right w:val="single" w:sz="4" w:space="0" w:color="auto"/>
            </w:tcBorders>
            <w:vAlign w:val="center"/>
            <w:hideMark/>
          </w:tcPr>
          <w:p w:rsidR="008D5C87" w:rsidRPr="008D5C87" w:rsidRDefault="008D5C87" w:rsidP="008D5C87">
            <w:pPr>
              <w:spacing w:line="240" w:lineRule="auto"/>
              <w:ind w:firstLine="0"/>
              <w:rPr>
                <w:b/>
                <w:bCs/>
                <w:sz w:val="20"/>
                <w:szCs w:val="20"/>
              </w:rPr>
            </w:pPr>
          </w:p>
        </w:tc>
        <w:tc>
          <w:tcPr>
            <w:tcW w:w="891" w:type="pct"/>
            <w:vMerge/>
            <w:tcBorders>
              <w:top w:val="single" w:sz="4" w:space="0" w:color="auto"/>
              <w:left w:val="single" w:sz="4" w:space="0" w:color="auto"/>
              <w:bottom w:val="single" w:sz="4" w:space="0" w:color="000000"/>
              <w:right w:val="single" w:sz="4" w:space="0" w:color="auto"/>
            </w:tcBorders>
            <w:vAlign w:val="center"/>
            <w:hideMark/>
          </w:tcPr>
          <w:p w:rsidR="008D5C87" w:rsidRPr="008D5C87" w:rsidRDefault="008D5C87" w:rsidP="008D5C87">
            <w:pPr>
              <w:spacing w:line="240" w:lineRule="auto"/>
              <w:ind w:firstLine="0"/>
              <w:rPr>
                <w:b/>
                <w:bCs/>
                <w:sz w:val="20"/>
                <w:szCs w:val="20"/>
              </w:rPr>
            </w:pPr>
          </w:p>
        </w:tc>
      </w:tr>
      <w:tr w:rsidR="008D5C87" w:rsidRPr="008D5C87" w:rsidTr="008D5C87">
        <w:trPr>
          <w:trHeight w:val="230"/>
        </w:trPr>
        <w:tc>
          <w:tcPr>
            <w:tcW w:w="2526" w:type="pct"/>
            <w:vMerge/>
            <w:tcBorders>
              <w:top w:val="single" w:sz="4" w:space="0" w:color="auto"/>
              <w:left w:val="single" w:sz="4" w:space="0" w:color="auto"/>
              <w:bottom w:val="single" w:sz="4" w:space="0" w:color="000000"/>
              <w:right w:val="single" w:sz="4" w:space="0" w:color="auto"/>
            </w:tcBorders>
            <w:vAlign w:val="center"/>
            <w:hideMark/>
          </w:tcPr>
          <w:p w:rsidR="008D5C87" w:rsidRPr="008D5C87" w:rsidRDefault="008D5C87" w:rsidP="008D5C87">
            <w:pPr>
              <w:spacing w:line="240" w:lineRule="auto"/>
              <w:ind w:firstLine="0"/>
              <w:rPr>
                <w:b/>
                <w:bCs/>
                <w:sz w:val="20"/>
                <w:szCs w:val="20"/>
              </w:rPr>
            </w:pPr>
          </w:p>
        </w:tc>
        <w:tc>
          <w:tcPr>
            <w:tcW w:w="1583" w:type="pct"/>
            <w:vMerge/>
            <w:tcBorders>
              <w:top w:val="nil"/>
              <w:left w:val="single" w:sz="4" w:space="0" w:color="auto"/>
              <w:bottom w:val="single" w:sz="4" w:space="0" w:color="auto"/>
              <w:right w:val="single" w:sz="4" w:space="0" w:color="auto"/>
            </w:tcBorders>
            <w:vAlign w:val="center"/>
            <w:hideMark/>
          </w:tcPr>
          <w:p w:rsidR="008D5C87" w:rsidRPr="008D5C87" w:rsidRDefault="008D5C87" w:rsidP="008D5C87">
            <w:pPr>
              <w:spacing w:line="240" w:lineRule="auto"/>
              <w:ind w:firstLine="0"/>
              <w:rPr>
                <w:b/>
                <w:bCs/>
                <w:sz w:val="20"/>
                <w:szCs w:val="20"/>
              </w:rPr>
            </w:pPr>
          </w:p>
        </w:tc>
        <w:tc>
          <w:tcPr>
            <w:tcW w:w="891" w:type="pct"/>
            <w:vMerge/>
            <w:tcBorders>
              <w:top w:val="single" w:sz="4" w:space="0" w:color="auto"/>
              <w:left w:val="single" w:sz="4" w:space="0" w:color="auto"/>
              <w:bottom w:val="single" w:sz="4" w:space="0" w:color="000000"/>
              <w:right w:val="single" w:sz="4" w:space="0" w:color="auto"/>
            </w:tcBorders>
            <w:vAlign w:val="center"/>
            <w:hideMark/>
          </w:tcPr>
          <w:p w:rsidR="008D5C87" w:rsidRPr="008D5C87" w:rsidRDefault="008D5C87" w:rsidP="008D5C87">
            <w:pPr>
              <w:spacing w:line="240" w:lineRule="auto"/>
              <w:ind w:firstLine="0"/>
              <w:rPr>
                <w:b/>
                <w:bCs/>
                <w:sz w:val="20"/>
                <w:szCs w:val="20"/>
              </w:rPr>
            </w:pPr>
          </w:p>
        </w:tc>
      </w:tr>
      <w:tr w:rsidR="008D5C87" w:rsidRPr="008D5C87" w:rsidTr="008D5C87">
        <w:trPr>
          <w:trHeight w:val="20"/>
          <w:tblHeader/>
        </w:trPr>
        <w:tc>
          <w:tcPr>
            <w:tcW w:w="2526" w:type="pct"/>
            <w:tcBorders>
              <w:top w:val="single" w:sz="4" w:space="0" w:color="auto"/>
              <w:left w:val="single" w:sz="4" w:space="0" w:color="auto"/>
              <w:bottom w:val="single" w:sz="4" w:space="0" w:color="000000"/>
              <w:right w:val="single" w:sz="4" w:space="0" w:color="auto"/>
            </w:tcBorders>
            <w:vAlign w:val="center"/>
          </w:tcPr>
          <w:p w:rsidR="008D5C87" w:rsidRPr="008D5C87" w:rsidRDefault="008D5C87" w:rsidP="008D5C87">
            <w:pPr>
              <w:spacing w:line="240" w:lineRule="auto"/>
              <w:ind w:firstLine="0"/>
              <w:jc w:val="center"/>
              <w:rPr>
                <w:b/>
                <w:bCs/>
                <w:sz w:val="20"/>
                <w:szCs w:val="20"/>
              </w:rPr>
            </w:pPr>
            <w:r w:rsidRPr="008D5C87">
              <w:rPr>
                <w:b/>
                <w:bCs/>
                <w:sz w:val="20"/>
                <w:szCs w:val="20"/>
              </w:rPr>
              <w:t>1</w:t>
            </w:r>
          </w:p>
        </w:tc>
        <w:tc>
          <w:tcPr>
            <w:tcW w:w="1583" w:type="pct"/>
            <w:tcBorders>
              <w:top w:val="single" w:sz="4" w:space="0" w:color="auto"/>
              <w:left w:val="single" w:sz="4" w:space="0" w:color="auto"/>
              <w:bottom w:val="single" w:sz="4" w:space="0" w:color="auto"/>
              <w:right w:val="single" w:sz="4" w:space="0" w:color="auto"/>
            </w:tcBorders>
            <w:vAlign w:val="center"/>
          </w:tcPr>
          <w:p w:rsidR="008D5C87" w:rsidRPr="008D5C87" w:rsidRDefault="008D5C87" w:rsidP="008D5C87">
            <w:pPr>
              <w:spacing w:line="240" w:lineRule="auto"/>
              <w:ind w:firstLine="0"/>
              <w:jc w:val="center"/>
              <w:rPr>
                <w:b/>
                <w:bCs/>
                <w:sz w:val="20"/>
                <w:szCs w:val="20"/>
              </w:rPr>
            </w:pPr>
            <w:r w:rsidRPr="008D5C87">
              <w:rPr>
                <w:b/>
                <w:bCs/>
                <w:sz w:val="20"/>
                <w:szCs w:val="20"/>
              </w:rPr>
              <w:t>2</w:t>
            </w:r>
          </w:p>
        </w:tc>
        <w:tc>
          <w:tcPr>
            <w:tcW w:w="891" w:type="pct"/>
            <w:tcBorders>
              <w:top w:val="single" w:sz="4" w:space="0" w:color="auto"/>
              <w:left w:val="single" w:sz="4" w:space="0" w:color="auto"/>
              <w:bottom w:val="single" w:sz="4" w:space="0" w:color="000000"/>
              <w:right w:val="single" w:sz="4" w:space="0" w:color="auto"/>
            </w:tcBorders>
            <w:vAlign w:val="center"/>
          </w:tcPr>
          <w:p w:rsidR="008D5C87" w:rsidRPr="008D5C87" w:rsidRDefault="008D5C87" w:rsidP="008D5C87">
            <w:pPr>
              <w:spacing w:line="240" w:lineRule="auto"/>
              <w:ind w:firstLine="0"/>
              <w:jc w:val="center"/>
              <w:rPr>
                <w:b/>
                <w:bCs/>
                <w:sz w:val="20"/>
                <w:szCs w:val="20"/>
              </w:rPr>
            </w:pPr>
            <w:r w:rsidRPr="008D5C87">
              <w:rPr>
                <w:b/>
                <w:bCs/>
                <w:sz w:val="20"/>
                <w:szCs w:val="20"/>
              </w:rPr>
              <w:t>3</w:t>
            </w:r>
          </w:p>
        </w:tc>
      </w:tr>
      <w:tr w:rsidR="008D5C87" w:rsidRPr="008D5C87" w:rsidTr="008D5C87">
        <w:trPr>
          <w:trHeight w:val="20"/>
        </w:trPr>
        <w:tc>
          <w:tcPr>
            <w:tcW w:w="2526" w:type="pct"/>
            <w:tcBorders>
              <w:top w:val="nil"/>
              <w:left w:val="single" w:sz="8" w:space="0" w:color="auto"/>
              <w:bottom w:val="single" w:sz="8" w:space="0" w:color="auto"/>
              <w:right w:val="single" w:sz="8" w:space="0" w:color="auto"/>
            </w:tcBorders>
            <w:shd w:val="clear" w:color="auto" w:fill="auto"/>
            <w:hideMark/>
          </w:tcPr>
          <w:p w:rsidR="008D5C87" w:rsidRPr="008D5C87" w:rsidRDefault="008D5C87" w:rsidP="008D5C87">
            <w:pPr>
              <w:spacing w:line="240" w:lineRule="auto"/>
              <w:ind w:firstLine="0"/>
              <w:jc w:val="center"/>
              <w:rPr>
                <w:b/>
                <w:bCs/>
                <w:sz w:val="20"/>
                <w:szCs w:val="20"/>
              </w:rPr>
            </w:pPr>
            <w:r w:rsidRPr="008D5C87">
              <w:rPr>
                <w:b/>
                <w:bCs/>
                <w:sz w:val="20"/>
                <w:szCs w:val="20"/>
              </w:rPr>
              <w:t>Доходы бюджета - всего</w:t>
            </w:r>
          </w:p>
        </w:tc>
        <w:tc>
          <w:tcPr>
            <w:tcW w:w="1583" w:type="pct"/>
            <w:tcBorders>
              <w:top w:val="nil"/>
              <w:left w:val="nil"/>
              <w:bottom w:val="single" w:sz="8" w:space="0" w:color="auto"/>
              <w:right w:val="single" w:sz="8" w:space="0" w:color="auto"/>
            </w:tcBorders>
            <w:shd w:val="clear" w:color="auto" w:fill="auto"/>
            <w:noWrap/>
            <w:vAlign w:val="bottom"/>
            <w:hideMark/>
          </w:tcPr>
          <w:p w:rsidR="008D5C87" w:rsidRPr="008D5C87" w:rsidRDefault="008D5C87" w:rsidP="008D5C87">
            <w:pPr>
              <w:spacing w:line="240" w:lineRule="auto"/>
              <w:ind w:firstLine="0"/>
              <w:rPr>
                <w:b/>
                <w:bCs/>
                <w:sz w:val="20"/>
                <w:szCs w:val="20"/>
              </w:rPr>
            </w:pPr>
            <w:r w:rsidRPr="008D5C87">
              <w:rPr>
                <w:b/>
                <w:bCs/>
                <w:sz w:val="20"/>
                <w:szCs w:val="20"/>
              </w:rPr>
              <w:t>000 8 50 00000 00 0000 000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512 811,1</w:t>
            </w:r>
          </w:p>
        </w:tc>
      </w:tr>
      <w:tr w:rsidR="008D5C87" w:rsidRPr="008D5C87" w:rsidTr="008D5C87">
        <w:trPr>
          <w:trHeight w:val="20"/>
        </w:trPr>
        <w:tc>
          <w:tcPr>
            <w:tcW w:w="25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НАЛОГОВЫЕ И НЕНАЛОГОВЫЕ ДОХОДЫ</w:t>
            </w:r>
          </w:p>
        </w:tc>
        <w:tc>
          <w:tcPr>
            <w:tcW w:w="1583" w:type="pct"/>
            <w:tcBorders>
              <w:top w:val="single" w:sz="4" w:space="0" w:color="auto"/>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000 1 00 00000 00 0000 000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63405,9</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Налоги на прибыль, доходы</w:t>
            </w:r>
          </w:p>
        </w:tc>
        <w:tc>
          <w:tcPr>
            <w:tcW w:w="1583" w:type="pct"/>
            <w:tcBorders>
              <w:top w:val="nil"/>
              <w:left w:val="nil"/>
              <w:bottom w:val="single" w:sz="4" w:space="0" w:color="auto"/>
              <w:right w:val="single" w:sz="4" w:space="0" w:color="auto"/>
            </w:tcBorders>
            <w:shd w:val="clear" w:color="auto" w:fill="auto"/>
            <w:hideMark/>
          </w:tcPr>
          <w:p w:rsidR="008D5C87" w:rsidRPr="008D5C87" w:rsidRDefault="008D5C87" w:rsidP="008D5C87">
            <w:pPr>
              <w:spacing w:line="240" w:lineRule="auto"/>
              <w:ind w:firstLine="0"/>
              <w:jc w:val="center"/>
              <w:rPr>
                <w:b/>
                <w:bCs/>
                <w:sz w:val="20"/>
                <w:szCs w:val="20"/>
              </w:rPr>
            </w:pPr>
            <w:r w:rsidRPr="008D5C87">
              <w:rPr>
                <w:b/>
                <w:bCs/>
                <w:sz w:val="20"/>
                <w:szCs w:val="20"/>
              </w:rPr>
              <w:t>000 1 01 00000 00 0000 000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31261,8</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Налог на доходы физических лиц</w:t>
            </w:r>
          </w:p>
        </w:tc>
        <w:tc>
          <w:tcPr>
            <w:tcW w:w="1583" w:type="pct"/>
            <w:tcBorders>
              <w:top w:val="nil"/>
              <w:left w:val="nil"/>
              <w:bottom w:val="single" w:sz="4" w:space="0" w:color="auto"/>
              <w:right w:val="single" w:sz="4" w:space="0" w:color="auto"/>
            </w:tcBorders>
            <w:shd w:val="clear" w:color="auto" w:fill="auto"/>
            <w:hideMark/>
          </w:tcPr>
          <w:p w:rsidR="008D5C87" w:rsidRPr="008D5C87" w:rsidRDefault="008D5C87" w:rsidP="008D5C87">
            <w:pPr>
              <w:spacing w:line="240" w:lineRule="auto"/>
              <w:ind w:firstLine="0"/>
              <w:jc w:val="center"/>
              <w:rPr>
                <w:sz w:val="20"/>
                <w:szCs w:val="20"/>
              </w:rPr>
            </w:pPr>
            <w:r w:rsidRPr="008D5C87">
              <w:rPr>
                <w:sz w:val="20"/>
                <w:szCs w:val="20"/>
              </w:rPr>
              <w:t>000 1 01 02000 01 0000 110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31261,8</w:t>
            </w:r>
          </w:p>
        </w:tc>
      </w:tr>
      <w:tr w:rsidR="008D5C87" w:rsidRPr="008D5C87" w:rsidTr="008D5C87">
        <w:trPr>
          <w:trHeight w:val="20"/>
        </w:trPr>
        <w:tc>
          <w:tcPr>
            <w:tcW w:w="2526" w:type="pct"/>
            <w:tcBorders>
              <w:top w:val="nil"/>
              <w:left w:val="single" w:sz="4" w:space="0" w:color="auto"/>
              <w:bottom w:val="nil"/>
              <w:right w:val="nil"/>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3" w:type="pct"/>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182 1 01 02010 01 0000 110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30703,7</w:t>
            </w:r>
          </w:p>
        </w:tc>
      </w:tr>
      <w:tr w:rsidR="008D5C87" w:rsidRPr="008D5C87" w:rsidTr="008D5C87">
        <w:trPr>
          <w:trHeight w:val="20"/>
        </w:trPr>
        <w:tc>
          <w:tcPr>
            <w:tcW w:w="2526" w:type="pct"/>
            <w:tcBorders>
              <w:top w:val="single" w:sz="4" w:space="0" w:color="auto"/>
              <w:left w:val="single" w:sz="4" w:space="0" w:color="auto"/>
              <w:bottom w:val="single" w:sz="4" w:space="0" w:color="auto"/>
              <w:right w:val="nil"/>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3" w:type="pct"/>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182 1 01 02020 01 0000 110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152,4</w:t>
            </w:r>
          </w:p>
        </w:tc>
      </w:tr>
      <w:tr w:rsidR="008D5C87" w:rsidRPr="008D5C87" w:rsidTr="008D5C87">
        <w:trPr>
          <w:trHeight w:val="20"/>
        </w:trPr>
        <w:tc>
          <w:tcPr>
            <w:tcW w:w="2526" w:type="pct"/>
            <w:tcBorders>
              <w:top w:val="nil"/>
              <w:left w:val="single" w:sz="4" w:space="0" w:color="auto"/>
              <w:bottom w:val="single" w:sz="4" w:space="0" w:color="auto"/>
              <w:right w:val="nil"/>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Налог на доходы физических лиц с доходов , полученных  физическими лицами в соответствии со статьей 228 Налогового кодекса Российской Федерации</w:t>
            </w:r>
          </w:p>
        </w:tc>
        <w:tc>
          <w:tcPr>
            <w:tcW w:w="1583" w:type="pct"/>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182 1 01 02030 01 0000 110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385,2</w:t>
            </w:r>
          </w:p>
        </w:tc>
      </w:tr>
      <w:tr w:rsidR="008D5C87" w:rsidRPr="008D5C87" w:rsidTr="008D5C87">
        <w:trPr>
          <w:trHeight w:val="20"/>
        </w:trPr>
        <w:tc>
          <w:tcPr>
            <w:tcW w:w="2526" w:type="pct"/>
            <w:tcBorders>
              <w:top w:val="nil"/>
              <w:left w:val="single" w:sz="4" w:space="0" w:color="auto"/>
              <w:bottom w:val="nil"/>
              <w:right w:val="nil"/>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583" w:type="pct"/>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182 1 01 02040 01 0000 110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20,5</w:t>
            </w:r>
          </w:p>
        </w:tc>
      </w:tr>
      <w:tr w:rsidR="008D5C87" w:rsidRPr="008D5C87" w:rsidTr="008D5C87">
        <w:trPr>
          <w:trHeight w:val="20"/>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Налоги на совокупный доход</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000 1 05 00000 00 0000 000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4114,8</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Единый налог на вмененный доход для отдельных видов деятельности</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000 1 05 02000 02 0000 110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2736,3</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Единый налог на вмененный доход для отдельных видов деятельности</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182 1 05 02010 02 0000 110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2733,6</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Единый налог на вмененный доход для отдельных видов деятельности (за неналоговые периоды, истекшие до 01января 2011 года)</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182 1 05 02020 02 0000 110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2,7</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Единый сельскохозяйственный налог</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000 1 05 03000 01 0000 110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1378,5</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Единый сельскохозяйственный налог</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182 1 05 03010 01 0000 110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1378,5</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Налог, взимаемый в связи с применением патентной системы налогооблажения</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000 1 05 04000 02 0000 110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Налог, взимаемый в связи с применением патентной системы налогооблажения, зачисляемый в бюджеты муниципальных районов</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182 1 05 04020 02 0000 110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 </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Государственная пошлина</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000 1 08 00000 00 0000 000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563,4</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Государственная пошлина по делам , рассматриваемым  в судах общей юрисдикции , мировыми судьями</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000 1 08 03000 01 0000 110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558,4</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 xml:space="preserve">Государственная пошлина по делам, рассматриваемым в судах общей юрисдикции, мировыми судьями ( за </w:t>
            </w:r>
            <w:r w:rsidRPr="008D5C87">
              <w:rPr>
                <w:sz w:val="20"/>
                <w:szCs w:val="20"/>
              </w:rPr>
              <w:lastRenderedPageBreak/>
              <w:t>исключением  Верховного Суда Российской Федерации)</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lastRenderedPageBreak/>
              <w:t>182 1 08 03010 01 0000 110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558,4</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lastRenderedPageBreak/>
              <w:t>Государственная пошлина за выдачу разрешения на установку рекламной конструкции</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182 1 08 07150 01 0000 110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5,0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Доходы от использования имущества, находящегося в государственной и муниципальной собственности</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000 1 11 00000 00 0000 000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3476,2</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Доходы ,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казенных)</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000 1 11 05000 00 0000 120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3473,9</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Доходы , получаемые в виде арендной платы за  земельные участки, государственная собственность на которые не разграничена , а так же средства от продажи права на заключение договоров аренды указанных земельных участков</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000 1 11 05010 00 0000 120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2863,4</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Доходы , получаемые в виде арендной платы за земельные участки , государственная собственность на которые не разграничена и которые расположены в границах поселений , а так же средства от продажи права на заключение договоров аренды указанных земельных участков</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927 1 11 05013 10 0000 120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2863,4</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Доходы, получаемые в виде арендной платы за земли после разграничения государственной собственности на землю , а также средства от продажи права на заключение договоров аренды указанных земельных участков ( за исключением земельных участков бюджетных и автономных учреждений )</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000 1 11 05020 05 0000 120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61,0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Доходы, получаемые в виде арендной платы , а также средства от продажи права на заключение договоров аренды за земли , находящиеся в собственности муниципальных районов ( за исключением земельных участков муниципальных бюджетных и автономных учреждений)</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 xml:space="preserve">927 1 11 05025 05 0000 120 </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61,0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000 1 11 05030 00 0000 120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549,5</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927 1 11 05035 05 0000 120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549,5</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Платежи от государственных и муниципальных унитарных предприятий</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000 1 11 07000 00 0000 120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2,3</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000 1 11 07010 00 0000 120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2,3</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 созданных муниципальными  районами  </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927 1 11 07015 05 0000 120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2,3</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Платежи при пользовании природными ресурсами</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000 1 12 00000 00 0000 000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190,9</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Плата за негативное воздействие  на окружающую среду</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 xml:space="preserve">000 1 12 01000 01 0000 120 </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190,9</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Плата за выбросы загрязняющих веществ в атмосферный воздух стационарными объектами</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 xml:space="preserve">498 1 12 01010 01 0000 120 </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25,3</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Плата за выбросы загрязняющих веществ в атмосферный воздух передвижными объектами</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 xml:space="preserve">048 1 12 01020 01 0000 120 </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0,1</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Плата за выбросы загрязняющих веществ в водные объекты</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 xml:space="preserve">048 1 12 01030 01 0000 120 </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25,5</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Плата за размещение отходов производства и потребления</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 xml:space="preserve">048 1 12 01040 01 0000 120 </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140,0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 xml:space="preserve">Доходы от оказания платных услуг (работ) и </w:t>
            </w:r>
            <w:r w:rsidRPr="008D5C87">
              <w:rPr>
                <w:b/>
                <w:bCs/>
                <w:sz w:val="20"/>
                <w:szCs w:val="20"/>
              </w:rPr>
              <w:lastRenderedPageBreak/>
              <w:t>компенсации затрат государства</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lastRenderedPageBreak/>
              <w:t>000 1 13 00000 00 0000 000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2519,5</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lastRenderedPageBreak/>
              <w:t xml:space="preserve">Прочие доходы от оказания платных услуг (работ) получателями средств бюджетов муниципальных районов  </w:t>
            </w:r>
          </w:p>
        </w:tc>
        <w:tc>
          <w:tcPr>
            <w:tcW w:w="1583" w:type="pct"/>
            <w:tcBorders>
              <w:top w:val="nil"/>
              <w:left w:val="nil"/>
              <w:bottom w:val="single" w:sz="4" w:space="0" w:color="auto"/>
              <w:right w:val="single" w:sz="4" w:space="0" w:color="auto"/>
            </w:tcBorders>
            <w:shd w:val="clear" w:color="auto" w:fill="auto"/>
            <w:noWrap/>
            <w:vAlign w:val="center"/>
            <w:hideMark/>
          </w:tcPr>
          <w:p w:rsidR="008D5C87" w:rsidRPr="008D5C87" w:rsidRDefault="008D5C87" w:rsidP="008D5C87">
            <w:pPr>
              <w:spacing w:line="240" w:lineRule="auto"/>
              <w:ind w:firstLine="0"/>
              <w:jc w:val="center"/>
              <w:rPr>
                <w:sz w:val="20"/>
                <w:szCs w:val="20"/>
              </w:rPr>
            </w:pPr>
            <w:r w:rsidRPr="008D5C87">
              <w:rPr>
                <w:sz w:val="20"/>
                <w:szCs w:val="20"/>
              </w:rPr>
              <w:t>927 1 13 01995 05 0000 130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2410,5</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 xml:space="preserve">Доходы, поступающие в порядке возмещения расходов, понесенных в связи с эксплуатацией имущества муниципальных районов </w:t>
            </w:r>
          </w:p>
        </w:tc>
        <w:tc>
          <w:tcPr>
            <w:tcW w:w="1583" w:type="pct"/>
            <w:tcBorders>
              <w:top w:val="nil"/>
              <w:left w:val="nil"/>
              <w:bottom w:val="single" w:sz="4" w:space="0" w:color="auto"/>
              <w:right w:val="single" w:sz="4" w:space="0" w:color="auto"/>
            </w:tcBorders>
            <w:shd w:val="clear" w:color="auto" w:fill="auto"/>
            <w:noWrap/>
            <w:vAlign w:val="center"/>
            <w:hideMark/>
          </w:tcPr>
          <w:p w:rsidR="008D5C87" w:rsidRPr="008D5C87" w:rsidRDefault="008D5C87" w:rsidP="008D5C87">
            <w:pPr>
              <w:spacing w:line="240" w:lineRule="auto"/>
              <w:ind w:firstLine="0"/>
              <w:jc w:val="center"/>
              <w:rPr>
                <w:sz w:val="20"/>
                <w:szCs w:val="20"/>
              </w:rPr>
            </w:pPr>
            <w:r w:rsidRPr="008D5C87">
              <w:rPr>
                <w:sz w:val="20"/>
                <w:szCs w:val="20"/>
              </w:rPr>
              <w:t>927 1 13 02065 05 0000 130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109,0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Доходы от продажи материальных и нематериальных активов</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000 1 14 00000 00 0000 000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17411,8</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Доходы от реализации имущества, находящегося в государственной и муниципальной собственности  (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000 1 14 02000 00 0000 000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1096,1</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927 1 14 02050 05 0000 410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1096,1</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927 1 14 02053 05 0000 410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1096,1</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Доходы от продажи земельных участков, находящихся в государственной и муниципальной собственности ( за исключением земельных участков бюджетных и автономных учреждений)</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927 1 14 06000 00 0000 430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16315,7</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 xml:space="preserve">Доходы от продажи земельных участков, государственная собственность на которые не разграничена </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927 1 14 06010 00 0000 430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14087,4</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927 1 14 06013 10 0000 430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14087,4</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927 1 14 06025 05 0000 430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2228,3</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Штрафы, санкции, возмещение ущерба</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000 1 16 00000 00 0000 000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939,8</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Денежные взыскания (штрафы) за нарушение законодательства о налогах и сборах</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000 1 16 03000 00 0000 140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7,2</w:t>
            </w:r>
          </w:p>
        </w:tc>
      </w:tr>
      <w:tr w:rsidR="008D5C87" w:rsidRPr="008D5C87" w:rsidTr="008D5C87">
        <w:trPr>
          <w:trHeight w:val="20"/>
        </w:trPr>
        <w:tc>
          <w:tcPr>
            <w:tcW w:w="2526" w:type="pct"/>
            <w:tcBorders>
              <w:top w:val="nil"/>
              <w:left w:val="single" w:sz="4" w:space="0" w:color="auto"/>
              <w:bottom w:val="single" w:sz="4" w:space="0" w:color="auto"/>
              <w:right w:val="nil"/>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Денежные взыскания (штрафы) за нарушение законодательства о налогах и сборах, предусмотренные статьями 116, 118, 119 ¹, пунктами 1 и 2 статьи 120, статьями 125, 126, 128, 129, 129 ¹, 132, 133, 134, 135, 135 ¹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583" w:type="pct"/>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182 1 16 03010 01 0000 140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7,2</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Денежные взыскания (штрафы) за административные правонарушения в области налогов и сборов , предусмотренные Кодексом Российской Федерации об административных правонарушениях</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000 1 16 03030 01 0000 140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Денежные взыскания (штрафы) за нарушение законодательства  о применении контрольно- кассовой техники при осуществлении наличных денежных расчетов и (или) расчетов с использованием платежных карт</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 xml:space="preserve">182 1 16 06000 01 0000 140 </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8,0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 xml:space="preserve">Денежные взыскания (штрафы ) за административные правонарушения в области государственного регулирования производства и оборота этилового спирта , алкогольной , спиртосодержащей и табачной продукции </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 xml:space="preserve">000 1 16 08000 01 0000 140 </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38,0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 xml:space="preserve">Денежные взыскания (штрафы ) за административные </w:t>
            </w:r>
            <w:r w:rsidRPr="008D5C87">
              <w:rPr>
                <w:sz w:val="20"/>
                <w:szCs w:val="20"/>
              </w:rPr>
              <w:lastRenderedPageBreak/>
              <w:t xml:space="preserve">правонарушения в области государственного регулирования производства и оборота этилового спирта , алкогольной , спиртосодержащей  продукции </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lastRenderedPageBreak/>
              <w:t xml:space="preserve">000 1 16 08010 01 0000 140 </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38,0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lastRenderedPageBreak/>
              <w:t>Денежные взыскания, ( штрафы)  за нарушение законодательства о недрах</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000 1 16 25010 01 0000 140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Денежные взыскания, ( штрафы)  за нарушение законодательства в области охраны окружающей среды</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000 1 16 25050 01 0000 140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27,8</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Денежные взыскания, ( штрафы)  за нарушение земельного законодательства</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000 1 16 25060 01 0000 140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80,0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Денежные взыскания ,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000 1 16 28000 01 0000 140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176,3</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Прочие денежные взыскания (штрафы) за правонарушения в области дорожного движения</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000 1 16 30030 01 0000 140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000 1 16 43000 01 0000 140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17,6</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 xml:space="preserve">Прочие поступления от денежных взысканий (штрафов) и иных сумм в возмещение ущерба </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927 1 16 90000 00 0000 140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583,9</w:t>
            </w:r>
          </w:p>
        </w:tc>
      </w:tr>
      <w:tr w:rsidR="008D5C87" w:rsidRPr="008D5C87" w:rsidTr="008D5C87">
        <w:trPr>
          <w:trHeight w:val="20"/>
        </w:trPr>
        <w:tc>
          <w:tcPr>
            <w:tcW w:w="2526" w:type="pct"/>
            <w:tcBorders>
              <w:top w:val="nil"/>
              <w:left w:val="single" w:sz="4" w:space="0" w:color="auto"/>
              <w:bottom w:val="single" w:sz="4" w:space="0" w:color="auto"/>
              <w:right w:val="nil"/>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83" w:type="pct"/>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927 1 16 90050 05 0000 140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580,0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Прочие неналоговые доходы</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000 1 17 00000 00 0000 000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2927,7</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 xml:space="preserve">Прочие неналоговые доходы  бюджетов муниципальных районов </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927 1 17 05050 05 0000 180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sz w:val="20"/>
                <w:szCs w:val="20"/>
              </w:rPr>
            </w:pPr>
            <w:r w:rsidRPr="008D5C87">
              <w:rPr>
                <w:sz w:val="20"/>
                <w:szCs w:val="20"/>
              </w:rPr>
              <w:t>2927,7</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color w:val="000000"/>
                <w:sz w:val="20"/>
                <w:szCs w:val="20"/>
              </w:rPr>
            </w:pPr>
            <w:r w:rsidRPr="008D5C87">
              <w:rPr>
                <w:b/>
                <w:bCs/>
                <w:color w:val="000000"/>
                <w:sz w:val="20"/>
                <w:szCs w:val="20"/>
              </w:rPr>
              <w:t>Безвозмездные поступления от других бюджетов</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color w:val="000000"/>
                <w:sz w:val="20"/>
                <w:szCs w:val="20"/>
              </w:rPr>
            </w:pPr>
            <w:r w:rsidRPr="008D5C87">
              <w:rPr>
                <w:b/>
                <w:bCs/>
                <w:color w:val="000000"/>
                <w:sz w:val="20"/>
                <w:szCs w:val="20"/>
              </w:rPr>
              <w:t>000 2 02 00000 00 0000 000</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b/>
                <w:bCs/>
                <w:color w:val="000000"/>
                <w:sz w:val="20"/>
                <w:szCs w:val="20"/>
              </w:rPr>
            </w:pPr>
            <w:r w:rsidRPr="008D5C87">
              <w:rPr>
                <w:b/>
                <w:bCs/>
                <w:color w:val="000000"/>
                <w:sz w:val="20"/>
                <w:szCs w:val="20"/>
              </w:rPr>
              <w:t>449405,2</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b/>
                <w:bCs/>
                <w:color w:val="000000"/>
                <w:sz w:val="20"/>
                <w:szCs w:val="20"/>
              </w:rPr>
            </w:pPr>
            <w:r w:rsidRPr="008D5C87">
              <w:rPr>
                <w:b/>
                <w:bCs/>
                <w:color w:val="000000"/>
                <w:sz w:val="20"/>
                <w:szCs w:val="20"/>
              </w:rPr>
              <w:t>Дотации бюджетам субъектов Российской Федерации и муниципальных образований</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b/>
                <w:bCs/>
                <w:color w:val="000000"/>
                <w:sz w:val="20"/>
                <w:szCs w:val="20"/>
              </w:rPr>
            </w:pPr>
            <w:r w:rsidRPr="008D5C87">
              <w:rPr>
                <w:b/>
                <w:bCs/>
                <w:color w:val="000000"/>
                <w:sz w:val="20"/>
                <w:szCs w:val="20"/>
              </w:rPr>
              <w:t>000 2 02 01000 00 0000 151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b/>
                <w:bCs/>
                <w:color w:val="000000"/>
                <w:sz w:val="20"/>
                <w:szCs w:val="20"/>
              </w:rPr>
            </w:pPr>
            <w:r w:rsidRPr="008D5C87">
              <w:rPr>
                <w:b/>
                <w:bCs/>
                <w:color w:val="000000"/>
                <w:sz w:val="20"/>
                <w:szCs w:val="20"/>
              </w:rPr>
              <w:t>34894,0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Дотации на выравнивание бюджетной обеспеченности</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000 2 02 01001 00 0000 151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34894,0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Дотации бюджетам муниципальных районов на выравнивание  бюджетной обеспеченности</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000 2 02 01001 05 0000 151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34894,0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Прочие дотации</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000 2 02 01999 00 0000 151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0,0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Прочие дотации бюджетам муниципальных районов</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000 2 02 01999 05 0000 151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0,0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b/>
                <w:bCs/>
                <w:color w:val="000000"/>
                <w:sz w:val="20"/>
                <w:szCs w:val="20"/>
              </w:rPr>
            </w:pPr>
            <w:r w:rsidRPr="008D5C87">
              <w:rPr>
                <w:b/>
                <w:bCs/>
                <w:color w:val="000000"/>
                <w:sz w:val="20"/>
                <w:szCs w:val="20"/>
              </w:rPr>
              <w:t>Субсидии бюджетам субъектов Российской Федерации и муниципальных образований (межбюджетные субсидии)</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b/>
                <w:bCs/>
                <w:color w:val="000000"/>
                <w:sz w:val="20"/>
                <w:szCs w:val="20"/>
              </w:rPr>
            </w:pPr>
            <w:r w:rsidRPr="008D5C87">
              <w:rPr>
                <w:b/>
                <w:bCs/>
                <w:color w:val="000000"/>
                <w:sz w:val="20"/>
                <w:szCs w:val="20"/>
              </w:rPr>
              <w:t>000 2 02 02000 00 0000 151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b/>
                <w:bCs/>
                <w:color w:val="000000"/>
                <w:sz w:val="20"/>
                <w:szCs w:val="20"/>
              </w:rPr>
            </w:pPr>
          </w:p>
          <w:p w:rsidR="008D5C87" w:rsidRPr="008D5C87" w:rsidRDefault="008D5C87" w:rsidP="008D5C87">
            <w:pPr>
              <w:spacing w:line="240" w:lineRule="auto"/>
              <w:ind w:firstLine="0"/>
              <w:jc w:val="center"/>
              <w:rPr>
                <w:b/>
                <w:bCs/>
                <w:color w:val="000000"/>
                <w:sz w:val="20"/>
                <w:szCs w:val="20"/>
              </w:rPr>
            </w:pPr>
            <w:r w:rsidRPr="008D5C87">
              <w:rPr>
                <w:b/>
                <w:bCs/>
                <w:color w:val="000000"/>
                <w:sz w:val="20"/>
                <w:szCs w:val="20"/>
              </w:rPr>
              <w:t>280254,4</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Субсидии бюджетам на обеспечение жильем молодых семей</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000 2 02 02008 00 0000 151</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437,4</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Субсидии бюджетам муниципальных районов на обеспечение жильем молодых семей</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000 2 02 02008 05 0000 151</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437,4</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Субсидии бюджетам на реализацию федеральных целевых программ</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000 2 02 02051 00 0000 151</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511,6</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Субсидии бюджетам муниципальных районов на реализацию федеральных целевых программ</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000 2 02 02051 05 0000 151</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511,6</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Субсидии бюджетам на софинансирование капитальных вложений в объекты государственной (муниципальной) собственности</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000 2 02 02077 00 0000 151</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27779,6</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Субсидии бюджетам муниципальных районов на  на софинансирование капитальных вложений в объекты муниципальной собственности</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000 2 02 02077 05 0000 151</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27779,6</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Субсидии бюджетам на осуществление мероприятий по обеспечению жильем граждан Российской Федерации, проживающих в сельской местности</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000 2 02 02085 00 0000 151</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1188,8</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000 2 02 02085 05 0000 151</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1188,8</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000 2 02 02215 00 0000 151</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1070,0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lastRenderedPageBreak/>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000 2 02 02215 05 0000 151</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1070,0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000 2 02 02216 00 0000 151</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40000,0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000 2 02 02216 05 0000 151</w:t>
            </w:r>
          </w:p>
        </w:tc>
        <w:tc>
          <w:tcPr>
            <w:tcW w:w="891"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40000,0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Прочие субсидии</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000 2 02 02999 00 0000 151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209267,0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Прочие субсидии бюджетам муниципальных районов</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000 2 02 02999 05 0000 151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209267,0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b/>
                <w:bCs/>
                <w:color w:val="000000"/>
                <w:sz w:val="20"/>
                <w:szCs w:val="20"/>
              </w:rPr>
            </w:pPr>
            <w:r w:rsidRPr="008D5C87">
              <w:rPr>
                <w:b/>
                <w:bCs/>
                <w:color w:val="000000"/>
                <w:sz w:val="20"/>
                <w:szCs w:val="20"/>
              </w:rPr>
              <w:t>Субвенции бюджетам субъектов Российской Федерации и муниципальных образований</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b/>
                <w:bCs/>
                <w:color w:val="000000"/>
                <w:sz w:val="20"/>
                <w:szCs w:val="20"/>
              </w:rPr>
            </w:pPr>
            <w:r w:rsidRPr="008D5C87">
              <w:rPr>
                <w:b/>
                <w:bCs/>
                <w:color w:val="000000"/>
                <w:sz w:val="20"/>
                <w:szCs w:val="20"/>
              </w:rPr>
              <w:t>000 2 02 03000 00 0000 151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b/>
                <w:bCs/>
                <w:color w:val="000000"/>
                <w:sz w:val="20"/>
                <w:szCs w:val="20"/>
              </w:rPr>
            </w:pPr>
            <w:r w:rsidRPr="008D5C87">
              <w:rPr>
                <w:b/>
                <w:bCs/>
                <w:color w:val="000000"/>
                <w:sz w:val="20"/>
                <w:szCs w:val="20"/>
              </w:rPr>
              <w:t>107396,6</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000 2 02 03020 00 0000 151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106,6</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000 2 02 03020 05 0000 151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106,6</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Субвенции местным бюджетам на выполнение передаваемых полномочий субъектов Российской Федерации</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000 2 02 03024 00 0000 151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4842,0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000 2 02 03024 05 0000 151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4842,0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000 2 02 03027 00 0000 151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5933,5</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000 2 02 03027 05 0000 151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5933,5</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83" w:type="pct"/>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000 2 02 03029 00 0000 151</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456,4</w:t>
            </w:r>
          </w:p>
        </w:tc>
      </w:tr>
      <w:tr w:rsidR="008D5C87" w:rsidRPr="008D5C87" w:rsidTr="008D5C87">
        <w:trPr>
          <w:trHeight w:val="20"/>
        </w:trPr>
        <w:tc>
          <w:tcPr>
            <w:tcW w:w="2526" w:type="pct"/>
            <w:tcBorders>
              <w:top w:val="single" w:sz="4" w:space="0" w:color="auto"/>
              <w:left w:val="single" w:sz="4" w:space="0" w:color="auto"/>
              <w:bottom w:val="nil"/>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83" w:type="pct"/>
            <w:tcBorders>
              <w:top w:val="single" w:sz="4" w:space="0" w:color="auto"/>
              <w:left w:val="nil"/>
              <w:bottom w:val="nil"/>
              <w:right w:val="single" w:sz="4" w:space="0" w:color="auto"/>
            </w:tcBorders>
            <w:shd w:val="clear" w:color="auto" w:fill="auto"/>
            <w:noWrap/>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000 2 02 03029 05 0000 151</w:t>
            </w:r>
          </w:p>
        </w:tc>
        <w:tc>
          <w:tcPr>
            <w:tcW w:w="891" w:type="pct"/>
            <w:tcBorders>
              <w:top w:val="nil"/>
              <w:left w:val="single" w:sz="4" w:space="0" w:color="auto"/>
              <w:bottom w:val="nil"/>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456,4</w:t>
            </w:r>
          </w:p>
        </w:tc>
      </w:tr>
      <w:tr w:rsidR="008D5C87" w:rsidRPr="008D5C87" w:rsidTr="008D5C87">
        <w:trPr>
          <w:trHeight w:val="20"/>
        </w:trPr>
        <w:tc>
          <w:tcPr>
            <w:tcW w:w="25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Субвенции бюджетам на проведение Всероссийской сельскохозяйственной переписи в 2016 году</w:t>
            </w:r>
          </w:p>
        </w:tc>
        <w:tc>
          <w:tcPr>
            <w:tcW w:w="1583" w:type="pct"/>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000 2 02 03121 00 0000 151</w:t>
            </w:r>
          </w:p>
        </w:tc>
        <w:tc>
          <w:tcPr>
            <w:tcW w:w="891" w:type="pct"/>
            <w:tcBorders>
              <w:top w:val="single" w:sz="4" w:space="0" w:color="auto"/>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681,4</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Субвенции бюджетам муниципальных районов на проведение Всероссийской сельскохозяйственной переписи в 2016 году</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000 2 02 03121 05 0000 151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p>
          <w:p w:rsidR="008D5C87" w:rsidRPr="008D5C87" w:rsidRDefault="008D5C87" w:rsidP="008D5C87">
            <w:pPr>
              <w:spacing w:line="240" w:lineRule="auto"/>
              <w:ind w:firstLine="0"/>
              <w:jc w:val="center"/>
              <w:rPr>
                <w:color w:val="000000"/>
                <w:sz w:val="20"/>
                <w:szCs w:val="20"/>
              </w:rPr>
            </w:pPr>
            <w:r w:rsidRPr="008D5C87">
              <w:rPr>
                <w:color w:val="000000"/>
                <w:sz w:val="20"/>
                <w:szCs w:val="20"/>
              </w:rPr>
              <w:t>681,4</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Прочие субвенции</w:t>
            </w:r>
          </w:p>
        </w:tc>
        <w:tc>
          <w:tcPr>
            <w:tcW w:w="1583" w:type="pct"/>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000 2 02 03999 00 0000 151</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95376,7</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Прочие субвенции бюджетам муниципальных районов</w:t>
            </w:r>
          </w:p>
        </w:tc>
        <w:tc>
          <w:tcPr>
            <w:tcW w:w="1583" w:type="pct"/>
            <w:tcBorders>
              <w:top w:val="nil"/>
              <w:left w:val="nil"/>
              <w:bottom w:val="nil"/>
              <w:right w:val="single" w:sz="4" w:space="0" w:color="auto"/>
            </w:tcBorders>
            <w:shd w:val="clear" w:color="auto" w:fill="auto"/>
            <w:noWrap/>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000 2 02 03999 05 0000 151</w:t>
            </w:r>
          </w:p>
        </w:tc>
        <w:tc>
          <w:tcPr>
            <w:tcW w:w="891" w:type="pct"/>
            <w:tcBorders>
              <w:top w:val="nil"/>
              <w:left w:val="single" w:sz="4" w:space="0" w:color="auto"/>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95376,7</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b/>
                <w:bCs/>
                <w:sz w:val="20"/>
                <w:szCs w:val="20"/>
              </w:rPr>
            </w:pPr>
            <w:r w:rsidRPr="008D5C87">
              <w:rPr>
                <w:b/>
                <w:bCs/>
                <w:sz w:val="20"/>
                <w:szCs w:val="20"/>
              </w:rPr>
              <w:t>Иные межбюджетные трансферты</w:t>
            </w:r>
          </w:p>
        </w:tc>
        <w:tc>
          <w:tcPr>
            <w:tcW w:w="1583" w:type="pct"/>
            <w:tcBorders>
              <w:top w:val="single" w:sz="4" w:space="0" w:color="auto"/>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000 2 02 04000 00 0000 151</w:t>
            </w:r>
          </w:p>
        </w:tc>
        <w:tc>
          <w:tcPr>
            <w:tcW w:w="891" w:type="pct"/>
            <w:tcBorders>
              <w:top w:val="nil"/>
              <w:left w:val="nil"/>
              <w:bottom w:val="single" w:sz="4" w:space="0" w:color="auto"/>
              <w:right w:val="single" w:sz="4" w:space="0" w:color="auto"/>
            </w:tcBorders>
            <w:shd w:val="clear" w:color="000000" w:fill="FFFFFF"/>
            <w:vAlign w:val="center"/>
            <w:hideMark/>
          </w:tcPr>
          <w:p w:rsidR="008D5C87" w:rsidRPr="008D5C87" w:rsidRDefault="008D5C87" w:rsidP="008D5C87">
            <w:pPr>
              <w:spacing w:line="240" w:lineRule="auto"/>
              <w:ind w:firstLine="0"/>
              <w:jc w:val="center"/>
              <w:rPr>
                <w:b/>
                <w:bCs/>
                <w:sz w:val="20"/>
                <w:szCs w:val="20"/>
              </w:rPr>
            </w:pPr>
            <w:r w:rsidRPr="008D5C87">
              <w:rPr>
                <w:b/>
                <w:bCs/>
                <w:sz w:val="20"/>
                <w:szCs w:val="20"/>
              </w:rPr>
              <w:t>26922,8</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w:t>
            </w:r>
            <w:r w:rsidRPr="008D5C87">
              <w:rPr>
                <w:color w:val="000000"/>
                <w:sz w:val="20"/>
                <w:szCs w:val="20"/>
              </w:rPr>
              <w:lastRenderedPageBreak/>
              <w:t>уровня</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lastRenderedPageBreak/>
              <w:t>000 2 02 04012 00 0000 151</w:t>
            </w:r>
          </w:p>
        </w:tc>
        <w:tc>
          <w:tcPr>
            <w:tcW w:w="891"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690,0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lastRenderedPageBreak/>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000 2 02 04012 05 0000 151</w:t>
            </w:r>
          </w:p>
        </w:tc>
        <w:tc>
          <w:tcPr>
            <w:tcW w:w="891"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color w:val="000000"/>
                <w:sz w:val="20"/>
                <w:szCs w:val="20"/>
              </w:rPr>
            </w:pPr>
            <w:r w:rsidRPr="008D5C87">
              <w:rPr>
                <w:color w:val="000000"/>
                <w:sz w:val="20"/>
                <w:szCs w:val="20"/>
              </w:rPr>
              <w:t>690,0</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sz w:val="20"/>
                <w:szCs w:val="20"/>
              </w:rPr>
            </w:pPr>
            <w:r w:rsidRPr="008D5C87">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sz w:val="20"/>
                <w:szCs w:val="20"/>
              </w:rPr>
            </w:pPr>
            <w:r w:rsidRPr="008D5C87">
              <w:rPr>
                <w:sz w:val="20"/>
                <w:szCs w:val="20"/>
              </w:rPr>
              <w:t>000 2 02 04014 00 0000 151</w:t>
            </w:r>
          </w:p>
        </w:tc>
        <w:tc>
          <w:tcPr>
            <w:tcW w:w="891"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sz w:val="20"/>
                <w:szCs w:val="20"/>
              </w:rPr>
            </w:pPr>
            <w:r w:rsidRPr="008D5C87">
              <w:rPr>
                <w:sz w:val="20"/>
                <w:szCs w:val="20"/>
              </w:rPr>
              <w:t>17482,5</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sz w:val="20"/>
                <w:szCs w:val="20"/>
              </w:rPr>
            </w:pPr>
            <w:r w:rsidRPr="008D5C87">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83"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sz w:val="20"/>
                <w:szCs w:val="20"/>
              </w:rPr>
            </w:pPr>
            <w:r w:rsidRPr="008D5C87">
              <w:rPr>
                <w:sz w:val="20"/>
                <w:szCs w:val="20"/>
              </w:rPr>
              <w:t>000 2 02 04014 05 0000 151</w:t>
            </w:r>
          </w:p>
        </w:tc>
        <w:tc>
          <w:tcPr>
            <w:tcW w:w="891"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17482,5</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583" w:type="pct"/>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000 2 02 04025 00 0000 151</w:t>
            </w:r>
          </w:p>
        </w:tc>
        <w:tc>
          <w:tcPr>
            <w:tcW w:w="891"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sz w:val="20"/>
                <w:szCs w:val="20"/>
              </w:rPr>
            </w:pPr>
            <w:r w:rsidRPr="008D5C87">
              <w:rPr>
                <w:sz w:val="20"/>
                <w:szCs w:val="20"/>
              </w:rPr>
              <w:t>8,6</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583" w:type="pct"/>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000 2 02 04025 05 0000 151</w:t>
            </w:r>
          </w:p>
        </w:tc>
        <w:tc>
          <w:tcPr>
            <w:tcW w:w="891"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sz w:val="20"/>
                <w:szCs w:val="20"/>
              </w:rPr>
            </w:pPr>
            <w:r w:rsidRPr="008D5C87">
              <w:rPr>
                <w:sz w:val="20"/>
                <w:szCs w:val="20"/>
              </w:rPr>
              <w:t>8,6</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rPr>
                <w:sz w:val="20"/>
                <w:szCs w:val="20"/>
              </w:rPr>
            </w:pPr>
            <w:r w:rsidRPr="008D5C87">
              <w:rPr>
                <w:sz w:val="20"/>
                <w:szCs w:val="20"/>
              </w:rPr>
              <w:t>Прочие межбюджетные трансферты, передаваемые бюджетам</w:t>
            </w:r>
          </w:p>
        </w:tc>
        <w:tc>
          <w:tcPr>
            <w:tcW w:w="1583" w:type="pct"/>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000 2 02 04999 00 0000 151</w:t>
            </w:r>
          </w:p>
        </w:tc>
        <w:tc>
          <w:tcPr>
            <w:tcW w:w="891"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sz w:val="20"/>
                <w:szCs w:val="20"/>
              </w:rPr>
            </w:pPr>
            <w:r w:rsidRPr="008D5C87">
              <w:rPr>
                <w:sz w:val="20"/>
                <w:szCs w:val="20"/>
              </w:rPr>
              <w:t>6142,6</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Прочие межбюджетные трансферты, передаваемые бюджетам муниципальных районов</w:t>
            </w:r>
          </w:p>
        </w:tc>
        <w:tc>
          <w:tcPr>
            <w:tcW w:w="1583" w:type="pct"/>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000 2 02 04999 05 0000 151</w:t>
            </w:r>
          </w:p>
        </w:tc>
        <w:tc>
          <w:tcPr>
            <w:tcW w:w="891"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sz w:val="20"/>
                <w:szCs w:val="20"/>
              </w:rPr>
            </w:pPr>
            <w:r w:rsidRPr="008D5C87">
              <w:rPr>
                <w:sz w:val="20"/>
                <w:szCs w:val="20"/>
              </w:rPr>
              <w:t>6142,6</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Прочие безвозмездные поступления в бюджеты муниципальных районов</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000 2 07 05000 05 0000 180</w:t>
            </w:r>
          </w:p>
        </w:tc>
        <w:tc>
          <w:tcPr>
            <w:tcW w:w="891"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sz w:val="20"/>
                <w:szCs w:val="20"/>
              </w:rPr>
            </w:pPr>
            <w:r w:rsidRPr="008D5C87">
              <w:rPr>
                <w:sz w:val="20"/>
                <w:szCs w:val="20"/>
              </w:rPr>
              <w:t>2 599,1</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Прочие безвозмездные поступления в бюджеты муниципальных районов</w:t>
            </w:r>
          </w:p>
        </w:tc>
        <w:tc>
          <w:tcPr>
            <w:tcW w:w="1583"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color w:val="000000"/>
                <w:sz w:val="20"/>
                <w:szCs w:val="20"/>
              </w:rPr>
            </w:pPr>
            <w:r w:rsidRPr="008D5C87">
              <w:rPr>
                <w:color w:val="000000"/>
                <w:sz w:val="20"/>
                <w:szCs w:val="20"/>
              </w:rPr>
              <w:t>000 2 07 05030 05 0000 180</w:t>
            </w:r>
          </w:p>
        </w:tc>
        <w:tc>
          <w:tcPr>
            <w:tcW w:w="891" w:type="pct"/>
            <w:tcBorders>
              <w:top w:val="nil"/>
              <w:left w:val="nil"/>
              <w:bottom w:val="single" w:sz="4" w:space="0" w:color="auto"/>
              <w:right w:val="single" w:sz="4" w:space="0" w:color="auto"/>
            </w:tcBorders>
            <w:shd w:val="clear" w:color="000000" w:fill="FFFFFF"/>
            <w:vAlign w:val="bottom"/>
            <w:hideMark/>
          </w:tcPr>
          <w:p w:rsidR="008D5C87" w:rsidRPr="008D5C87" w:rsidRDefault="008D5C87" w:rsidP="008D5C87">
            <w:pPr>
              <w:spacing w:line="240" w:lineRule="auto"/>
              <w:ind w:firstLine="0"/>
              <w:jc w:val="center"/>
              <w:rPr>
                <w:sz w:val="20"/>
                <w:szCs w:val="20"/>
              </w:rPr>
            </w:pPr>
            <w:r w:rsidRPr="008D5C87">
              <w:rPr>
                <w:sz w:val="20"/>
                <w:szCs w:val="20"/>
              </w:rPr>
              <w:t>2 599,1</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color w:val="000000"/>
                <w:sz w:val="20"/>
                <w:szCs w:val="20"/>
              </w:rPr>
            </w:pPr>
            <w:r w:rsidRPr="008D5C87">
              <w:rPr>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color w:val="000000"/>
                <w:sz w:val="20"/>
                <w:szCs w:val="20"/>
              </w:rPr>
            </w:pPr>
            <w:r w:rsidRPr="008D5C87">
              <w:rPr>
                <w:color w:val="000000"/>
                <w:sz w:val="20"/>
                <w:szCs w:val="20"/>
              </w:rPr>
              <w:t>00021900000000000000</w:t>
            </w:r>
          </w:p>
        </w:tc>
        <w:tc>
          <w:tcPr>
            <w:tcW w:w="891"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-62,6</w:t>
            </w:r>
          </w:p>
        </w:tc>
      </w:tr>
      <w:tr w:rsidR="008D5C87" w:rsidRPr="008D5C87" w:rsidTr="008D5C87">
        <w:trPr>
          <w:trHeight w:val="20"/>
        </w:trPr>
        <w:tc>
          <w:tcPr>
            <w:tcW w:w="2526" w:type="pct"/>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83" w:type="pct"/>
            <w:tcBorders>
              <w:top w:val="nil"/>
              <w:left w:val="nil"/>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00021905000050000151</w:t>
            </w:r>
          </w:p>
        </w:tc>
        <w:tc>
          <w:tcPr>
            <w:tcW w:w="891" w:type="pct"/>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-62,6</w:t>
            </w:r>
          </w:p>
        </w:tc>
      </w:tr>
    </w:tbl>
    <w:p w:rsidR="008D5C87" w:rsidRPr="008D5C87" w:rsidRDefault="008D5C87" w:rsidP="008D5C87">
      <w:pPr>
        <w:spacing w:line="240" w:lineRule="auto"/>
        <w:rPr>
          <w:sz w:val="20"/>
          <w:szCs w:val="20"/>
        </w:rPr>
      </w:pPr>
    </w:p>
    <w:p w:rsidR="008D5C87" w:rsidRPr="008D5C87" w:rsidRDefault="008D5C87" w:rsidP="008D5C87">
      <w:pPr>
        <w:tabs>
          <w:tab w:val="left" w:pos="4111"/>
          <w:tab w:val="left" w:pos="4253"/>
          <w:tab w:val="left" w:pos="4395"/>
        </w:tabs>
        <w:spacing w:line="240" w:lineRule="auto"/>
        <w:ind w:left="5670" w:firstLine="0"/>
        <w:rPr>
          <w:sz w:val="20"/>
          <w:szCs w:val="20"/>
        </w:rPr>
      </w:pPr>
      <w:r w:rsidRPr="008D5C87">
        <w:rPr>
          <w:sz w:val="20"/>
          <w:szCs w:val="20"/>
        </w:rPr>
        <w:t>ПРИЛОЖЕНИЕ 2</w:t>
      </w:r>
    </w:p>
    <w:p w:rsidR="008D5C87" w:rsidRPr="008D5C87" w:rsidRDefault="008D5C87" w:rsidP="008D5C87">
      <w:pPr>
        <w:tabs>
          <w:tab w:val="left" w:pos="4253"/>
        </w:tabs>
        <w:spacing w:line="240" w:lineRule="auto"/>
        <w:ind w:left="5670" w:firstLine="0"/>
        <w:rPr>
          <w:sz w:val="20"/>
          <w:szCs w:val="20"/>
        </w:rPr>
      </w:pPr>
    </w:p>
    <w:p w:rsidR="008D5C87" w:rsidRPr="008D5C87" w:rsidRDefault="008D5C87" w:rsidP="008D5C87">
      <w:pPr>
        <w:tabs>
          <w:tab w:val="left" w:pos="1451"/>
          <w:tab w:val="left" w:pos="1940"/>
          <w:tab w:val="left" w:pos="3969"/>
          <w:tab w:val="left" w:pos="4253"/>
        </w:tabs>
        <w:spacing w:line="240" w:lineRule="auto"/>
        <w:ind w:left="5670" w:firstLine="0"/>
        <w:rPr>
          <w:sz w:val="20"/>
          <w:szCs w:val="20"/>
        </w:rPr>
      </w:pPr>
      <w:r w:rsidRPr="008D5C87">
        <w:rPr>
          <w:sz w:val="20"/>
          <w:szCs w:val="20"/>
        </w:rPr>
        <w:t>к решению Совета народных депутатов</w:t>
      </w:r>
    </w:p>
    <w:p w:rsidR="008D5C87" w:rsidRPr="008D5C87" w:rsidRDefault="008D5C87" w:rsidP="008D5C87">
      <w:pPr>
        <w:tabs>
          <w:tab w:val="left" w:pos="3969"/>
        </w:tabs>
        <w:spacing w:line="240" w:lineRule="auto"/>
        <w:ind w:left="5670" w:firstLine="0"/>
        <w:rPr>
          <w:sz w:val="20"/>
          <w:szCs w:val="20"/>
        </w:rPr>
      </w:pPr>
      <w:r w:rsidRPr="008D5C87">
        <w:rPr>
          <w:sz w:val="20"/>
          <w:szCs w:val="20"/>
        </w:rPr>
        <w:t>Репьевского муниципального района</w:t>
      </w:r>
    </w:p>
    <w:p w:rsidR="008D5C87" w:rsidRPr="008D5C87" w:rsidRDefault="008D5C87" w:rsidP="008D5C87">
      <w:pPr>
        <w:tabs>
          <w:tab w:val="left" w:pos="4111"/>
          <w:tab w:val="left" w:pos="4253"/>
        </w:tabs>
        <w:spacing w:line="240" w:lineRule="auto"/>
        <w:ind w:left="5670" w:firstLine="0"/>
        <w:rPr>
          <w:sz w:val="20"/>
          <w:szCs w:val="20"/>
        </w:rPr>
      </w:pPr>
      <w:r w:rsidRPr="008D5C87">
        <w:rPr>
          <w:sz w:val="20"/>
          <w:szCs w:val="20"/>
        </w:rPr>
        <w:t>«Об исполнении бюджета Репьевского</w:t>
      </w:r>
    </w:p>
    <w:p w:rsidR="008D5C87" w:rsidRPr="008D5C87" w:rsidRDefault="008D5C87" w:rsidP="008D5C87">
      <w:pPr>
        <w:tabs>
          <w:tab w:val="left" w:pos="3969"/>
        </w:tabs>
        <w:spacing w:line="240" w:lineRule="auto"/>
        <w:ind w:left="5670" w:firstLine="0"/>
        <w:rPr>
          <w:sz w:val="20"/>
          <w:szCs w:val="20"/>
        </w:rPr>
      </w:pPr>
      <w:r w:rsidRPr="008D5C87">
        <w:rPr>
          <w:sz w:val="20"/>
          <w:szCs w:val="20"/>
        </w:rPr>
        <w:t>муниципального района за  2016 год»</w:t>
      </w:r>
    </w:p>
    <w:p w:rsidR="008D5C87" w:rsidRPr="008D5C87" w:rsidRDefault="008D5C87" w:rsidP="008D5C87">
      <w:pPr>
        <w:tabs>
          <w:tab w:val="left" w:pos="4111"/>
        </w:tabs>
        <w:spacing w:line="240" w:lineRule="auto"/>
        <w:ind w:left="5670" w:firstLine="0"/>
        <w:rPr>
          <w:sz w:val="20"/>
          <w:szCs w:val="20"/>
        </w:rPr>
      </w:pPr>
      <w:r w:rsidRPr="008D5C87">
        <w:rPr>
          <w:sz w:val="20"/>
          <w:szCs w:val="20"/>
        </w:rPr>
        <w:t xml:space="preserve">от </w:t>
      </w:r>
      <w:r>
        <w:rPr>
          <w:sz w:val="20"/>
          <w:szCs w:val="20"/>
        </w:rPr>
        <w:t xml:space="preserve">«30»июня </w:t>
      </w:r>
      <w:r w:rsidRPr="008D5C87">
        <w:rPr>
          <w:sz w:val="20"/>
          <w:szCs w:val="20"/>
        </w:rPr>
        <w:t>2017 года №</w:t>
      </w:r>
      <w:r>
        <w:rPr>
          <w:sz w:val="20"/>
          <w:szCs w:val="20"/>
        </w:rPr>
        <w:t>99</w:t>
      </w:r>
    </w:p>
    <w:p w:rsidR="008D5C87" w:rsidRPr="008D5C87" w:rsidRDefault="008D5C87" w:rsidP="008D5C87">
      <w:pPr>
        <w:tabs>
          <w:tab w:val="left" w:pos="4111"/>
        </w:tabs>
        <w:spacing w:line="240" w:lineRule="auto"/>
        <w:jc w:val="center"/>
        <w:rPr>
          <w:sz w:val="20"/>
          <w:szCs w:val="20"/>
        </w:rPr>
      </w:pPr>
    </w:p>
    <w:p w:rsidR="008D5C87" w:rsidRPr="008D5C87" w:rsidRDefault="008D5C87" w:rsidP="008D5C87">
      <w:pPr>
        <w:tabs>
          <w:tab w:val="left" w:pos="4678"/>
        </w:tabs>
        <w:spacing w:line="240" w:lineRule="auto"/>
        <w:ind w:right="-2"/>
        <w:rPr>
          <w:sz w:val="20"/>
          <w:szCs w:val="20"/>
        </w:rPr>
      </w:pPr>
    </w:p>
    <w:tbl>
      <w:tblPr>
        <w:tblW w:w="11600" w:type="dxa"/>
        <w:tblInd w:w="93" w:type="dxa"/>
        <w:tblLook w:val="04A0" w:firstRow="1" w:lastRow="0" w:firstColumn="1" w:lastColumn="0" w:noHBand="0" w:noVBand="1"/>
      </w:tblPr>
      <w:tblGrid>
        <w:gridCol w:w="11600"/>
      </w:tblGrid>
      <w:tr w:rsidR="008D5C87" w:rsidRPr="008D5C87" w:rsidTr="008D5C87">
        <w:trPr>
          <w:trHeight w:val="360"/>
        </w:trPr>
        <w:tc>
          <w:tcPr>
            <w:tcW w:w="11600" w:type="dxa"/>
            <w:vMerge w:val="restart"/>
            <w:tcBorders>
              <w:top w:val="nil"/>
              <w:left w:val="nil"/>
              <w:bottom w:val="nil"/>
              <w:right w:val="nil"/>
            </w:tcBorders>
            <w:shd w:val="clear" w:color="auto" w:fill="auto"/>
            <w:vAlign w:val="bottom"/>
            <w:hideMark/>
          </w:tcPr>
          <w:p w:rsidR="008D5C87" w:rsidRPr="008D5C87" w:rsidRDefault="008D5C87" w:rsidP="008D5C87">
            <w:pPr>
              <w:spacing w:line="240" w:lineRule="auto"/>
              <w:rPr>
                <w:b/>
                <w:bCs/>
                <w:sz w:val="20"/>
                <w:szCs w:val="20"/>
              </w:rPr>
            </w:pPr>
            <w:r w:rsidRPr="008D5C87">
              <w:rPr>
                <w:b/>
                <w:bCs/>
                <w:sz w:val="20"/>
                <w:szCs w:val="20"/>
              </w:rPr>
              <w:t xml:space="preserve">        Распределение бюджетных ассигнований по разделам, подразделам, целевым</w:t>
            </w:r>
          </w:p>
          <w:p w:rsidR="008D5C87" w:rsidRPr="008D5C87" w:rsidRDefault="008D5C87" w:rsidP="008D5C87">
            <w:pPr>
              <w:spacing w:line="240" w:lineRule="auto"/>
              <w:rPr>
                <w:b/>
                <w:bCs/>
                <w:sz w:val="20"/>
                <w:szCs w:val="20"/>
              </w:rPr>
            </w:pPr>
            <w:r w:rsidRPr="008D5C87">
              <w:rPr>
                <w:b/>
                <w:bCs/>
                <w:sz w:val="20"/>
                <w:szCs w:val="20"/>
              </w:rPr>
              <w:t xml:space="preserve"> статьям ( муниципальным программам Репьевского муниципального района </w:t>
            </w:r>
          </w:p>
          <w:p w:rsidR="008D5C87" w:rsidRPr="008D5C87" w:rsidRDefault="008D5C87" w:rsidP="008D5C87">
            <w:pPr>
              <w:spacing w:line="240" w:lineRule="auto"/>
              <w:rPr>
                <w:b/>
                <w:bCs/>
                <w:sz w:val="20"/>
                <w:szCs w:val="20"/>
              </w:rPr>
            </w:pPr>
            <w:r w:rsidRPr="008D5C87">
              <w:rPr>
                <w:b/>
                <w:bCs/>
                <w:sz w:val="20"/>
                <w:szCs w:val="20"/>
              </w:rPr>
              <w:t xml:space="preserve">и непрограммным направления деятельности), группам видов расходов </w:t>
            </w:r>
          </w:p>
          <w:p w:rsidR="008D5C87" w:rsidRPr="008D5C87" w:rsidRDefault="008D5C87" w:rsidP="008D5C87">
            <w:pPr>
              <w:spacing w:line="240" w:lineRule="auto"/>
              <w:rPr>
                <w:b/>
                <w:bCs/>
                <w:sz w:val="20"/>
                <w:szCs w:val="20"/>
              </w:rPr>
            </w:pPr>
            <w:r w:rsidRPr="008D5C87">
              <w:rPr>
                <w:b/>
                <w:bCs/>
                <w:sz w:val="20"/>
                <w:szCs w:val="20"/>
              </w:rPr>
              <w:t xml:space="preserve">                 классификации расходов районного бюджета</w:t>
            </w:r>
          </w:p>
          <w:p w:rsidR="008D5C87" w:rsidRPr="008D5C87" w:rsidRDefault="008D5C87" w:rsidP="008D5C87">
            <w:pPr>
              <w:spacing w:line="240" w:lineRule="auto"/>
              <w:rPr>
                <w:b/>
                <w:bCs/>
                <w:sz w:val="20"/>
                <w:szCs w:val="20"/>
              </w:rPr>
            </w:pPr>
          </w:p>
        </w:tc>
      </w:tr>
      <w:tr w:rsidR="008D5C87" w:rsidRPr="008D5C87" w:rsidTr="008D5C87">
        <w:trPr>
          <w:trHeight w:val="675"/>
        </w:trPr>
        <w:tc>
          <w:tcPr>
            <w:tcW w:w="11600" w:type="dxa"/>
            <w:vMerge/>
            <w:tcBorders>
              <w:top w:val="nil"/>
              <w:left w:val="nil"/>
              <w:bottom w:val="nil"/>
              <w:right w:val="nil"/>
            </w:tcBorders>
            <w:vAlign w:val="center"/>
            <w:hideMark/>
          </w:tcPr>
          <w:p w:rsidR="008D5C87" w:rsidRPr="008D5C87" w:rsidRDefault="008D5C87" w:rsidP="008D5C87">
            <w:pPr>
              <w:spacing w:line="240" w:lineRule="auto"/>
              <w:jc w:val="center"/>
              <w:rPr>
                <w:b/>
                <w:bCs/>
                <w:sz w:val="20"/>
                <w:szCs w:val="20"/>
              </w:rPr>
            </w:pPr>
          </w:p>
        </w:tc>
      </w:tr>
    </w:tbl>
    <w:p w:rsidR="008D5C87" w:rsidRPr="008D5C87" w:rsidRDefault="008D5C87" w:rsidP="008D5C87">
      <w:pPr>
        <w:tabs>
          <w:tab w:val="left" w:pos="4678"/>
        </w:tabs>
        <w:spacing w:line="240" w:lineRule="auto"/>
        <w:ind w:right="-2"/>
        <w:jc w:val="center"/>
        <w:rPr>
          <w:sz w:val="20"/>
          <w:szCs w:val="20"/>
        </w:rPr>
      </w:pPr>
      <w:r w:rsidRPr="008D5C87">
        <w:rPr>
          <w:sz w:val="20"/>
          <w:szCs w:val="20"/>
        </w:rPr>
        <w:t xml:space="preserve">                                                                                      тыс.рублей</w:t>
      </w:r>
    </w:p>
    <w:tbl>
      <w:tblPr>
        <w:tblW w:w="10221" w:type="dxa"/>
        <w:tblInd w:w="93" w:type="dxa"/>
        <w:tblLayout w:type="fixed"/>
        <w:tblLook w:val="04A0" w:firstRow="1" w:lastRow="0" w:firstColumn="1" w:lastColumn="0" w:noHBand="0" w:noVBand="1"/>
      </w:tblPr>
      <w:tblGrid>
        <w:gridCol w:w="5402"/>
        <w:gridCol w:w="709"/>
        <w:gridCol w:w="850"/>
        <w:gridCol w:w="1134"/>
        <w:gridCol w:w="851"/>
        <w:gridCol w:w="1275"/>
      </w:tblGrid>
      <w:tr w:rsidR="008D5C87" w:rsidRPr="008D5C87" w:rsidTr="008D5C87">
        <w:trPr>
          <w:trHeight w:val="230"/>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Рз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ВР</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исполнено</w:t>
            </w:r>
          </w:p>
        </w:tc>
      </w:tr>
      <w:tr w:rsidR="008D5C87" w:rsidRPr="008D5C87" w:rsidTr="008D5C87">
        <w:trPr>
          <w:trHeight w:val="230"/>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8D5C87" w:rsidRPr="008D5C87" w:rsidRDefault="008D5C87" w:rsidP="008D5C87">
            <w:pPr>
              <w:spacing w:line="240" w:lineRule="auto"/>
              <w:ind w:firstLine="0"/>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5C87" w:rsidRPr="008D5C87" w:rsidRDefault="008D5C87" w:rsidP="008D5C87">
            <w:pPr>
              <w:spacing w:line="240" w:lineRule="auto"/>
              <w:ind w:firstLine="0"/>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D5C87" w:rsidRPr="008D5C87" w:rsidRDefault="008D5C87" w:rsidP="008D5C87">
            <w:pPr>
              <w:spacing w:line="240" w:lineRule="auto"/>
              <w:ind w:firstLine="0"/>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D5C87" w:rsidRPr="008D5C87" w:rsidRDefault="008D5C87" w:rsidP="008D5C87">
            <w:pPr>
              <w:spacing w:line="240" w:lineRule="auto"/>
              <w:ind w:firstLine="0"/>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5C87" w:rsidRPr="008D5C87" w:rsidRDefault="008D5C87" w:rsidP="008D5C87">
            <w:pPr>
              <w:spacing w:line="240" w:lineRule="auto"/>
              <w:ind w:firstLine="0"/>
              <w:rPr>
                <w:b/>
                <w:bCs/>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D5C87" w:rsidRPr="008D5C87" w:rsidRDefault="008D5C87" w:rsidP="008D5C87">
            <w:pPr>
              <w:spacing w:line="240" w:lineRule="auto"/>
              <w:ind w:firstLine="0"/>
              <w:rPr>
                <w:b/>
                <w:bCs/>
                <w:sz w:val="20"/>
                <w:szCs w:val="20"/>
              </w:rPr>
            </w:pP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sz w:val="20"/>
                <w:szCs w:val="20"/>
              </w:rPr>
            </w:pPr>
            <w:r w:rsidRPr="008D5C87">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sz w:val="20"/>
                <w:szCs w:val="20"/>
              </w:rPr>
            </w:pPr>
            <w:r w:rsidRPr="008D5C87">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sz w:val="20"/>
                <w:szCs w:val="20"/>
              </w:rPr>
            </w:pPr>
            <w:r w:rsidRPr="008D5C87">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sz w:val="20"/>
                <w:szCs w:val="20"/>
              </w:rPr>
            </w:pPr>
            <w:r w:rsidRPr="008D5C87">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sz w:val="20"/>
                <w:szCs w:val="20"/>
              </w:rPr>
            </w:pPr>
            <w:r w:rsidRPr="008D5C87">
              <w:rPr>
                <w:sz w:val="20"/>
                <w:szCs w:val="20"/>
              </w:rPr>
              <w:t> </w:t>
            </w:r>
          </w:p>
        </w:tc>
      </w:tr>
      <w:tr w:rsidR="008D5C87" w:rsidRPr="008D5C87" w:rsidTr="008D5C87">
        <w:trPr>
          <w:trHeight w:val="20"/>
          <w:tblHeader/>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В С Е Г О</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492 326,3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34 546,4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13997,3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 xml:space="preserve">Муниципальная программа Репьевского </w:t>
            </w:r>
            <w:r w:rsidRPr="008D5C87">
              <w:rPr>
                <w:b/>
                <w:bCs/>
                <w:sz w:val="20"/>
                <w:szCs w:val="20"/>
              </w:rPr>
              <w:lastRenderedPageBreak/>
              <w:t>муниципального района «Муниципальное управление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p w:rsidR="008D5C87" w:rsidRPr="008D5C87" w:rsidRDefault="008D5C87" w:rsidP="008D5C87">
            <w:pPr>
              <w:spacing w:line="240" w:lineRule="auto"/>
              <w:ind w:firstLine="0"/>
              <w:jc w:val="center"/>
              <w:rPr>
                <w:sz w:val="20"/>
                <w:szCs w:val="20"/>
              </w:rPr>
            </w:pPr>
          </w:p>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 xml:space="preserve">26 0 00 </w:t>
            </w:r>
            <w:r w:rsidRPr="008D5C87">
              <w:rPr>
                <w:b/>
                <w:bCs/>
                <w:sz w:val="20"/>
                <w:szCs w:val="20"/>
              </w:rPr>
              <w:lastRenderedPageBreak/>
              <w:t>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13997,3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lastRenderedPageBreak/>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p w:rsidR="008D5C87" w:rsidRPr="008D5C87" w:rsidRDefault="008D5C87" w:rsidP="008D5C87">
            <w:pPr>
              <w:spacing w:line="240" w:lineRule="auto"/>
              <w:ind w:firstLine="0"/>
              <w:jc w:val="center"/>
              <w:rPr>
                <w:sz w:val="20"/>
                <w:szCs w:val="20"/>
              </w:rPr>
            </w:pPr>
          </w:p>
          <w:p w:rsidR="008D5C87" w:rsidRPr="008D5C87" w:rsidRDefault="008D5C87" w:rsidP="008D5C87">
            <w:pPr>
              <w:spacing w:line="240" w:lineRule="auto"/>
              <w:ind w:firstLine="0"/>
              <w:jc w:val="center"/>
              <w:rPr>
                <w:sz w:val="20"/>
                <w:szCs w:val="20"/>
              </w:rPr>
            </w:pPr>
          </w:p>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13997,3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«Финансовое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26 1 01 00000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13997,3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Зарезервированные средства, связанные с особенностями исполнения бюджета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p w:rsidR="008D5C87" w:rsidRPr="008D5C87" w:rsidRDefault="008D5C87" w:rsidP="008D5C87">
            <w:pPr>
              <w:spacing w:line="240" w:lineRule="auto"/>
              <w:ind w:firstLine="0"/>
              <w:jc w:val="center"/>
              <w:rPr>
                <w:sz w:val="20"/>
                <w:szCs w:val="20"/>
              </w:rPr>
            </w:pPr>
          </w:p>
          <w:p w:rsidR="008D5C87" w:rsidRPr="008D5C87" w:rsidRDefault="008D5C87" w:rsidP="008D5C87">
            <w:pPr>
              <w:spacing w:line="240" w:lineRule="auto"/>
              <w:ind w:firstLine="0"/>
              <w:jc w:val="center"/>
              <w:rPr>
                <w:sz w:val="20"/>
                <w:szCs w:val="20"/>
              </w:rPr>
            </w:pPr>
          </w:p>
          <w:p w:rsidR="008D5C87" w:rsidRPr="008D5C87" w:rsidRDefault="008D5C87" w:rsidP="008D5C87">
            <w:pPr>
              <w:spacing w:line="240" w:lineRule="auto"/>
              <w:ind w:firstLine="0"/>
              <w:jc w:val="center"/>
              <w:rPr>
                <w:sz w:val="20"/>
                <w:szCs w:val="20"/>
              </w:rPr>
            </w:pPr>
          </w:p>
          <w:p w:rsidR="008D5C87" w:rsidRPr="008D5C87" w:rsidRDefault="008D5C87" w:rsidP="008D5C87">
            <w:pPr>
              <w:spacing w:line="240" w:lineRule="auto"/>
              <w:ind w:firstLine="0"/>
              <w:jc w:val="center"/>
              <w:rPr>
                <w:sz w:val="20"/>
                <w:szCs w:val="20"/>
              </w:rPr>
            </w:pPr>
          </w:p>
          <w:p w:rsidR="008D5C87" w:rsidRPr="008D5C87" w:rsidRDefault="008D5C87" w:rsidP="008D5C87">
            <w:pPr>
              <w:spacing w:line="240" w:lineRule="auto"/>
              <w:ind w:firstLine="0"/>
              <w:jc w:val="center"/>
              <w:rPr>
                <w:sz w:val="20"/>
                <w:szCs w:val="20"/>
              </w:rPr>
            </w:pPr>
          </w:p>
          <w:p w:rsidR="008D5C87" w:rsidRPr="008D5C87" w:rsidRDefault="008D5C87" w:rsidP="008D5C87">
            <w:pPr>
              <w:spacing w:line="240" w:lineRule="auto"/>
              <w:ind w:firstLine="0"/>
              <w:jc w:val="center"/>
              <w:rPr>
                <w:sz w:val="20"/>
                <w:szCs w:val="20"/>
              </w:rPr>
            </w:pPr>
          </w:p>
          <w:p w:rsidR="008D5C87" w:rsidRPr="008D5C87" w:rsidRDefault="008D5C87" w:rsidP="008D5C87">
            <w:pPr>
              <w:spacing w:line="240" w:lineRule="auto"/>
              <w:ind w:firstLine="0"/>
              <w:jc w:val="center"/>
              <w:rPr>
                <w:sz w:val="20"/>
                <w:szCs w:val="20"/>
              </w:rPr>
            </w:pPr>
          </w:p>
          <w:p w:rsidR="008D5C87" w:rsidRPr="008D5C87" w:rsidRDefault="008D5C87" w:rsidP="008D5C87">
            <w:pPr>
              <w:spacing w:line="240" w:lineRule="auto"/>
              <w:ind w:firstLine="0"/>
              <w:jc w:val="center"/>
              <w:rPr>
                <w:sz w:val="20"/>
                <w:szCs w:val="20"/>
              </w:rPr>
            </w:pPr>
          </w:p>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26 1 01 70100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1244,8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26 1 01 82010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10372,9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26 1 01 82010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294,8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26 1 01 82010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353,2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26 1 01 82020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1731,6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06</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3402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06</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3402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 xml:space="preserve">Подпрограмма «Обеспечение реализации муниципальной программы» муниципальной программы Репьевского муниципального района «Управление муниципальными </w:t>
            </w:r>
            <w:r w:rsidRPr="008D5C87">
              <w:rPr>
                <w:b/>
                <w:bCs/>
                <w:sz w:val="20"/>
                <w:szCs w:val="20"/>
              </w:rPr>
              <w:lastRenderedPageBreak/>
              <w:t>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06</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39 3 00 00000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3402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lastRenderedPageBreak/>
              <w:t>Основное мероприятие «Финансовое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06</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39 3 01 00000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3402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Зарезервированные средства, связанные с особенностями исполнения бюджета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06</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39 3 01 70100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326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06</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39 3 01 82010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2444,7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06</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39 3 01 82010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631,3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06</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39 3 01 82010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 xml:space="preserve">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w:t>
            </w:r>
            <w:r w:rsidRPr="008D5C87">
              <w:rPr>
                <w:b/>
                <w:bCs/>
                <w:sz w:val="20"/>
                <w:szCs w:val="20"/>
              </w:rPr>
              <w:lastRenderedPageBreak/>
              <w:t>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lastRenderedPageBreak/>
              <w:t>Основное мероприятие «Управление резервным фондом администрации Репьевского муниципального района и иными средствами на исполнение расходных обязательств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39 1 04 00000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Резервный фонд администрации Репьевского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39 1 04 20540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17147,1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786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«Социальная поддержка детей-сирот и детей, нуждающихся в особой защите государства» муниципальной программы Репьевского муниципальног</w:t>
            </w:r>
            <w:r>
              <w:rPr>
                <w:b/>
                <w:bCs/>
                <w:sz w:val="20"/>
                <w:szCs w:val="20"/>
              </w:rPr>
              <w:t>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02 4 00 00000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786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«Выполнение переданных полномочий по организации и осуществлению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02 4 14 00000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786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w:t>
            </w:r>
            <w:r>
              <w:rPr>
                <w:sz w:val="20"/>
                <w:szCs w:val="20"/>
              </w:rPr>
              <w:t>о района «Развитие образования»</w:t>
            </w:r>
            <w:r w:rsidRPr="008D5C87">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02 4 14 78240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718,4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02 4 14 78240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67,6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26 0 00 00000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16025,1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26 1 00 00000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828,1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26 1 02 00000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376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 xml:space="preserve">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w:t>
            </w:r>
            <w:r w:rsidRPr="008D5C87">
              <w:rPr>
                <w:sz w:val="20"/>
                <w:szCs w:val="20"/>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26 1 02 78090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376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lastRenderedPageBreak/>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26 1 02 78090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Основное мероприятие «Финансовое обеспечение выполнения других расходных обязательств»</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26 1 04 00000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65,1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26 1 04 80200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65,1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26 1 19 00000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387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26 1 19 78080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367,9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26 1 19 78080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19,1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15197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«Финансовое обеспечение выполнения других расходных обязательств »</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26 2 02 00000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26 2 02 80200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«Финансовое 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26 2 03 00000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15080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 xml:space="preserve">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w:t>
            </w:r>
            <w:r w:rsidRPr="008D5C87">
              <w:rPr>
                <w:sz w:val="20"/>
                <w:szCs w:val="20"/>
              </w:rPr>
              <w:lastRenderedPageBreak/>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26 2 03 00590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5699,1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lastRenderedPageBreak/>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26 2 03 00590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8565,5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26 2 03 00590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87,1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Зарезервированные средства, связанные с особенностями исполнения бюджета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26 2 03 70100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728,3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58 0 00 00000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336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Подпрограмма"Содержание штата административной комиссии"муниципальной программы Репьевского муниципального района«Организация деятельности административной комиссии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58 1 00 00000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265,5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«Обеспечение эффективности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58 1 05 00000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265,5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58 1 05 78470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265,5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58 2 00 00000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70,5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«Обеспечение эффективности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58 2 05 00000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70,5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58 2 05 78470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70,5</w:t>
            </w:r>
          </w:p>
        </w:tc>
      </w:tr>
      <w:tr w:rsidR="008D5C87" w:rsidRPr="008D5C87" w:rsidTr="008D5C87">
        <w:trPr>
          <w:trHeight w:val="20"/>
        </w:trPr>
        <w:tc>
          <w:tcPr>
            <w:tcW w:w="5402" w:type="dxa"/>
            <w:tcBorders>
              <w:top w:val="nil"/>
              <w:left w:val="single" w:sz="4" w:space="0" w:color="auto"/>
              <w:bottom w:val="nil"/>
              <w:right w:val="nil"/>
            </w:tcBorders>
            <w:shd w:val="clear" w:color="auto" w:fill="auto"/>
            <w:vAlign w:val="center"/>
            <w:hideMark/>
          </w:tcPr>
          <w:p w:rsidR="008D5C87" w:rsidRPr="008D5C87" w:rsidRDefault="008D5C87" w:rsidP="008D5C87">
            <w:pPr>
              <w:spacing w:line="240" w:lineRule="auto"/>
              <w:ind w:firstLine="0"/>
              <w:rPr>
                <w:b/>
                <w:bCs/>
                <w:sz w:val="20"/>
                <w:szCs w:val="20"/>
              </w:rPr>
            </w:pPr>
            <w:r w:rsidRPr="008D5C87">
              <w:rPr>
                <w:b/>
                <w:bCs/>
                <w:sz w:val="20"/>
                <w:szCs w:val="20"/>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225,7</w:t>
            </w:r>
          </w:p>
        </w:tc>
      </w:tr>
      <w:tr w:rsidR="008D5C87" w:rsidRPr="008D5C87" w:rsidTr="008D5C8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200,0</w:t>
            </w:r>
          </w:p>
        </w:tc>
      </w:tr>
      <w:tr w:rsidR="008D5C87" w:rsidRPr="008D5C87" w:rsidTr="008D5C87">
        <w:trPr>
          <w:trHeight w:val="20"/>
        </w:trPr>
        <w:tc>
          <w:tcPr>
            <w:tcW w:w="5402"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200,0</w:t>
            </w:r>
          </w:p>
        </w:tc>
      </w:tr>
      <w:tr w:rsidR="008D5C87" w:rsidRPr="008D5C87" w:rsidTr="008D5C8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"Муниципальное управление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Основное мероприятие «Финансовое обеспечение выполнения других расходных обязательств »</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26 2 02 00000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Резервный фонд правительства ВО(проведение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26 2 02 20570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200,0</w:t>
            </w:r>
          </w:p>
        </w:tc>
      </w:tr>
      <w:tr w:rsidR="008D5C87" w:rsidRPr="008D5C87" w:rsidTr="008D5C87">
        <w:trPr>
          <w:trHeight w:val="20"/>
        </w:trPr>
        <w:tc>
          <w:tcPr>
            <w:tcW w:w="5402" w:type="dxa"/>
            <w:tcBorders>
              <w:top w:val="nil"/>
              <w:left w:val="single" w:sz="4" w:space="0" w:color="auto"/>
              <w:bottom w:val="nil"/>
              <w:right w:val="nil"/>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Другие вопросы в области национальной безопасности и правоохранительной деятельности</w:t>
            </w:r>
          </w:p>
        </w:tc>
        <w:tc>
          <w:tcPr>
            <w:tcW w:w="709" w:type="dxa"/>
            <w:tcBorders>
              <w:top w:val="nil"/>
              <w:left w:val="single" w:sz="4" w:space="0" w:color="auto"/>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850" w:type="dxa"/>
            <w:tcBorders>
              <w:top w:val="nil"/>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1134" w:type="dxa"/>
            <w:tcBorders>
              <w:top w:val="nil"/>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25,7</w:t>
            </w:r>
          </w:p>
        </w:tc>
      </w:tr>
      <w:tr w:rsidR="008D5C87" w:rsidRPr="008D5C87" w:rsidTr="008D5C8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«Профилактика правонарушений на территории Репьевского муниципального района на 2015 – 2020 годы»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08 0 00 00000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25,7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b/>
                <w:bCs/>
                <w:sz w:val="20"/>
                <w:szCs w:val="20"/>
              </w:rPr>
            </w:pPr>
            <w:r w:rsidRPr="008D5C87">
              <w:rPr>
                <w:b/>
                <w:bCs/>
                <w:sz w:val="20"/>
                <w:szCs w:val="20"/>
              </w:rPr>
              <w:t>Подпрограмма «Комплексные меры по профилактике правонарушений в Репьевском муниципальном районе»муниципальной программы Репьевского муниципального района «Профилактика правонарушений на территории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08 1 00 00000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25,7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08 1 01 00000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25,7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Выполнение других расходных обязательств в рамках подпрограммы«Комплексные меры по профилактике правонарушений в Репьевском муниципальном районе»муниципальной программы Репьевского муниципального района«Профилактика правонарушений на территории Репьевского  муниципального района на 2015 – 2020 годы»(Закупка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08 1 01 80200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25,7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7 641,8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2018,1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25 0 00 00000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1336,7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Подпрограмма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25 2 00 00000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1336,7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«Обеспечение проведения противоэпизоотических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25 2 01 00000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19,7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 xml:space="preserve">Организация деятельности по отлову и содержанию безнадзорных животных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w:t>
            </w:r>
            <w:r w:rsidRPr="008D5C87">
              <w:rPr>
                <w:sz w:val="20"/>
                <w:szCs w:val="20"/>
              </w:rPr>
              <w:lastRenderedPageBreak/>
              <w:t>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25 2 01 78800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19,7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lastRenderedPageBreak/>
              <w:t>Основное мероприятие «Финансовое 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25 2 04 00000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1317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25 2 04 00590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1146,4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25 2 04 00590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15,9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25 2 04 00590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Зарезервированные средства, связанные с особенностями исполнения бюджета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25 2 04 70100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154,6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"Муниципальное управление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681,4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26 1 00 0000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681,4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Основное мероприятие"Проведение Всероссийской сельскохозяйственной переписи"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26 1 05 00000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681,4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Проведение Всероссийской сельскохозяйственной переписи в 2016 году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26 1 05 53910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681,4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Дорожное хозяйство(дорожные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4 489,1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lastRenderedPageBreak/>
              <w:t>Муниципальная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Основное мероприятие "Развитие сети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39 1 02 00000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Капитальный ремонт и ремонт автомобильных дорог общего пользования местного значения в рамках подпрограммы "Управление муниципальными финансами"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39 1 02 78850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4 489,1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Основное мероприятие "Развитие сети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39 2 08 00000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4 489,1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Субсидии на капитальный ремонт и ремонт автомобильных дорог общего пользования местного значения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39 2 08 78850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4 489,1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sz w:val="20"/>
                <w:szCs w:val="20"/>
              </w:rPr>
            </w:pPr>
            <w:r w:rsidRPr="008D5C87">
              <w:rPr>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1 134,6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«Экономическое развитие и инновационная экономика »</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15 0 00 00000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15 1 00 00000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«Финансовая поддержка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15 1 03 00000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15 1 03 88640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 xml:space="preserve">Муниципальная программа Репьевского муниципального района «Управление муниципальными </w:t>
            </w:r>
            <w:r w:rsidRPr="008D5C87">
              <w:rPr>
                <w:b/>
                <w:bCs/>
                <w:sz w:val="20"/>
                <w:szCs w:val="20"/>
              </w:rPr>
              <w:lastRenderedPageBreak/>
              <w:t>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lastRenderedPageBreak/>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«Реализация мероприятий активной политики занятости населения»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39 1 01 00000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Организация проведения оплачиваемых общественных работ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39 1 01 78430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1 104,6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b/>
                <w:bCs/>
                <w:sz w:val="20"/>
                <w:szCs w:val="20"/>
              </w:rPr>
            </w:pPr>
            <w:r w:rsidRPr="008D5C87">
              <w:rPr>
                <w:b/>
                <w:bCs/>
                <w:sz w:val="20"/>
                <w:szCs w:val="20"/>
              </w:rPr>
              <w:t>Основное мероприятие «Регулирование вопросов административно-территориального устройства»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1 024,0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Мероприятия  по развитию градостроительной деятельности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39 2 01 78460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500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1 024,0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Основное мероприятие «Реализация мероприятий активной политики занятости населения»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39 2 04 00000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80,6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Организация проведения оплачиваемых общественных работ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39 2 04 78430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500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80,6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27 317,9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64,8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«Энергоэффективность и развитие энергетики»»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30 0 00 00000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64,8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 xml:space="preserve">Подпрограмма «Повышение энергетической эффективности экономики Репьевского муниципального района и сокращение энергетических </w:t>
            </w:r>
            <w:r w:rsidRPr="008D5C87">
              <w:rPr>
                <w:b/>
                <w:bCs/>
                <w:sz w:val="20"/>
                <w:szCs w:val="20"/>
              </w:rPr>
              <w:lastRenderedPageBreak/>
              <w:t>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30 1 00 00000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64,8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lastRenderedPageBreak/>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30 1 02 00000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64,8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8D5C87">
              <w:rPr>
                <w:b/>
                <w:bCs/>
                <w:sz w:val="20"/>
                <w:szCs w:val="20"/>
              </w:rPr>
              <w:t>»</w:t>
            </w:r>
            <w:r w:rsidRPr="008D5C87">
              <w:rPr>
                <w:sz w:val="20"/>
                <w:szCs w:val="20"/>
              </w:rPr>
              <w:t>»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30 1 02 81220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64,8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613,6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613,6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613,6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Основное мероприятие "Энергосбережение и повышение энергетической эффективности  в системе наружного освещения"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39 2 05 00000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613,6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Субсидии бюджетам муниципальных образований на уличное освещение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39 2 05 78670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500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613,6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26 639,5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26 639,5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26 639,5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Основное мероприятие «Строительство систем водоснабжения и водоотведения Воронежской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39 2 09 00000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26 639,5</w:t>
            </w:r>
          </w:p>
        </w:tc>
      </w:tr>
      <w:tr w:rsidR="008D5C87" w:rsidRPr="008D5C87" w:rsidTr="008D5C87">
        <w:trPr>
          <w:trHeight w:val="20"/>
        </w:trPr>
        <w:tc>
          <w:tcPr>
            <w:tcW w:w="5402" w:type="dxa"/>
            <w:tcBorders>
              <w:top w:val="nil"/>
              <w:left w:val="single" w:sz="4" w:space="0" w:color="auto"/>
              <w:bottom w:val="nil"/>
              <w:right w:val="nil"/>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lastRenderedPageBreak/>
              <w:t>Субсидии на софинансирование капитальных вложений в объекты муниципальной собственности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39 2 09 78100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26 639,5</w:t>
            </w:r>
          </w:p>
        </w:tc>
      </w:tr>
      <w:tr w:rsidR="008D5C87" w:rsidRPr="008D5C87" w:rsidTr="008D5C8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155523,7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Дошкольное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41084,6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41084,6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41084,6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Основное мероприятие «Развитие и модернизация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02 1 01 00000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41084,6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2471,7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4884,7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784,9</w:t>
            </w:r>
          </w:p>
        </w:tc>
      </w:tr>
      <w:tr w:rsidR="008D5C87" w:rsidRPr="008D5C87" w:rsidTr="008D5C87">
        <w:trPr>
          <w:trHeight w:val="20"/>
        </w:trPr>
        <w:tc>
          <w:tcPr>
            <w:tcW w:w="5402" w:type="dxa"/>
            <w:tcBorders>
              <w:top w:val="nil"/>
              <w:left w:val="single" w:sz="4" w:space="0" w:color="auto"/>
              <w:bottom w:val="nil"/>
              <w:right w:val="nil"/>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Резервный фонд правительства Воронежской области (ремонт здания детского сада в с.Россошь) в рамках подпрограммы «Развитие дошкольного и общего образования» муниципальной программы Репьевского муниципального района «Развитие образования»(Закупка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02 1 01 20540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11 000,0</w:t>
            </w:r>
          </w:p>
        </w:tc>
      </w:tr>
      <w:tr w:rsidR="008D5C87" w:rsidRPr="008D5C87" w:rsidTr="008D5C8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Зарезервированные средства, связанные с особенностями исполнения бюджета в рамках подпрограммы «Развитие дошкольного и общего образования» муниципальной программы Репьевского муниципального района «Развитие образования»(Расходы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02 1 01 70100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184,9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 xml:space="preserve">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w:t>
            </w:r>
            <w:r w:rsidRPr="008D5C87">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02 1 01 78290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19370,9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lastRenderedPageBreak/>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02 1 01 78290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2387,5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109 905,6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109 905,6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101 043,2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«Развитие и модернизация общего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100973,2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sz w:val="20"/>
                <w:szCs w:val="20"/>
              </w:rPr>
            </w:pPr>
            <w:r w:rsidRPr="008D5C87">
              <w:rPr>
                <w:sz w:val="20"/>
                <w:szCs w:val="20"/>
              </w:rPr>
              <w:t>Реализация мероприятий по содействию создания в субъектах РФ новых мест в общеобразовательных организациях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R 5200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2300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Капитальный ремонт муниципальных образовательных учреждений общего образования (софинансирование)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S 8360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11224,1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4 417,2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630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sz w:val="20"/>
                <w:szCs w:val="20"/>
              </w:rPr>
            </w:pPr>
            <w:r w:rsidRPr="008D5C87">
              <w:rPr>
                <w:sz w:val="20"/>
                <w:szCs w:val="20"/>
              </w:rPr>
              <w:t>Создание в общеобразовательных организациях, расположенных в сельской местности,</w:t>
            </w:r>
            <w:r w:rsidR="00435700">
              <w:rPr>
                <w:sz w:val="20"/>
                <w:szCs w:val="20"/>
              </w:rPr>
              <w:t xml:space="preserve"> </w:t>
            </w:r>
            <w:r w:rsidRPr="008D5C87">
              <w:rPr>
                <w:sz w:val="20"/>
                <w:szCs w:val="20"/>
              </w:rPr>
              <w:t>условий для занятий физической культурой и спортом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02 1 02 50970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1070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Зарезервированные средства,</w:t>
            </w:r>
            <w:r w:rsidR="00435700">
              <w:rPr>
                <w:sz w:val="20"/>
                <w:szCs w:val="20"/>
              </w:rPr>
              <w:t xml:space="preserve"> </w:t>
            </w:r>
            <w:r w:rsidRPr="008D5C87">
              <w:rPr>
                <w:sz w:val="20"/>
                <w:szCs w:val="20"/>
              </w:rPr>
              <w:t xml:space="preserve">связанные с особенностями </w:t>
            </w:r>
            <w:r w:rsidR="00435700">
              <w:rPr>
                <w:sz w:val="20"/>
                <w:szCs w:val="20"/>
              </w:rPr>
              <w:lastRenderedPageBreak/>
              <w:t xml:space="preserve">исполнения бюджета </w:t>
            </w:r>
            <w:r w:rsidRPr="008D5C87">
              <w:rPr>
                <w:sz w:val="20"/>
                <w:szCs w:val="20"/>
              </w:rPr>
              <w:t>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 xml:space="preserve">02 1 02  </w:t>
            </w:r>
            <w:r w:rsidRPr="008D5C87">
              <w:rPr>
                <w:sz w:val="20"/>
                <w:szCs w:val="20"/>
              </w:rPr>
              <w:lastRenderedPageBreak/>
              <w:t>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774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lastRenderedPageBreak/>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02 1 02 78120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47196,6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02 1 02 78120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2129,3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02 1 02 78120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23 710,0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02 1 02 78130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236,3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02 1 02 78130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165,6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Капитальный ремонт муниципальных образовательных учреждений общего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02 1 02 78360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 xml:space="preserve">Реализация мероприятий по содействию создания в субъектах РФ новых мест в общеобразовательных организациях   в рамках подпрограммы «Развитие дошкольного и общего образования» муниципальной программы Репьевского муниципального района </w:t>
            </w:r>
            <w:r w:rsidRPr="008D5C87">
              <w:rPr>
                <w:sz w:val="20"/>
                <w:szCs w:val="20"/>
              </w:rPr>
              <w:lastRenderedPageBreak/>
              <w:t>«Развитие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R 5200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383,9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lastRenderedPageBreak/>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02 1 02 80200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3097,4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02 1 02 80200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02 1 02 80200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3,5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02 1 02 88130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290,2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02 1 02 88130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02 1 02 88370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3238,2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02 1 02 88370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104,9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Основное мероприятие"Резервный фонд правительства Воронежской области"(финансовое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02 1 04 00000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70,0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 xml:space="preserve">Резервный фонд правительства ВО (социально-значимые мероприятия) в рамках подпрограммы «Развитие дошкольного и общего образования» муниципальной программы Репьевского муниципального района «Развитие образования» (Субсидии бюджетным учреждениям на финансовое обеспечение </w:t>
            </w:r>
            <w:r w:rsidRPr="008D5C87">
              <w:rPr>
                <w:sz w:val="20"/>
                <w:szCs w:val="20"/>
              </w:rPr>
              <w:lastRenderedPageBreak/>
              <w:t>государственного(муниципального) задания на оказание государственных(муниципальных) услуг(выполнение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02 1 04 20540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70,0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lastRenderedPageBreak/>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8862,4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«Развитие инфраструктуры и обновление содержания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02 2 01 00000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2949,8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02 2 01 00590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2298,4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02 2 01 00590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314,8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02 2 01 00590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14,1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Зарезервированные средства, связанные с особенностями исполнения бюджета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02 2 01 70100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322,5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«Выявление и поддержка одаренных детей и талантливой молодежи»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02 2 02 00000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5912,6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02 2 02 00590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5419,4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02 2 02 00590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98,2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w:t>
            </w:r>
            <w:r w:rsidRPr="008D5C87">
              <w:rPr>
                <w:sz w:val="20"/>
                <w:szCs w:val="20"/>
              </w:rPr>
              <w:lastRenderedPageBreak/>
              <w:t>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02 2 02 00590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lastRenderedPageBreak/>
              <w:t>Зарезервированные средства, связанные с особенностями исполнения бюджета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02 2 02 70100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393,9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1220,2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07</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1220,2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02 3 00 00000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1220,2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 xml:space="preserve">Основное мероприятие"Вовлечение молодежи в социальную практику, обеспечение поддержки научной,творческой и предпринимательской активности молодежи" </w:t>
            </w:r>
          </w:p>
        </w:tc>
        <w:tc>
          <w:tcPr>
            <w:tcW w:w="709" w:type="dxa"/>
            <w:tcBorders>
              <w:top w:val="nil"/>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07</w:t>
            </w:r>
          </w:p>
        </w:tc>
        <w:tc>
          <w:tcPr>
            <w:tcW w:w="850" w:type="dxa"/>
            <w:tcBorders>
              <w:top w:val="nil"/>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07</w:t>
            </w:r>
          </w:p>
        </w:tc>
        <w:tc>
          <w:tcPr>
            <w:tcW w:w="1134" w:type="dxa"/>
            <w:tcBorders>
              <w:top w:val="nil"/>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02 3 01 0000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76,4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Осуществление мероприятий по вовлечению молодежи в социальную практику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1134"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3 01 S8330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Осуществление мероприятий по вовлечению молодежи в социальную практику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1134"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02 3 01 78330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76,3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02 3 02 00000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02 3 02 88340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«Организация круглогодичного оздоровления детей и молодежи»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02 3 03 00000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1124,8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02 3 03 78320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494,6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02 3 03 78320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254,1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lastRenderedPageBreak/>
              <w:t>Оздоровление детей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02 3 03 78410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52,9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02 3 03 80280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4,6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Мероприятия по организации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02 3 03 80280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88,7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реализацию и проведение временного трудоустройства несовершеннолетних граждан в возрасте от 14 до 18 лет в свободное от учебы время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02 3 03 88280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53,7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02 3 03 88320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148,1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(Субсидии бюджетным учреждениям на финансовое обеспечение государственного(муниципального) задания на оказание государственных(муниципальных) услуг(выполнение работ))</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02 3 03 88320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28,1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3313,3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3313,3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«Финансовое обеспечение реализации муниципальной программы» муниципальной программы Репьевского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02 5 00 00000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3313,3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«Финансовое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02 5 01 00000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1302,8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функций органов местного самоуправления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02 5 01 82010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1300,4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 xml:space="preserve">Расходы на обеспечение функций органов местного самоуправления в рамках подпрограммы «Финансовое </w:t>
            </w:r>
            <w:r w:rsidRPr="008D5C87">
              <w:rPr>
                <w:sz w:val="20"/>
                <w:szCs w:val="20"/>
              </w:rPr>
              <w:lastRenderedPageBreak/>
              <w:t>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02 5 01 82010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lastRenderedPageBreak/>
              <w:t>Основное мероприятие «Финансовое обеспечение деятельности муниципальных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02 5 02 00000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2010,5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 xml:space="preserve"> Резервный фонд правительства Воронежской области (на оплату социально значимых мероприятий)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02 5 02 20540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90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02 5 02 80590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1768,1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02 5 02 80590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152,4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Финансовое обеспечение деятельности структурных подразделений отделов в рамках подпрограммы «Финансовое обеспечение реализации муниципальной программы» муниципальной программы Репьевского муниципального района «Развитие образования» »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02 5 02 80590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25071,3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23602,8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культуры»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23602,8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4 667,7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«Финансовое обеспечение деятельности подведомственных муниципальных казенных  учреждений культуры»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11 1 01 00000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4638,2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11 1 01 00590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3659,6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11 1 01 00590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500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 xml:space="preserve">Расходы на обеспечение деятельности (оказание услуг) </w:t>
            </w:r>
            <w:r w:rsidRPr="008D5C87">
              <w:rPr>
                <w:sz w:val="20"/>
                <w:szCs w:val="20"/>
              </w:rPr>
              <w:lastRenderedPageBreak/>
              <w:t>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 xml:space="preserve">11 1 01 </w:t>
            </w:r>
            <w:r w:rsidRPr="008D5C87">
              <w:rPr>
                <w:sz w:val="20"/>
                <w:szCs w:val="20"/>
              </w:rPr>
              <w:lastRenderedPageBreak/>
              <w:t>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800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14,2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lastRenderedPageBreak/>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11 1 0170100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464,4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«Содействие сохранению и развитию муниципальных учреждений культуры»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11 1 02 00000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8,6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11 1 02 51440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8,6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«Организация и проведение мероприятий, посвященных значимым событиям российской культуры»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11 1 03 00000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Мероприятия в сфере культуры и кинематографии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11 1 03 64860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Основное мероприятие"Резервный фонд правительства Воронежской области"(финансовое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11 1 04 00000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15,0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Резервный фонд правительства ВО (социально-значимые мероприятия)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11 1 04 20540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15,0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«Развитие культуры » муниципальной программы Репьевского муниципального района «Развитие культуры»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11 3 00 00000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17269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«Сохранение и развитие объектов культуры»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11 3 01 00000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17244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11 3 01 00590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10706,8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11 3 01 00590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5029,2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11 3 01 00590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216,8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lastRenderedPageBreak/>
              <w:t>Резервный фонд правительства ВО(на оплату социально значимых мероприятий)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11 3 01 20540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Зарезервированные средства, связанные с особенностями исполнения бюджета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11 3 01 70100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1236,2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Основное мероприятие"Резервный фонд правительства Воронежской области"(финансовое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11 3 04 00000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Резервный фонд правительства ВО (социально-значимые мероприятия)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11 3 04 20540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11 5 00 00000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1666,1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«Содействие сохранению и развитию муниципальных учреждений культуры»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11 5 02 00000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1666,1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11 5 02 88440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1666,1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1468,5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культуры»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1468,5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11 4 00 00000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1468,5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«Финансовое 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11 4 01 00000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1448,5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Зарезервированные средства, связанные с особенностями исполнения бюджета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11 4 01 70100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142,6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 xml:space="preserve">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D5C87">
              <w:rPr>
                <w:sz w:val="20"/>
                <w:szCs w:val="20"/>
              </w:rPr>
              <w:lastRenderedPageBreak/>
              <w:t>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11 4 01 82010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1254,8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lastRenderedPageBreak/>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11 4 01 82010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50,9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11 4 01 82010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Основное мероприятие</w:t>
            </w:r>
            <w:r w:rsidR="00435700">
              <w:rPr>
                <w:b/>
                <w:bCs/>
                <w:sz w:val="20"/>
                <w:szCs w:val="20"/>
              </w:rPr>
              <w:t xml:space="preserve"> </w:t>
            </w:r>
            <w:r w:rsidRPr="008D5C87">
              <w:rPr>
                <w:b/>
                <w:bCs/>
                <w:sz w:val="20"/>
                <w:szCs w:val="20"/>
              </w:rPr>
              <w:t>"Резервный фонд правительства Воронежской области"(финансовое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11 4 04 00000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Резервный фонд правительства ВО (социально-значимые мероприятия)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11 4 04 20540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13055,6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2974,1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2974,1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2974,1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«Организация обеспечения социальных выплат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26 1 03 00000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2974,1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26 1 03 80470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2921,6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26 1 03 80550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52,5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2978,2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«Обеспечение доступным и комфортным жильем и коммунальными услугами населения Репьевского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05 0 00 00000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1449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05 1 00 00000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1449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«Обеспечение жильем молодых семей»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05 1 01 00000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1 449,0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 xml:space="preserve">Мероприятия  подпрограммы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w:t>
            </w:r>
            <w:r w:rsidRPr="008D5C87">
              <w:rPr>
                <w:sz w:val="20"/>
                <w:szCs w:val="20"/>
              </w:rPr>
              <w:lastRenderedPageBreak/>
              <w:t>комфортным жильем и коммунальными услугами населения Репьевского района»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 1 01 L0200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500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lastRenderedPageBreak/>
              <w:t>Мероприятия  подпрограммы «Обеспечение жильем молодых семей» федеральной целевой программы «Жилище» на 2015 - 2020 годы 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 1 01 R0200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437,4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Мероприятия  подпрограммы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05 1 01 50200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511,6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25 0 00 00000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1266,2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«Устойчивое развитие сельских территорий муниципального района  на 2014-2020 годы»</w:t>
            </w:r>
            <w:r w:rsidR="00435700">
              <w:rPr>
                <w:b/>
                <w:bCs/>
                <w:sz w:val="20"/>
                <w:szCs w:val="20"/>
              </w:rPr>
              <w:t xml:space="preserve"> </w:t>
            </w:r>
            <w:r w:rsidRPr="008D5C87">
              <w:rPr>
                <w:b/>
                <w:bCs/>
                <w:sz w:val="20"/>
                <w:szCs w:val="20"/>
              </w:rPr>
              <w:t>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25 3 00 00000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1266,2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25 3 01 00000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1 266,2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25 3 01 L0180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77,4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25 3 01 R0180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471,7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 xml:space="preserve">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w:t>
            </w:r>
            <w:r w:rsidRPr="008D5C87">
              <w:rPr>
                <w:sz w:val="20"/>
                <w:szCs w:val="20"/>
              </w:rPr>
              <w:lastRenderedPageBreak/>
              <w:t>пищевых продуктов и инфраструктуры агропродовольственного рынка на 2014-2020 годы"(Социальное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25 3 01 50180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717,1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lastRenderedPageBreak/>
              <w:t>Муниципальная программа Репьевского муниципального района «Муниципальное управление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263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263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«Организация обеспечения социальных выплат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26 1 03 00000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26 1 03 80620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«Реализация мероприятий активной политики занятости населения»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39 1 01 00000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Мероприятия активной политики занятости населения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39 1 01 80810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7059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7059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b/>
                <w:bCs/>
                <w:sz w:val="20"/>
                <w:szCs w:val="20"/>
              </w:rPr>
            </w:pPr>
            <w:r w:rsidRPr="008D5C87">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456,4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Основное мероприятие «Развитие и модернизация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02 1 01 00000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456,4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Компенсация,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общеобразовательную программу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02 1 01 78150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456,4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 xml:space="preserve">Подпрограмма «Социальная поддержка детей-сирот и </w:t>
            </w:r>
            <w:r w:rsidRPr="008D5C87">
              <w:rPr>
                <w:b/>
                <w:bCs/>
                <w:sz w:val="20"/>
                <w:szCs w:val="20"/>
              </w:rPr>
              <w:lastRenderedPageBreak/>
              <w:t xml:space="preserve">детей, нуждающихся в особой защите государства» муниципальной программы Репьевского муниципального района «Развитие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lastRenderedPageBreak/>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 xml:space="preserve">02 4 00 </w:t>
            </w:r>
            <w:r w:rsidRPr="008D5C87">
              <w:rPr>
                <w:b/>
                <w:bCs/>
                <w:sz w:val="20"/>
                <w:szCs w:val="20"/>
              </w:rPr>
              <w:lastRenderedPageBreak/>
              <w:t>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6602,6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lastRenderedPageBreak/>
              <w:t>Основное мероприятие «Выплата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02 4 05 00000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106,5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Выплата единовременного пособия при всех формах устройства детей, лишенных родительского попечения,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02 4 05 52600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106,5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«Обеспечение выплат приемной семье на содержание подопечных детей»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02 4 07 00000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1 615,2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02 4 07 78180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4,0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Выплаты приемной семье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02 4 07 78180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1611,2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«Обеспечение выплат семьям опекунов на содержание подопечных детей»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02 4 08 00000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2 624,1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02 4 08 78200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6,5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Выплаты семьям опекунов на содержание подопечных детей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02 4 08 78200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2617,6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«Обеспечение выплаты вознаграждения, причитающегося приемному родителю»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02 4 10 00000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1 694,1</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02 4 10 78190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Обеспечение выплаты вознаграждения, причитающегося приемному родителю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02 4 10 78190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1690,5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«Обеспечение единовременной выплаты при передаче ребенка на воспитание в семью»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02 4 11 00000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8,8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 xml:space="preserve">Единовременная выплата при передаче ребенка на </w:t>
            </w:r>
            <w:r w:rsidRPr="008D5C87">
              <w:rPr>
                <w:sz w:val="20"/>
                <w:szCs w:val="20"/>
              </w:rPr>
              <w:lastRenderedPageBreak/>
              <w:t>воспитание в семью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 xml:space="preserve">02 4 11 </w:t>
            </w:r>
            <w:r w:rsidRPr="008D5C87">
              <w:rPr>
                <w:sz w:val="20"/>
                <w:szCs w:val="20"/>
              </w:rPr>
              <w:lastRenderedPageBreak/>
              <w:t>78210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300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8,8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lastRenderedPageBreak/>
              <w:t>Основное мероприятие «Обеспечение единовременной выплаты при устройстве в семью ребенка-инвалида или ребенка, достигшего возраста 10 лет, а также при передаче на воспитание в семью братьев (сестер)»</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02 4 12 00000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553,9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Единовременная выплата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02 4 12 78220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553,9</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rPr>
                <w:sz w:val="20"/>
                <w:szCs w:val="20"/>
              </w:rPr>
            </w:pPr>
            <w:r w:rsidRPr="008D5C87">
              <w:rPr>
                <w:sz w:val="20"/>
                <w:szCs w:val="20"/>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06</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44,3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06</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44,3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06</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26 1 00 00000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44,3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«Финансовое обеспечение выполнения других расходных обязательств»</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06</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26 1 04 00000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44,3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06</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26 1 04 80200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44,3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13 354,3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Массовый спорт</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7737,7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13 0 00 00000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7737,7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13 1 00 00000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7737,7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«Развитие физической культуры и спорта в муниципальных  учреждениях»</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13 1 02 00000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7119,3</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13 1 02 00590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2085,2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13 1 02 00590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1978,5</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lastRenderedPageBreak/>
              <w:t>Расходы на обеспечение деятельности (оказание услуг) муниципальных учреждений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13 1 02 00590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2715,8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Резервный фонд правительства ВО (на оплату социально значимых мероприятий)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13 1 02 20540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150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Зарезервированные средства, связанные с особенностями исполнения бюджета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13 1 02 70100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189,8</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«Обеспечение предоставления муниципальных услуг»</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13 1 03 00000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618,4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13 1 03 80410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596,4</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Мероприятия в области физической культуры и спорта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13 1 03 80410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800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22</w:t>
            </w:r>
          </w:p>
        </w:tc>
      </w:tr>
      <w:tr w:rsidR="008D5C87" w:rsidRPr="008D5C87" w:rsidTr="008D5C87">
        <w:trPr>
          <w:trHeight w:val="20"/>
        </w:trPr>
        <w:tc>
          <w:tcPr>
            <w:tcW w:w="5402" w:type="dxa"/>
            <w:tcBorders>
              <w:top w:val="nil"/>
              <w:left w:val="single" w:sz="4" w:space="0" w:color="auto"/>
              <w:bottom w:val="nil"/>
              <w:right w:val="nil"/>
            </w:tcBorders>
            <w:shd w:val="clear" w:color="auto" w:fill="auto"/>
            <w:noWrap/>
            <w:vAlign w:val="bottom"/>
            <w:hideMark/>
          </w:tcPr>
          <w:p w:rsidR="008D5C87" w:rsidRPr="008D5C87" w:rsidRDefault="008D5C87" w:rsidP="008D5C87">
            <w:pPr>
              <w:spacing w:line="240" w:lineRule="auto"/>
              <w:ind w:firstLine="0"/>
              <w:rPr>
                <w:b/>
                <w:bCs/>
                <w:sz w:val="20"/>
                <w:szCs w:val="20"/>
              </w:rPr>
            </w:pPr>
            <w:r w:rsidRPr="008D5C87">
              <w:rPr>
                <w:b/>
                <w:bCs/>
                <w:sz w:val="20"/>
                <w:szCs w:val="20"/>
              </w:rPr>
              <w:t>Другие вопросы в области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5 616,6</w:t>
            </w:r>
          </w:p>
        </w:tc>
      </w:tr>
      <w:tr w:rsidR="008D5C87" w:rsidRPr="008D5C87" w:rsidTr="008D5C8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5 616,6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5 616,6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«Развитие инфраструктуры и обновление содержания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02 2 01 00000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5 616,6</w:t>
            </w:r>
          </w:p>
        </w:tc>
      </w:tr>
      <w:tr w:rsidR="008D5C87" w:rsidRPr="008D5C87" w:rsidTr="008D5C87">
        <w:trPr>
          <w:trHeight w:val="20"/>
        </w:trPr>
        <w:tc>
          <w:tcPr>
            <w:tcW w:w="5402" w:type="dxa"/>
            <w:tcBorders>
              <w:top w:val="nil"/>
              <w:left w:val="single" w:sz="4" w:space="0" w:color="auto"/>
              <w:bottom w:val="single" w:sz="4" w:space="0" w:color="auto"/>
              <w:right w:val="nil"/>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Капитальные вложения в объекты муниципальной собственности (софинансирование)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2 01 S8100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4 476,5</w:t>
            </w:r>
          </w:p>
        </w:tc>
      </w:tr>
      <w:tr w:rsidR="008D5C87" w:rsidRPr="008D5C87" w:rsidTr="008D5C87">
        <w:trPr>
          <w:trHeight w:val="20"/>
        </w:trPr>
        <w:tc>
          <w:tcPr>
            <w:tcW w:w="5402" w:type="dxa"/>
            <w:tcBorders>
              <w:top w:val="single" w:sz="4" w:space="0" w:color="auto"/>
              <w:left w:val="single" w:sz="4" w:space="0" w:color="auto"/>
              <w:bottom w:val="nil"/>
              <w:right w:val="nil"/>
            </w:tcBorders>
            <w:shd w:val="clear" w:color="auto" w:fill="auto"/>
            <w:vAlign w:val="center"/>
            <w:hideMark/>
          </w:tcPr>
          <w:p w:rsidR="008D5C87" w:rsidRPr="008D5C87" w:rsidRDefault="008D5C87" w:rsidP="008D5C87">
            <w:pPr>
              <w:spacing w:line="240" w:lineRule="auto"/>
              <w:ind w:firstLine="0"/>
              <w:rPr>
                <w:sz w:val="20"/>
                <w:szCs w:val="20"/>
              </w:rPr>
            </w:pPr>
            <w:r w:rsidRPr="008D5C87">
              <w:rPr>
                <w:sz w:val="20"/>
                <w:szCs w:val="20"/>
              </w:rPr>
              <w:t>Капитальные вложения в объекты муниципальной собственности (софинансирование)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02 2 01 78100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400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1 140,1</w:t>
            </w:r>
          </w:p>
        </w:tc>
      </w:tr>
      <w:tr w:rsidR="008D5C87" w:rsidRPr="008D5C87" w:rsidTr="008D5C8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 xml:space="preserve">ОБСЛУЖИВАНИЕ ГОСУДАРСТВЕННОГО И </w:t>
            </w:r>
            <w:r w:rsidRPr="008D5C87">
              <w:rPr>
                <w:b/>
                <w:bCs/>
                <w:sz w:val="20"/>
                <w:szCs w:val="20"/>
              </w:rPr>
              <w:lastRenderedPageBreak/>
              <w:t>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lastRenderedPageBreak/>
              <w:t>13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385,6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lastRenderedPageBreak/>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385,6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385,6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385,6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«Управление муниципальным долгом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39 1 05 00000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385,6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Процентные платежи по муниципальному долгу Репьевского муниципального района в рамках подпрограммы «Управление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39 1 05 27880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700</w:t>
            </w: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385,6</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215 204,0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4857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4857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4857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«Выравнивание бюджетной обеспеченности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4857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39 2 02 78020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500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2957</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 xml:space="preserve">Выравнивание бюджетной обеспеченности поселений в </w:t>
            </w:r>
            <w:r w:rsidRPr="008D5C87">
              <w:rPr>
                <w:sz w:val="20"/>
                <w:szCs w:val="20"/>
              </w:rPr>
              <w:lastRenderedPageBreak/>
              <w:t>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 xml:space="preserve">39 2 02 </w:t>
            </w:r>
            <w:r w:rsidRPr="008D5C87">
              <w:rPr>
                <w:sz w:val="20"/>
                <w:szCs w:val="20"/>
              </w:rPr>
              <w:lastRenderedPageBreak/>
              <w:t>88020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500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1900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lastRenderedPageBreak/>
              <w:t>Иные дотации</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210282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Муниципальная программа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210282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210 282,0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Основное мероприятие «Поддержка мер по обеспечению сбалансированности местных бюджетов»</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39 2 03 00000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210182</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8D5C87">
            <w:pPr>
              <w:spacing w:line="240" w:lineRule="auto"/>
              <w:ind w:firstLine="0"/>
              <w:rPr>
                <w:sz w:val="20"/>
                <w:szCs w:val="20"/>
              </w:rPr>
            </w:pPr>
            <w:r w:rsidRPr="008D5C87">
              <w:rPr>
                <w:sz w:val="20"/>
                <w:szCs w:val="20"/>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39 2 03 88030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500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210 182,0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Основное мероприятие"Проведение  мониторинга и оценки эффективности развития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39 2 06 00000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 xml:space="preserve"> Межбюджетные трансферты, передаваемые бюджетам поселений на поощрение  поселений по результатам оценки эффективности их деятельности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02</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39 2 06 88490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r w:rsidRPr="008D5C87">
              <w:rPr>
                <w:sz w:val="20"/>
                <w:szCs w:val="20"/>
              </w:rPr>
              <w:t>500</w:t>
            </w: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100,0</w:t>
            </w:r>
          </w:p>
        </w:tc>
      </w:tr>
      <w:tr w:rsidR="008D5C87" w:rsidRPr="008D5C87" w:rsidTr="008D5C87">
        <w:trPr>
          <w:trHeight w:val="20"/>
        </w:trPr>
        <w:tc>
          <w:tcPr>
            <w:tcW w:w="5402" w:type="dxa"/>
            <w:tcBorders>
              <w:top w:val="nil"/>
              <w:left w:val="nil"/>
              <w:bottom w:val="single" w:sz="4" w:space="0" w:color="auto"/>
              <w:right w:val="nil"/>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Иные 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65,0</w:t>
            </w:r>
          </w:p>
        </w:tc>
      </w:tr>
      <w:tr w:rsidR="008D5C87" w:rsidRPr="008D5C87" w:rsidTr="008D5C8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Подпрограмма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39  2 00 0000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65,0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b/>
                <w:bCs/>
                <w:sz w:val="20"/>
                <w:szCs w:val="20"/>
              </w:rPr>
            </w:pPr>
            <w:r w:rsidRPr="008D5C87">
              <w:rPr>
                <w:b/>
                <w:bCs/>
                <w:sz w:val="20"/>
                <w:szCs w:val="20"/>
              </w:rPr>
              <w:t>Основное мероприятие"Резервный фонд правительства Воронежской области"(финансовое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b/>
                <w:bCs/>
                <w:sz w:val="20"/>
                <w:szCs w:val="20"/>
              </w:rPr>
            </w:pPr>
            <w:r w:rsidRPr="008D5C87">
              <w:rPr>
                <w:b/>
                <w:bCs/>
                <w:sz w:val="20"/>
                <w:szCs w:val="20"/>
              </w:rPr>
              <w:t>39 2 07 00000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65,0</w:t>
            </w:r>
          </w:p>
        </w:tc>
      </w:tr>
      <w:tr w:rsidR="008D5C87" w:rsidRPr="008D5C87" w:rsidTr="008D5C87">
        <w:trPr>
          <w:trHeight w:val="2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rPr>
                <w:sz w:val="20"/>
                <w:szCs w:val="20"/>
              </w:rPr>
            </w:pPr>
            <w:r w:rsidRPr="008D5C87">
              <w:rPr>
                <w:sz w:val="20"/>
                <w:szCs w:val="20"/>
              </w:rPr>
              <w:t xml:space="preserve">Резервный фонд правительства ВО (социально-значимые </w:t>
            </w:r>
            <w:r w:rsidRPr="008D5C87">
              <w:rPr>
                <w:sz w:val="20"/>
                <w:szCs w:val="20"/>
              </w:rPr>
              <w:lastRenderedPageBreak/>
              <w:t>мероприятия)  в рамках подпрограммы «Создание условий для эффективного и ответственного управления муниципальными финансами» муниципальной программы Репьевского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поселений Репьевского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lastRenderedPageBreak/>
              <w:t>14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03</w:t>
            </w:r>
          </w:p>
        </w:tc>
        <w:tc>
          <w:tcPr>
            <w:tcW w:w="1134"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 xml:space="preserve">39 2 07 </w:t>
            </w:r>
            <w:r w:rsidRPr="008D5C87">
              <w:rPr>
                <w:sz w:val="20"/>
                <w:szCs w:val="20"/>
              </w:rPr>
              <w:lastRenderedPageBreak/>
              <w:t>20540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8D5C87">
            <w:pPr>
              <w:spacing w:line="240" w:lineRule="auto"/>
              <w:ind w:firstLine="0"/>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8D5C87">
            <w:pPr>
              <w:spacing w:line="240" w:lineRule="auto"/>
              <w:ind w:firstLine="0"/>
              <w:jc w:val="center"/>
              <w:rPr>
                <w:sz w:val="20"/>
                <w:szCs w:val="20"/>
              </w:rPr>
            </w:pPr>
            <w:r w:rsidRPr="008D5C87">
              <w:rPr>
                <w:sz w:val="20"/>
                <w:szCs w:val="20"/>
              </w:rPr>
              <w:t>65,0</w:t>
            </w:r>
          </w:p>
        </w:tc>
      </w:tr>
    </w:tbl>
    <w:p w:rsidR="008D5C87" w:rsidRPr="008D5C87" w:rsidRDefault="008D5C87" w:rsidP="008D5C87">
      <w:pPr>
        <w:tabs>
          <w:tab w:val="left" w:pos="4678"/>
        </w:tabs>
        <w:spacing w:line="240" w:lineRule="auto"/>
        <w:ind w:right="-2"/>
        <w:jc w:val="center"/>
        <w:rPr>
          <w:sz w:val="20"/>
          <w:szCs w:val="20"/>
        </w:rPr>
      </w:pPr>
    </w:p>
    <w:p w:rsidR="008D5C87" w:rsidRPr="00BD27E1" w:rsidRDefault="008D5C87" w:rsidP="00BD27E1">
      <w:pPr>
        <w:tabs>
          <w:tab w:val="left" w:pos="4111"/>
          <w:tab w:val="left" w:pos="4253"/>
          <w:tab w:val="left" w:pos="4820"/>
        </w:tabs>
        <w:spacing w:line="240" w:lineRule="auto"/>
        <w:ind w:left="5103" w:firstLine="0"/>
        <w:rPr>
          <w:sz w:val="20"/>
          <w:szCs w:val="20"/>
        </w:rPr>
      </w:pPr>
      <w:r w:rsidRPr="00BD27E1">
        <w:rPr>
          <w:sz w:val="20"/>
          <w:szCs w:val="20"/>
        </w:rPr>
        <w:t>ПРИЛОЖЕНИЕ 3</w:t>
      </w:r>
    </w:p>
    <w:p w:rsidR="008D5C87" w:rsidRPr="00BD27E1" w:rsidRDefault="008D5C87" w:rsidP="00BD27E1">
      <w:pPr>
        <w:tabs>
          <w:tab w:val="left" w:pos="4253"/>
        </w:tabs>
        <w:spacing w:line="240" w:lineRule="auto"/>
        <w:ind w:left="5103" w:firstLine="0"/>
        <w:rPr>
          <w:sz w:val="20"/>
          <w:szCs w:val="20"/>
        </w:rPr>
      </w:pPr>
    </w:p>
    <w:p w:rsidR="008D5C87" w:rsidRPr="00BD27E1" w:rsidRDefault="008D5C87" w:rsidP="00BD27E1">
      <w:pPr>
        <w:tabs>
          <w:tab w:val="left" w:pos="1451"/>
          <w:tab w:val="left" w:pos="1940"/>
          <w:tab w:val="left" w:pos="3969"/>
          <w:tab w:val="left" w:pos="4253"/>
        </w:tabs>
        <w:spacing w:line="240" w:lineRule="auto"/>
        <w:ind w:left="5103" w:firstLine="0"/>
        <w:rPr>
          <w:sz w:val="20"/>
          <w:szCs w:val="20"/>
        </w:rPr>
      </w:pPr>
      <w:r w:rsidRPr="00BD27E1">
        <w:rPr>
          <w:sz w:val="20"/>
          <w:szCs w:val="20"/>
        </w:rPr>
        <w:t>к решению Совета народных депутатов</w:t>
      </w:r>
    </w:p>
    <w:p w:rsidR="008D5C87" w:rsidRPr="00BD27E1" w:rsidRDefault="008D5C87" w:rsidP="00BD27E1">
      <w:pPr>
        <w:tabs>
          <w:tab w:val="left" w:pos="3969"/>
        </w:tabs>
        <w:spacing w:line="240" w:lineRule="auto"/>
        <w:ind w:left="5103" w:firstLine="0"/>
        <w:rPr>
          <w:sz w:val="20"/>
          <w:szCs w:val="20"/>
        </w:rPr>
      </w:pPr>
      <w:r w:rsidRPr="00BD27E1">
        <w:rPr>
          <w:sz w:val="20"/>
          <w:szCs w:val="20"/>
        </w:rPr>
        <w:t>Репьевского муниципального района</w:t>
      </w:r>
    </w:p>
    <w:p w:rsidR="008D5C87" w:rsidRPr="00BD27E1" w:rsidRDefault="008D5C87" w:rsidP="00BD27E1">
      <w:pPr>
        <w:tabs>
          <w:tab w:val="left" w:pos="4111"/>
          <w:tab w:val="left" w:pos="4253"/>
        </w:tabs>
        <w:spacing w:line="240" w:lineRule="auto"/>
        <w:ind w:left="5103" w:firstLine="0"/>
        <w:rPr>
          <w:sz w:val="20"/>
          <w:szCs w:val="20"/>
        </w:rPr>
      </w:pPr>
      <w:r w:rsidRPr="00BD27E1">
        <w:rPr>
          <w:sz w:val="20"/>
          <w:szCs w:val="20"/>
        </w:rPr>
        <w:t>«Об исполнении бюджета Репьевского</w:t>
      </w:r>
    </w:p>
    <w:p w:rsidR="008D5C87" w:rsidRPr="00BD27E1" w:rsidRDefault="008D5C87" w:rsidP="00BD27E1">
      <w:pPr>
        <w:tabs>
          <w:tab w:val="left" w:pos="3969"/>
        </w:tabs>
        <w:spacing w:line="240" w:lineRule="auto"/>
        <w:ind w:left="5103" w:firstLine="0"/>
        <w:rPr>
          <w:sz w:val="20"/>
          <w:szCs w:val="20"/>
        </w:rPr>
      </w:pPr>
      <w:r w:rsidRPr="00BD27E1">
        <w:rPr>
          <w:sz w:val="20"/>
          <w:szCs w:val="20"/>
        </w:rPr>
        <w:t>муниципального района за  2016 год»</w:t>
      </w:r>
    </w:p>
    <w:p w:rsidR="008D5C87" w:rsidRDefault="008D5C87" w:rsidP="00BD27E1">
      <w:pPr>
        <w:tabs>
          <w:tab w:val="left" w:pos="4111"/>
        </w:tabs>
        <w:spacing w:line="240" w:lineRule="auto"/>
        <w:ind w:left="5103" w:firstLine="0"/>
        <w:rPr>
          <w:sz w:val="20"/>
          <w:szCs w:val="20"/>
        </w:rPr>
      </w:pPr>
      <w:r w:rsidRPr="00BD27E1">
        <w:rPr>
          <w:sz w:val="20"/>
          <w:szCs w:val="20"/>
        </w:rPr>
        <w:t xml:space="preserve">от </w:t>
      </w:r>
      <w:r w:rsidR="00BD27E1">
        <w:rPr>
          <w:sz w:val="20"/>
          <w:szCs w:val="20"/>
        </w:rPr>
        <w:t>«30» июня 2017 года №99</w:t>
      </w:r>
    </w:p>
    <w:p w:rsidR="00BD27E1" w:rsidRPr="00BD27E1" w:rsidRDefault="00BD27E1" w:rsidP="00BD27E1">
      <w:pPr>
        <w:tabs>
          <w:tab w:val="left" w:pos="4111"/>
        </w:tabs>
        <w:spacing w:line="240" w:lineRule="auto"/>
        <w:ind w:left="5103" w:firstLine="0"/>
        <w:rPr>
          <w:sz w:val="20"/>
          <w:szCs w:val="20"/>
        </w:rPr>
      </w:pPr>
    </w:p>
    <w:tbl>
      <w:tblPr>
        <w:tblW w:w="8440" w:type="dxa"/>
        <w:tblInd w:w="93" w:type="dxa"/>
        <w:tblLook w:val="04A0" w:firstRow="1" w:lastRow="0" w:firstColumn="1" w:lastColumn="0" w:noHBand="0" w:noVBand="1"/>
      </w:tblPr>
      <w:tblGrid>
        <w:gridCol w:w="8440"/>
      </w:tblGrid>
      <w:tr w:rsidR="008D5C87" w:rsidRPr="00BD27E1" w:rsidTr="008D5C87">
        <w:trPr>
          <w:trHeight w:val="315"/>
        </w:trPr>
        <w:tc>
          <w:tcPr>
            <w:tcW w:w="8440" w:type="dxa"/>
            <w:tcBorders>
              <w:top w:val="nil"/>
              <w:left w:val="nil"/>
              <w:bottom w:val="nil"/>
              <w:right w:val="nil"/>
            </w:tcBorders>
            <w:shd w:val="clear" w:color="auto" w:fill="auto"/>
            <w:noWrap/>
            <w:vAlign w:val="bottom"/>
            <w:hideMark/>
          </w:tcPr>
          <w:p w:rsidR="008D5C87" w:rsidRPr="00BD27E1" w:rsidRDefault="008D5C87" w:rsidP="008D5C87">
            <w:pPr>
              <w:spacing w:line="240" w:lineRule="auto"/>
              <w:jc w:val="center"/>
              <w:rPr>
                <w:b/>
                <w:sz w:val="20"/>
                <w:szCs w:val="20"/>
              </w:rPr>
            </w:pPr>
            <w:r w:rsidRPr="00BD27E1">
              <w:rPr>
                <w:b/>
                <w:sz w:val="20"/>
                <w:szCs w:val="20"/>
              </w:rPr>
              <w:t>Ведомственная структура расходов бюджета</w:t>
            </w:r>
          </w:p>
        </w:tc>
      </w:tr>
      <w:tr w:rsidR="008D5C87" w:rsidRPr="00BD27E1" w:rsidTr="008D5C87">
        <w:trPr>
          <w:trHeight w:val="315"/>
        </w:trPr>
        <w:tc>
          <w:tcPr>
            <w:tcW w:w="8440" w:type="dxa"/>
            <w:tcBorders>
              <w:top w:val="nil"/>
              <w:left w:val="nil"/>
              <w:bottom w:val="nil"/>
              <w:right w:val="nil"/>
            </w:tcBorders>
            <w:shd w:val="clear" w:color="auto" w:fill="auto"/>
            <w:noWrap/>
            <w:vAlign w:val="bottom"/>
            <w:hideMark/>
          </w:tcPr>
          <w:p w:rsidR="008D5C87" w:rsidRPr="00BD27E1" w:rsidRDefault="008D5C87" w:rsidP="008D5C87">
            <w:pPr>
              <w:spacing w:line="240" w:lineRule="auto"/>
              <w:jc w:val="center"/>
              <w:rPr>
                <w:b/>
                <w:sz w:val="20"/>
                <w:szCs w:val="20"/>
              </w:rPr>
            </w:pPr>
            <w:r w:rsidRPr="00BD27E1">
              <w:rPr>
                <w:b/>
                <w:sz w:val="20"/>
                <w:szCs w:val="20"/>
              </w:rPr>
              <w:t>репьевского муниципального района за 2016 год</w:t>
            </w:r>
          </w:p>
        </w:tc>
      </w:tr>
    </w:tbl>
    <w:p w:rsidR="008D5C87" w:rsidRPr="00BD27E1" w:rsidRDefault="008D5C87" w:rsidP="008D5C87">
      <w:pPr>
        <w:tabs>
          <w:tab w:val="left" w:pos="4111"/>
        </w:tabs>
        <w:spacing w:line="240" w:lineRule="auto"/>
        <w:jc w:val="center"/>
        <w:rPr>
          <w:sz w:val="20"/>
          <w:szCs w:val="20"/>
        </w:rPr>
      </w:pPr>
      <w:r w:rsidRPr="00BD27E1">
        <w:rPr>
          <w:sz w:val="20"/>
          <w:szCs w:val="20"/>
        </w:rPr>
        <w:tab/>
      </w:r>
      <w:r w:rsidRPr="00BD27E1">
        <w:rPr>
          <w:sz w:val="20"/>
          <w:szCs w:val="20"/>
        </w:rPr>
        <w:tab/>
      </w:r>
      <w:r w:rsidRPr="00BD27E1">
        <w:rPr>
          <w:sz w:val="20"/>
          <w:szCs w:val="20"/>
        </w:rPr>
        <w:tab/>
      </w:r>
      <w:r w:rsidRPr="00BD27E1">
        <w:rPr>
          <w:sz w:val="20"/>
          <w:szCs w:val="20"/>
        </w:rPr>
        <w:tab/>
        <w:t xml:space="preserve">                                      тыс.рублей</w:t>
      </w:r>
    </w:p>
    <w:tbl>
      <w:tblPr>
        <w:tblW w:w="10363" w:type="dxa"/>
        <w:tblInd w:w="93" w:type="dxa"/>
        <w:tblLayout w:type="fixed"/>
        <w:tblLook w:val="04A0" w:firstRow="1" w:lastRow="0" w:firstColumn="1" w:lastColumn="0" w:noHBand="0" w:noVBand="1"/>
      </w:tblPr>
      <w:tblGrid>
        <w:gridCol w:w="4410"/>
        <w:gridCol w:w="850"/>
        <w:gridCol w:w="709"/>
        <w:gridCol w:w="850"/>
        <w:gridCol w:w="1276"/>
        <w:gridCol w:w="851"/>
        <w:gridCol w:w="1417"/>
      </w:tblGrid>
      <w:tr w:rsidR="008D5C87" w:rsidRPr="00BD27E1" w:rsidTr="00BD27E1">
        <w:trPr>
          <w:trHeight w:val="23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b/>
                <w:bCs/>
                <w:sz w:val="20"/>
                <w:szCs w:val="20"/>
              </w:rPr>
            </w:pPr>
            <w:r w:rsidRPr="00BD27E1">
              <w:rPr>
                <w:b/>
                <w:bCs/>
                <w:sz w:val="20"/>
                <w:szCs w:val="20"/>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b/>
                <w:bCs/>
                <w:sz w:val="20"/>
                <w:szCs w:val="20"/>
              </w:rPr>
            </w:pPr>
            <w:r w:rsidRPr="00BD27E1">
              <w:rPr>
                <w:b/>
                <w:bCs/>
                <w:sz w:val="20"/>
                <w:szCs w:val="20"/>
              </w:rPr>
              <w:t>ГРБС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b/>
                <w:bCs/>
                <w:sz w:val="20"/>
                <w:szCs w:val="20"/>
              </w:rPr>
            </w:pPr>
            <w:r w:rsidRPr="00BD27E1">
              <w:rPr>
                <w:b/>
                <w:bCs/>
                <w:sz w:val="20"/>
                <w:szCs w:val="20"/>
              </w:rPr>
              <w:t>Рз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b/>
                <w:bCs/>
                <w:sz w:val="20"/>
                <w:szCs w:val="20"/>
              </w:rPr>
            </w:pPr>
            <w:r w:rsidRPr="00BD27E1">
              <w:rPr>
                <w:b/>
                <w:bCs/>
                <w:sz w:val="20"/>
                <w:szCs w:val="20"/>
              </w:rPr>
              <w:t>ПР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b/>
                <w:bCs/>
                <w:sz w:val="20"/>
                <w:szCs w:val="20"/>
              </w:rPr>
            </w:pPr>
            <w:r w:rsidRPr="00BD27E1">
              <w:rPr>
                <w:b/>
                <w:bCs/>
                <w:sz w:val="20"/>
                <w:szCs w:val="2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b/>
                <w:bCs/>
                <w:sz w:val="20"/>
                <w:szCs w:val="20"/>
              </w:rPr>
            </w:pPr>
            <w:r w:rsidRPr="00BD27E1">
              <w:rPr>
                <w:b/>
                <w:bCs/>
                <w:sz w:val="20"/>
                <w:szCs w:val="20"/>
              </w:rPr>
              <w:t>ВР</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C87" w:rsidRPr="00BD27E1" w:rsidRDefault="008D5C87" w:rsidP="00BD27E1">
            <w:pPr>
              <w:spacing w:line="240" w:lineRule="auto"/>
              <w:ind w:firstLine="0"/>
              <w:jc w:val="center"/>
              <w:rPr>
                <w:b/>
                <w:bCs/>
                <w:sz w:val="20"/>
                <w:szCs w:val="20"/>
              </w:rPr>
            </w:pPr>
            <w:r w:rsidRPr="00BD27E1">
              <w:rPr>
                <w:b/>
                <w:bCs/>
                <w:sz w:val="20"/>
                <w:szCs w:val="20"/>
              </w:rPr>
              <w:t>исполнено</w:t>
            </w:r>
          </w:p>
        </w:tc>
      </w:tr>
      <w:tr w:rsidR="008D5C87" w:rsidRPr="00BD27E1" w:rsidTr="00BD27E1">
        <w:trPr>
          <w:trHeight w:val="23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8D5C87" w:rsidRPr="00BD27E1" w:rsidRDefault="008D5C87" w:rsidP="00BD27E1">
            <w:pPr>
              <w:spacing w:line="240" w:lineRule="auto"/>
              <w:ind w:firstLine="0"/>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D5C87" w:rsidRPr="00BD27E1" w:rsidRDefault="008D5C87" w:rsidP="00BD27E1">
            <w:pPr>
              <w:spacing w:line="240" w:lineRule="auto"/>
              <w:ind w:firstLine="0"/>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5C87" w:rsidRPr="00BD27E1" w:rsidRDefault="008D5C87" w:rsidP="00BD27E1">
            <w:pPr>
              <w:spacing w:line="240" w:lineRule="auto"/>
              <w:ind w:firstLine="0"/>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D5C87" w:rsidRPr="00BD27E1" w:rsidRDefault="008D5C87" w:rsidP="00BD27E1">
            <w:pPr>
              <w:spacing w:line="240" w:lineRule="auto"/>
              <w:ind w:firstLine="0"/>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D5C87" w:rsidRPr="00BD27E1" w:rsidRDefault="008D5C87" w:rsidP="00BD27E1">
            <w:pPr>
              <w:spacing w:line="240" w:lineRule="auto"/>
              <w:ind w:firstLine="0"/>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5C87" w:rsidRPr="00BD27E1" w:rsidRDefault="008D5C87" w:rsidP="00BD27E1">
            <w:pPr>
              <w:spacing w:line="240" w:lineRule="auto"/>
              <w:ind w:firstLine="0"/>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D5C87" w:rsidRPr="00BD27E1" w:rsidRDefault="008D5C87" w:rsidP="00BD27E1">
            <w:pPr>
              <w:spacing w:line="240" w:lineRule="auto"/>
              <w:ind w:firstLine="0"/>
              <w:rPr>
                <w:b/>
                <w:bCs/>
                <w:sz w:val="20"/>
                <w:szCs w:val="20"/>
              </w:rPr>
            </w:pPr>
          </w:p>
        </w:tc>
      </w:tr>
      <w:tr w:rsidR="008D5C87" w:rsidRPr="00BD27E1"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sz w:val="20"/>
                <w:szCs w:val="20"/>
              </w:rPr>
            </w:pPr>
            <w:r w:rsidRPr="00BD27E1">
              <w:rPr>
                <w:sz w:val="20"/>
                <w:szCs w:val="20"/>
              </w:rPr>
              <w:t> </w:t>
            </w:r>
          </w:p>
        </w:tc>
      </w:tr>
      <w:tr w:rsidR="008D5C87" w:rsidRPr="00BD27E1" w:rsidTr="00BD27E1">
        <w:trPr>
          <w:trHeight w:val="20"/>
          <w:tblHead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b/>
                <w:bCs/>
                <w:sz w:val="20"/>
                <w:szCs w:val="20"/>
              </w:rPr>
            </w:pPr>
            <w:r w:rsidRPr="00BD27E1">
              <w:rPr>
                <w:b/>
                <w:bCs/>
                <w:sz w:val="20"/>
                <w:szCs w:val="20"/>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b/>
                <w:bCs/>
                <w:sz w:val="20"/>
                <w:szCs w:val="20"/>
              </w:rPr>
            </w:pPr>
            <w:r w:rsidRPr="00BD27E1">
              <w:rPr>
                <w:b/>
                <w:bCs/>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b/>
                <w:bCs/>
                <w:sz w:val="20"/>
                <w:szCs w:val="20"/>
              </w:rPr>
            </w:pPr>
            <w:r w:rsidRPr="00BD27E1">
              <w:rPr>
                <w:b/>
                <w:bCs/>
                <w:sz w:val="20"/>
                <w:szCs w:val="20"/>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b/>
                <w:bCs/>
                <w:sz w:val="20"/>
                <w:szCs w:val="20"/>
              </w:rPr>
            </w:pPr>
            <w:r w:rsidRPr="00BD27E1">
              <w:rPr>
                <w:b/>
                <w:bCs/>
                <w:sz w:val="20"/>
                <w:szCs w:val="20"/>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b/>
                <w:bCs/>
                <w:sz w:val="20"/>
                <w:szCs w:val="20"/>
              </w:rPr>
            </w:pPr>
            <w:r w:rsidRPr="00BD27E1">
              <w:rPr>
                <w:b/>
                <w:bCs/>
                <w:sz w:val="20"/>
                <w:szCs w:val="20"/>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b/>
                <w:bCs/>
                <w:sz w:val="20"/>
                <w:szCs w:val="20"/>
              </w:rPr>
            </w:pPr>
            <w:r w:rsidRPr="00BD27E1">
              <w:rPr>
                <w:b/>
                <w:bCs/>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b/>
                <w:bCs/>
                <w:sz w:val="20"/>
                <w:szCs w:val="20"/>
              </w:rPr>
            </w:pPr>
            <w:r w:rsidRPr="00BD27E1">
              <w:rPr>
                <w:b/>
                <w:bCs/>
                <w:sz w:val="20"/>
                <w:szCs w:val="20"/>
              </w:rPr>
              <w:t>8</w:t>
            </w:r>
          </w:p>
        </w:tc>
      </w:tr>
      <w:tr w:rsidR="008D5C87" w:rsidRPr="00BD27E1"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rPr>
                <w:b/>
                <w:bCs/>
                <w:sz w:val="20"/>
                <w:szCs w:val="20"/>
              </w:rPr>
            </w:pPr>
            <w:r w:rsidRPr="00BD27E1">
              <w:rPr>
                <w:b/>
                <w:bCs/>
                <w:sz w:val="20"/>
                <w:szCs w:val="20"/>
              </w:rPr>
              <w:t>В С Е Г О</w:t>
            </w:r>
          </w:p>
        </w:tc>
        <w:tc>
          <w:tcPr>
            <w:tcW w:w="850"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rPr>
                <w:sz w:val="20"/>
                <w:szCs w:val="20"/>
              </w:rPr>
            </w:pPr>
            <w:r w:rsidRPr="00BD27E1">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rPr>
                <w:sz w:val="20"/>
                <w:szCs w:val="20"/>
              </w:rPr>
            </w:pPr>
            <w:r w:rsidRPr="00BD27E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rPr>
                <w:sz w:val="20"/>
                <w:szCs w:val="20"/>
              </w:rPr>
            </w:pPr>
            <w:r w:rsidRPr="00BD27E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rPr>
                <w:sz w:val="20"/>
                <w:szCs w:val="20"/>
              </w:rPr>
            </w:pPr>
            <w:r w:rsidRPr="00BD27E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rPr>
                <w:sz w:val="20"/>
                <w:szCs w:val="20"/>
              </w:rPr>
            </w:pPr>
            <w:r w:rsidRPr="00BD27E1">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b/>
                <w:bCs/>
                <w:sz w:val="20"/>
                <w:szCs w:val="20"/>
              </w:rPr>
            </w:pPr>
            <w:r w:rsidRPr="00BD27E1">
              <w:rPr>
                <w:b/>
                <w:bCs/>
                <w:sz w:val="20"/>
                <w:szCs w:val="20"/>
              </w:rPr>
              <w:t>492 326,3</w:t>
            </w:r>
          </w:p>
        </w:tc>
      </w:tr>
      <w:tr w:rsidR="008D5C87" w:rsidRPr="00BD27E1"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rPr>
                <w:b/>
                <w:bCs/>
                <w:sz w:val="20"/>
                <w:szCs w:val="20"/>
              </w:rPr>
            </w:pPr>
            <w:r w:rsidRPr="00BD27E1">
              <w:rPr>
                <w:b/>
                <w:bCs/>
                <w:sz w:val="20"/>
                <w:szCs w:val="20"/>
              </w:rPr>
              <w:t>Муниципальное казенное учреждение "Центр поддержки агропромышленного комплекса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b/>
                <w:bCs/>
                <w:sz w:val="20"/>
                <w:szCs w:val="20"/>
              </w:rPr>
            </w:pPr>
            <w:r w:rsidRPr="00BD27E1">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b/>
                <w:bCs/>
                <w:sz w:val="20"/>
                <w:szCs w:val="20"/>
              </w:rPr>
            </w:pPr>
            <w:r w:rsidRPr="00BD27E1">
              <w:rPr>
                <w:b/>
                <w:bCs/>
                <w:sz w:val="20"/>
                <w:szCs w:val="20"/>
              </w:rPr>
              <w:t>1 336,7</w:t>
            </w:r>
          </w:p>
        </w:tc>
      </w:tr>
      <w:tr w:rsidR="008D5C87" w:rsidRPr="00BD27E1"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rPr>
                <w:b/>
                <w:bCs/>
                <w:sz w:val="20"/>
                <w:szCs w:val="20"/>
              </w:rPr>
            </w:pPr>
            <w:r w:rsidRPr="00BD27E1">
              <w:rPr>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b/>
                <w:bCs/>
                <w:sz w:val="20"/>
                <w:szCs w:val="20"/>
              </w:rPr>
            </w:pPr>
            <w:r w:rsidRPr="00BD27E1">
              <w:rPr>
                <w:b/>
                <w:bCs/>
                <w:sz w:val="20"/>
                <w:szCs w:val="20"/>
              </w:rPr>
              <w:t>901</w:t>
            </w:r>
          </w:p>
        </w:tc>
        <w:tc>
          <w:tcPr>
            <w:tcW w:w="709"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b/>
                <w:bCs/>
                <w:sz w:val="20"/>
                <w:szCs w:val="20"/>
              </w:rPr>
            </w:pPr>
            <w:r w:rsidRPr="00BD27E1">
              <w:rPr>
                <w:b/>
                <w:bCs/>
                <w:sz w:val="20"/>
                <w:szCs w:val="20"/>
              </w:rPr>
              <w:t>1 336,7</w:t>
            </w:r>
          </w:p>
        </w:tc>
      </w:tr>
      <w:tr w:rsidR="008D5C87" w:rsidRPr="00BD27E1"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rPr>
                <w:sz w:val="20"/>
                <w:szCs w:val="20"/>
              </w:rPr>
            </w:pPr>
            <w:r w:rsidRPr="00BD27E1">
              <w:rPr>
                <w:sz w:val="20"/>
                <w:szCs w:val="20"/>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b/>
                <w:bCs/>
                <w:sz w:val="20"/>
                <w:szCs w:val="20"/>
              </w:rPr>
            </w:pPr>
            <w:r w:rsidRPr="00BD27E1">
              <w:rPr>
                <w:b/>
                <w:bCs/>
                <w:sz w:val="20"/>
                <w:szCs w:val="20"/>
              </w:rPr>
              <w:t>901</w:t>
            </w:r>
          </w:p>
        </w:tc>
        <w:tc>
          <w:tcPr>
            <w:tcW w:w="709"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b/>
                <w:bCs/>
                <w:sz w:val="20"/>
                <w:szCs w:val="20"/>
              </w:rPr>
            </w:pPr>
            <w:r w:rsidRPr="00BD27E1">
              <w:rPr>
                <w:b/>
                <w:bCs/>
                <w:sz w:val="20"/>
                <w:szCs w:val="20"/>
              </w:rPr>
              <w:t>1 336,7</w:t>
            </w:r>
          </w:p>
        </w:tc>
      </w:tr>
      <w:tr w:rsidR="008D5C87" w:rsidRPr="00BD27E1"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rPr>
                <w:b/>
                <w:bCs/>
                <w:sz w:val="20"/>
                <w:szCs w:val="20"/>
              </w:rPr>
            </w:pPr>
            <w:r w:rsidRPr="00BD27E1">
              <w:rPr>
                <w:b/>
                <w:bCs/>
                <w:sz w:val="20"/>
                <w:szCs w:val="20"/>
              </w:rPr>
              <w:t>Муниципальная программа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850"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b/>
                <w:bCs/>
                <w:sz w:val="20"/>
                <w:szCs w:val="20"/>
              </w:rPr>
            </w:pPr>
            <w:r w:rsidRPr="00BD27E1">
              <w:rPr>
                <w:b/>
                <w:bCs/>
                <w:sz w:val="20"/>
                <w:szCs w:val="20"/>
              </w:rPr>
              <w:t>901</w:t>
            </w:r>
          </w:p>
        </w:tc>
        <w:tc>
          <w:tcPr>
            <w:tcW w:w="709"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BD27E1" w:rsidRDefault="008D5C87" w:rsidP="00BD27E1">
            <w:pPr>
              <w:spacing w:line="240" w:lineRule="auto"/>
              <w:ind w:firstLine="0"/>
              <w:rPr>
                <w:b/>
                <w:bCs/>
                <w:sz w:val="20"/>
                <w:szCs w:val="20"/>
              </w:rPr>
            </w:pPr>
            <w:r w:rsidRPr="00BD27E1">
              <w:rPr>
                <w:b/>
                <w:bCs/>
                <w:sz w:val="20"/>
                <w:szCs w:val="20"/>
              </w:rPr>
              <w:t>25 0 00 00000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b/>
                <w:bCs/>
                <w:sz w:val="20"/>
                <w:szCs w:val="20"/>
              </w:rPr>
            </w:pPr>
            <w:r w:rsidRPr="00BD27E1">
              <w:rPr>
                <w:b/>
                <w:bCs/>
                <w:sz w:val="20"/>
                <w:szCs w:val="20"/>
              </w:rPr>
              <w:t>1 336,7</w:t>
            </w:r>
          </w:p>
        </w:tc>
      </w:tr>
      <w:tr w:rsidR="008D5C87" w:rsidRPr="00BD27E1"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BD27E1" w:rsidRDefault="008D5C87" w:rsidP="00BD27E1">
            <w:pPr>
              <w:spacing w:line="240" w:lineRule="auto"/>
              <w:ind w:firstLine="0"/>
              <w:rPr>
                <w:b/>
                <w:bCs/>
                <w:sz w:val="20"/>
                <w:szCs w:val="20"/>
              </w:rPr>
            </w:pPr>
            <w:r w:rsidRPr="00BD27E1">
              <w:rPr>
                <w:b/>
                <w:bCs/>
                <w:sz w:val="20"/>
                <w:szCs w:val="20"/>
              </w:rPr>
              <w:t>Подпрограмма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850"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b/>
                <w:bCs/>
                <w:sz w:val="20"/>
                <w:szCs w:val="20"/>
              </w:rPr>
            </w:pPr>
            <w:r w:rsidRPr="00BD27E1">
              <w:rPr>
                <w:b/>
                <w:bCs/>
                <w:sz w:val="20"/>
                <w:szCs w:val="20"/>
              </w:rPr>
              <w:t>901</w:t>
            </w:r>
          </w:p>
        </w:tc>
        <w:tc>
          <w:tcPr>
            <w:tcW w:w="709"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BD27E1" w:rsidRDefault="008D5C87" w:rsidP="00BD27E1">
            <w:pPr>
              <w:spacing w:line="240" w:lineRule="auto"/>
              <w:ind w:firstLine="0"/>
              <w:jc w:val="center"/>
              <w:rPr>
                <w:b/>
                <w:bCs/>
                <w:sz w:val="20"/>
                <w:szCs w:val="20"/>
              </w:rPr>
            </w:pPr>
            <w:r w:rsidRPr="00BD27E1">
              <w:rPr>
                <w:b/>
                <w:bCs/>
                <w:sz w:val="20"/>
                <w:szCs w:val="20"/>
              </w:rPr>
              <w:t>25 2 00 00000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b/>
                <w:bCs/>
                <w:sz w:val="20"/>
                <w:szCs w:val="20"/>
              </w:rPr>
            </w:pPr>
            <w:r w:rsidRPr="00BD27E1">
              <w:rPr>
                <w:b/>
                <w:bCs/>
                <w:sz w:val="20"/>
                <w:szCs w:val="20"/>
              </w:rPr>
              <w:t>1 336,7</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BD27E1" w:rsidRDefault="008D5C87" w:rsidP="00BD27E1">
            <w:pPr>
              <w:spacing w:line="240" w:lineRule="auto"/>
              <w:ind w:firstLine="0"/>
              <w:rPr>
                <w:sz w:val="20"/>
                <w:szCs w:val="20"/>
              </w:rPr>
            </w:pPr>
            <w:r w:rsidRPr="00BD27E1">
              <w:rPr>
                <w:sz w:val="20"/>
                <w:szCs w:val="20"/>
              </w:rPr>
              <w:t>Основное мероприятие «Обеспечение проведения противоэпизоотических мероприятий»</w:t>
            </w:r>
          </w:p>
        </w:tc>
        <w:tc>
          <w:tcPr>
            <w:tcW w:w="850"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901</w:t>
            </w:r>
          </w:p>
        </w:tc>
        <w:tc>
          <w:tcPr>
            <w:tcW w:w="709"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25 2 01 00000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BD27E1" w:rsidRDefault="008D5C87" w:rsidP="00BD27E1">
            <w:pPr>
              <w:spacing w:line="240" w:lineRule="auto"/>
              <w:ind w:firstLine="0"/>
              <w:jc w:val="center"/>
              <w:rPr>
                <w:sz w:val="20"/>
                <w:szCs w:val="20"/>
              </w:rPr>
            </w:pPr>
            <w:r w:rsidRPr="00BD27E1">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BD27E1">
              <w:rPr>
                <w:sz w:val="20"/>
                <w:szCs w:val="20"/>
              </w:rPr>
              <w:t>19,7</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Организация деятельности по отлову и содержанию безнадзорных животных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901</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25 2 01 78800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19,7</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«Финансовое 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901</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25 2 04 00000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b/>
                <w:bCs/>
                <w:sz w:val="20"/>
                <w:szCs w:val="20"/>
              </w:rPr>
            </w:pPr>
            <w:r w:rsidRPr="008D5C87">
              <w:rPr>
                <w:b/>
                <w:bCs/>
                <w:sz w:val="20"/>
                <w:szCs w:val="20"/>
              </w:rPr>
              <w:t>1317</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 xml:space="preserve">Расходы на обеспечение деятельности (оказание услуг) муниципальных учреждений в рамках </w:t>
            </w:r>
            <w:r w:rsidRPr="008D5C87">
              <w:rPr>
                <w:sz w:val="20"/>
                <w:szCs w:val="20"/>
              </w:rPr>
              <w:lastRenderedPageBreak/>
              <w:t>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901</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25 2 04 00590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1146,4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lastRenderedPageBreak/>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901</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25 2 04 00590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15,9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901</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25 2 04 00590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0,1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Зарезервированные средства, связанные с особенностями исполнения бюджета  в рамках подпрограммы «Обеспечение реализации муниципальной программы »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901</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25 2 04 70100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154,6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BD27E1">
            <w:pPr>
              <w:spacing w:line="240" w:lineRule="auto"/>
              <w:ind w:firstLine="0"/>
              <w:rPr>
                <w:b/>
                <w:bCs/>
                <w:sz w:val="20"/>
                <w:szCs w:val="20"/>
              </w:rPr>
            </w:pPr>
            <w:r w:rsidRPr="008D5C87">
              <w:rPr>
                <w:b/>
                <w:bCs/>
                <w:sz w:val="20"/>
                <w:szCs w:val="20"/>
              </w:rPr>
              <w:t>МКУ"Управление делами"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15 402,9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15 080,0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15 080,0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15 080,0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15 080,0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«Финансовое обеспечение деятельности подведомственных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26 2 03 00000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15080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 xml:space="preserve">Расходы на обеспечение деятельности (оказание </w:t>
            </w:r>
            <w:r w:rsidRPr="008D5C87">
              <w:rPr>
                <w:sz w:val="20"/>
                <w:szCs w:val="20"/>
              </w:rPr>
              <w:lastRenderedPageBreak/>
              <w:t>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xml:space="preserve">26 2 03 </w:t>
            </w:r>
            <w:r w:rsidRPr="008D5C87">
              <w:rPr>
                <w:sz w:val="20"/>
                <w:szCs w:val="20"/>
              </w:rPr>
              <w:lastRenderedPageBreak/>
              <w:t>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100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5699,1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lastRenderedPageBreak/>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26 2 03 00590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8565,5</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26 2 03 00590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800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87,1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Зарезервированные средства, связанные с особенностями исполнения бюджета в рамках 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26 2 03 70100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728,3</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200,0</w:t>
            </w:r>
          </w:p>
        </w:tc>
      </w:tr>
      <w:tr w:rsidR="008D5C87" w:rsidRPr="008D5C87" w:rsidTr="00BD27E1">
        <w:trPr>
          <w:trHeight w:val="20"/>
        </w:trPr>
        <w:tc>
          <w:tcPr>
            <w:tcW w:w="441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200,0</w:t>
            </w:r>
          </w:p>
        </w:tc>
      </w:tr>
      <w:tr w:rsidR="008D5C87" w:rsidRPr="008D5C87" w:rsidTr="00BD27E1">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200,0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200,0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b/>
                <w:bCs/>
                <w:sz w:val="20"/>
                <w:szCs w:val="20"/>
              </w:rPr>
            </w:pPr>
            <w:r w:rsidRPr="008D5C87">
              <w:rPr>
                <w:b/>
                <w:bCs/>
                <w:sz w:val="20"/>
                <w:szCs w:val="20"/>
              </w:rPr>
              <w:t>Основное мероприятие «Финансовое обеспечение выполнения других расходных обязательств »</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26 2 02 00000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200,0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 xml:space="preserve">Резервный фонд правительства ВО(проведение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в рамках </w:t>
            </w:r>
            <w:r w:rsidRPr="008D5C87">
              <w:rPr>
                <w:sz w:val="20"/>
                <w:szCs w:val="20"/>
              </w:rPr>
              <w:lastRenderedPageBreak/>
              <w:t>подпрограммы "Управление муниципальным имуществом"муниципальной программы Репьевского муниципального района "Муниципальное управление Репьевского муниципального района"(Закупка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09</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26 2 02 20570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lastRenderedPageBreak/>
              <w:t>КУЛЬТУРА, КИНЕМАТОГРАФИЯ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117,9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117,9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117,9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5,9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«Организация и проведение мероприятий, посвященных значимым событиям российской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11 1 03 00000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5,9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Мероприятия в сфере культуры и кинематографии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11 1 03 64860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5,9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11 5 00 00000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112,0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«Содействие сохранению и развитию муниципальных учреждений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11 5 02 00000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112,0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11 5 02 88440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112,0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5,0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5,0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5,0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5,0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«Организация обеспечения социальных выплат отдельным категориям граждан»</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26 1 03 00000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5,0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902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26 1 03 80620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5,0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BD27E1">
            <w:pPr>
              <w:spacing w:line="240" w:lineRule="auto"/>
              <w:ind w:firstLine="0"/>
              <w:rPr>
                <w:b/>
                <w:bCs/>
                <w:sz w:val="20"/>
                <w:szCs w:val="20"/>
              </w:rPr>
            </w:pPr>
            <w:r w:rsidRPr="008D5C87">
              <w:rPr>
                <w:b/>
                <w:bCs/>
                <w:sz w:val="20"/>
                <w:szCs w:val="20"/>
              </w:rPr>
              <w:lastRenderedPageBreak/>
              <w:t>Администрация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33 479,5</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15 278,4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13 997,3</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13 997,3</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13 997,3</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«Финансовое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26 1 01 00000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13997,3</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Зарезервированные средства, связанные с особенностями исполнения бюджета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26 1 01 70100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1244,8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26 1 01 82010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10372,9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26 1 01 82010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294,8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функций органов местного самоуправления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26 1 01 82010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800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353,2</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 xml:space="preserve">Расходы на обеспечение деятельности главы администрации Репьевского муниципального района в рамках подпрограммы «Муниципальное управление» муниципальной </w:t>
            </w:r>
            <w:r w:rsidRPr="008D5C87">
              <w:rPr>
                <w:sz w:val="20"/>
                <w:szCs w:val="20"/>
              </w:rPr>
              <w:lastRenderedPageBreak/>
              <w:t>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26 1 01 82020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1731,6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lastRenderedPageBreak/>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1 281,1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945,1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828,1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26 1 02 00000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376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26 1 02 78090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376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26 1 02 78090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«Финансовое обеспечение выполнения других расходных обязательств»</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26 1 04 00000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65,1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26 1 04 80200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65,1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 xml:space="preserve">Основное мероприятие «Осуществление государственных полномочий по созданию и организации деятельности комиссий по делам </w:t>
            </w:r>
            <w:r w:rsidRPr="008D5C87">
              <w:rPr>
                <w:sz w:val="20"/>
                <w:szCs w:val="20"/>
              </w:rPr>
              <w:lastRenderedPageBreak/>
              <w:t>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26 1 19 00000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387</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lastRenderedPageBreak/>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26 1 19 78080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367,9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Создание и организация деятельности комиссий по делам несовершеннолетних и защите их прав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26 1 19 78080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19,1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117,0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«Финансовое обеспечение выполнения других расходных обязательств »</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26 2 02 00000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117,0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Выполнение других расходных обязательств в рамках подпрограммы «Управление муниципальным имуществом»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26 2 02 80200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117,0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«Организация деятельности административной комиссии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58 0 00 00000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336,0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Подпрограмма"Содержание штата административной комиссии"муниципальной программы Репьевского муниципального района«Организация деятельности административной комиссии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58 1 00 00000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314,4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«Обеспечение эффективности деятельности административных комиссий»</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58 1 05 00000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314,4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 xml:space="preserve">Осуществление полномочий по созданию и организации деятельности административных комиссий в рамках подпрограммы «Содержание штата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района»(Расходы на выплаты персоналу в целях обеспечения выполнения функций государственными (муниципальными) </w:t>
            </w:r>
            <w:r w:rsidRPr="008D5C87">
              <w:rPr>
                <w:sz w:val="20"/>
                <w:szCs w:val="20"/>
              </w:rPr>
              <w:lastRenderedPageBreak/>
              <w:t>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58 1 05 78470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314,4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lastRenderedPageBreak/>
              <w:t>Подпрограмма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58 2 00 00000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21,6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«Обеспечение эффективности деятельности административных комиссий»</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58 2 05 00000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21,6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Осуществление полномочий по созданию и организации деятельности административных комиссий в рамках подпрограммы «Материальное обеспечение административной комиссии» муниципальной программы Репьевского муниципального района «Организация деятельности административной комиссии муниципального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58 2 05 78470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21,6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BD27E1">
            <w:pPr>
              <w:spacing w:line="240" w:lineRule="auto"/>
              <w:ind w:firstLine="0"/>
              <w:rPr>
                <w:b/>
                <w:bCs/>
                <w:sz w:val="20"/>
                <w:szCs w:val="20"/>
              </w:rPr>
            </w:pPr>
            <w:r w:rsidRPr="008D5C87">
              <w:rPr>
                <w:b/>
                <w:bCs/>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25,7</w:t>
            </w:r>
          </w:p>
        </w:tc>
      </w:tr>
      <w:tr w:rsidR="008D5C87" w:rsidRPr="008D5C87" w:rsidTr="00BD27E1">
        <w:trPr>
          <w:trHeight w:val="20"/>
        </w:trPr>
        <w:tc>
          <w:tcPr>
            <w:tcW w:w="4410" w:type="dxa"/>
            <w:tcBorders>
              <w:top w:val="nil"/>
              <w:left w:val="nil"/>
              <w:bottom w:val="nil"/>
              <w:right w:val="nil"/>
            </w:tcBorders>
            <w:shd w:val="clear" w:color="auto" w:fill="auto"/>
            <w:vAlign w:val="center"/>
            <w:hideMark/>
          </w:tcPr>
          <w:p w:rsidR="008D5C87" w:rsidRPr="008D5C87" w:rsidRDefault="008D5C87" w:rsidP="00BD27E1">
            <w:pPr>
              <w:spacing w:line="240" w:lineRule="auto"/>
              <w:ind w:firstLine="0"/>
              <w:rPr>
                <w:sz w:val="20"/>
                <w:szCs w:val="20"/>
              </w:rPr>
            </w:pPr>
            <w:r w:rsidRPr="008D5C87">
              <w:rPr>
                <w:sz w:val="20"/>
                <w:szCs w:val="20"/>
              </w:rPr>
              <w:t>Другие вопросы в области национальной безопасности и правоохранительной деятельности</w:t>
            </w:r>
          </w:p>
        </w:tc>
        <w:tc>
          <w:tcPr>
            <w:tcW w:w="850" w:type="dxa"/>
            <w:tcBorders>
              <w:top w:val="nil"/>
              <w:left w:val="single" w:sz="4" w:space="0" w:color="auto"/>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850" w:type="dxa"/>
            <w:tcBorders>
              <w:top w:val="nil"/>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14</w:t>
            </w:r>
          </w:p>
        </w:tc>
        <w:tc>
          <w:tcPr>
            <w:tcW w:w="1276" w:type="dxa"/>
            <w:tcBorders>
              <w:top w:val="nil"/>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25,7</w:t>
            </w:r>
          </w:p>
        </w:tc>
      </w:tr>
      <w:tr w:rsidR="008D5C87" w:rsidRPr="008D5C87" w:rsidTr="00BD27E1">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«Профилактика правонарушений на территории Репьевского муниципального района на 2015 – 2020 годы»</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08 0 00 00000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25,7</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BD27E1">
            <w:pPr>
              <w:spacing w:line="240" w:lineRule="auto"/>
              <w:ind w:firstLine="0"/>
              <w:rPr>
                <w:b/>
                <w:bCs/>
                <w:sz w:val="20"/>
                <w:szCs w:val="20"/>
              </w:rPr>
            </w:pPr>
            <w:r w:rsidRPr="008D5C87">
              <w:rPr>
                <w:b/>
                <w:bCs/>
                <w:sz w:val="20"/>
                <w:szCs w:val="20"/>
              </w:rPr>
              <w:t>Подпрограмма «Комплексные меры по профилактике правонарушений в Репьевском муниципальном районе»муниципальной программы Репьевского муниципального района «Профилактика правонарушений на территории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14</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08 1 00 00000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25,7</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BD27E1">
            <w:pPr>
              <w:spacing w:line="240" w:lineRule="auto"/>
              <w:ind w:firstLine="0"/>
              <w:rPr>
                <w:sz w:val="20"/>
                <w:szCs w:val="20"/>
              </w:rPr>
            </w:pPr>
            <w:r w:rsidRPr="008D5C87">
              <w:rPr>
                <w:sz w:val="20"/>
                <w:szCs w:val="20"/>
              </w:rPr>
              <w:t>Основное мероприятие «Создание единой системы противодействия преступности и обеспечения общественной безопасности»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14</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08 1 01 00000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25,7</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BD27E1">
            <w:pPr>
              <w:spacing w:line="240" w:lineRule="auto"/>
              <w:ind w:firstLine="0"/>
              <w:rPr>
                <w:sz w:val="20"/>
                <w:szCs w:val="20"/>
              </w:rPr>
            </w:pPr>
            <w:r w:rsidRPr="008D5C87">
              <w:rPr>
                <w:sz w:val="20"/>
                <w:szCs w:val="20"/>
              </w:rPr>
              <w:t>Выполнение других расходных обязательств в рамках подпрограммы«Комплексные меры по профилактике правонарушений в Репьевском муниципальном районе»муниципальной программы Репьевского муниципального района«Профилактика правонарушений на территории Репьевского  муниципального района на 2015 – 2020 годы»(Закупка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14</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08 1 01 80200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25,7</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711,4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681,4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681,4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26 1 00 0000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681,4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lastRenderedPageBreak/>
              <w:t>Основное мероприятие"Проведение Всероссийской сельскохозяйственной переписи"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26 1 05 00000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681,4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Проведение Всероссийской сельскохозяйственной переписи в 2016 году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26 1 05 53910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681,4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rPr>
                <w:sz w:val="20"/>
                <w:szCs w:val="20"/>
              </w:rPr>
            </w:pPr>
            <w:r w:rsidRPr="008D5C87">
              <w:rPr>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«Экономическое развитие и инновационная экономика »</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15 0 00 00000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15 1 00 00000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«Финансовая поддержка субъектов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15 1 03 00000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30,0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Субсидии на поддержку малого и среднего предпринимательства в рамках подпрограммы «Развитие и поддержка малого и среднего предпринимательства» муниципальной программы Репьевского муниципального района «Экономическое развитие и инновационная экономика »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15 1 03 88640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800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64,8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64,8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«Энергоэффективность и развитие энергетики»»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30 0 00 00000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64,8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30 1 00 00000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64,8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«Энергосбережение и повышение энергетической эффективности в коммунальной инфраструктуре, промышленности и энергетике»</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30 1 02 00000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64,8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Повышение энергетической эффективности экономики и сокращение энергетических издержек в бюджетном секторе в рамках подпрограммы «Повышение энергетической эффективности экономики Репьевского муниципального района и сокращение энергетических издержек в бюджетном секторе на 2011-2020 годы» муниципальной программы Репьевского муниципального района «Энергоэффективность и развитие энергетики</w:t>
            </w:r>
            <w:r w:rsidRPr="008D5C87">
              <w:rPr>
                <w:b/>
                <w:bCs/>
                <w:sz w:val="20"/>
                <w:szCs w:val="20"/>
              </w:rPr>
              <w:t>»</w:t>
            </w:r>
            <w:r w:rsidRPr="008D5C87">
              <w:rPr>
                <w:sz w:val="20"/>
                <w:szCs w:val="20"/>
              </w:rPr>
              <w:t xml:space="preserve">» </w:t>
            </w:r>
            <w:r w:rsidRPr="008D5C87">
              <w:rPr>
                <w:sz w:val="20"/>
                <w:szCs w:val="20"/>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30 1 02 81220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64,8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lastRenderedPageBreak/>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11 407,6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Дошкольное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11 407,6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11 407,6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b/>
                <w:bCs/>
                <w:sz w:val="20"/>
                <w:szCs w:val="20"/>
              </w:rPr>
            </w:pPr>
            <w:r w:rsidRPr="008D5C87">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11 407,6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Основное мероприятие «Развитие и модернизация дошкольного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11 407,6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407,6</w:t>
            </w:r>
          </w:p>
        </w:tc>
      </w:tr>
      <w:tr w:rsidR="008D5C87" w:rsidRPr="008D5C87" w:rsidTr="00BD27E1">
        <w:trPr>
          <w:trHeight w:val="20"/>
        </w:trPr>
        <w:tc>
          <w:tcPr>
            <w:tcW w:w="4410" w:type="dxa"/>
            <w:tcBorders>
              <w:top w:val="nil"/>
              <w:left w:val="single" w:sz="4" w:space="0" w:color="auto"/>
              <w:bottom w:val="nil"/>
              <w:right w:val="nil"/>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Резервный фонд правительства Воронежской области (ремонт здания детского сада в с.Россошь) в рамках подпрограммы «Развитие дошкольного и общего образования» муниципальной программы Репьевского муниципального района «Развитие образования»(Закупка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02 1 01 20540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11 000,0</w:t>
            </w:r>
          </w:p>
        </w:tc>
      </w:tr>
      <w:tr w:rsidR="008D5C87" w:rsidRPr="008D5C87" w:rsidTr="00BD27E1">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«Организация и проведение мероприятий, посвященных значимым событиям российской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11 1 03 00000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Мероприятия в сфере культуры и кинематографии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11 1 03 64860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5 991,6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2 974,1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2 974,1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2 974,1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 xml:space="preserve">Основное мероприятие «Организация обеспечения социальных выплат отдельным </w:t>
            </w:r>
            <w:r w:rsidRPr="008D5C87">
              <w:rPr>
                <w:sz w:val="20"/>
                <w:szCs w:val="20"/>
              </w:rPr>
              <w:lastRenderedPageBreak/>
              <w:t>категориям граждан»</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26 1 03 00000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2974,1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lastRenderedPageBreak/>
              <w:t>Доплаты к пенсиям муниципальных служащих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26 1 03 80470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2921,6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Выплаты единовременного денежного поощрения в связи с выходом на пенсию за выслугу лет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26 1 03 80550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52,5</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2 973,2</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«Обеспечение доступным и комфортным жильем и коммунальными услугами населения Репьевского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05 0 00 00000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1 449,0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05 1 00 00000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1 449,0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«Обеспечение жильем молодых семей»</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05 1 01 00000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1 449,0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Мероприятия  подпрограммы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 1 01 L0200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500,0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Мероприятия  подпрограммы «Обеспечение жильем молодых семей» федеральной целевой программы «Жилище» на 2015 - 2020 годы (софинансирование)в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 1 01 R0200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437,4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Мероприятия  подпрограммы «Обеспечение жильем молодых семей» федеральной целевой программы «Жилище» на 2015 - 2020 годы в рамках подпрограммы «Обеспечение жильем молодых семей» муниципальной программы Репьевского муниципального района «Обеспечение доступным и комфортным жильем и коммунальными услугами населения Репьевского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05 1 01 50200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511,6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 xml:space="preserve">Муниципальная программа Репьевского </w:t>
            </w:r>
            <w:r w:rsidRPr="008D5C87">
              <w:rPr>
                <w:b/>
                <w:bCs/>
                <w:sz w:val="20"/>
                <w:szCs w:val="20"/>
              </w:rPr>
              <w:lastRenderedPageBreak/>
              <w:t>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xml:space="preserve">25 0 00 </w:t>
            </w:r>
            <w:r w:rsidRPr="008D5C87">
              <w:rPr>
                <w:b/>
                <w:bCs/>
                <w:sz w:val="20"/>
                <w:szCs w:val="20"/>
              </w:rPr>
              <w:lastRenderedPageBreak/>
              <w:t>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1 266,2</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BD27E1">
            <w:pPr>
              <w:spacing w:line="240" w:lineRule="auto"/>
              <w:ind w:firstLine="0"/>
              <w:rPr>
                <w:b/>
                <w:bCs/>
                <w:sz w:val="20"/>
                <w:szCs w:val="20"/>
              </w:rPr>
            </w:pPr>
            <w:r w:rsidRPr="008D5C87">
              <w:rPr>
                <w:b/>
                <w:bCs/>
                <w:sz w:val="20"/>
                <w:szCs w:val="20"/>
              </w:rPr>
              <w:lastRenderedPageBreak/>
              <w:t>Подпрограмма «Устойчивое развитие сельских территорий муниципального района  на 2014-2020 годы»муниципальной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25 3 00 00000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1 266,2</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25 3 01 00000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1 266,2</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BD27E1">
            <w:pPr>
              <w:spacing w:line="240" w:lineRule="auto"/>
              <w:ind w:firstLine="0"/>
              <w:rPr>
                <w:sz w:val="20"/>
                <w:szCs w:val="20"/>
              </w:rPr>
            </w:pPr>
            <w:r w:rsidRPr="008D5C87">
              <w:rPr>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25 3 01 L0180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77,4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BD27E1">
            <w:pPr>
              <w:spacing w:line="240" w:lineRule="auto"/>
              <w:ind w:firstLine="0"/>
              <w:rPr>
                <w:sz w:val="20"/>
                <w:szCs w:val="20"/>
              </w:rPr>
            </w:pPr>
            <w:r w:rsidRPr="008D5C87">
              <w:rPr>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25 3 01 R0180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471,7</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BD27E1">
            <w:pPr>
              <w:spacing w:line="240" w:lineRule="auto"/>
              <w:ind w:firstLine="0"/>
              <w:rPr>
                <w:sz w:val="20"/>
                <w:szCs w:val="20"/>
              </w:rPr>
            </w:pPr>
            <w:r w:rsidRPr="008D5C87">
              <w:rPr>
                <w:sz w:val="20"/>
                <w:szCs w:val="20"/>
              </w:rPr>
              <w:t>Реализация мероприятий федеральной целевой программы «Устойчивое развитие сельских территорий на 2014 - 2017 годы и на период до 2020 года» (софинансирование) в рамках подпрограммы «Устойчивое развитие сельских территорий муниципального района  на 2014-2020 годы» муниципальной программы Репьевского муниципального района "Развитие сельского хозяйства, производства пищевых продуктов и инфраструктуры агропродовольственного рынка на 2014-2020 годы"(Социальное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25 3 01 50180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717,1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258,0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 xml:space="preserve">Подпрограмма «Муниципальное управление» муниципальной программы Репьевского муниципального района «Муниципальное управление Репьевского </w:t>
            </w:r>
            <w:r w:rsidRPr="008D5C87">
              <w:rPr>
                <w:b/>
                <w:bCs/>
                <w:sz w:val="20"/>
                <w:szCs w:val="20"/>
              </w:rPr>
              <w:lastRenderedPageBreak/>
              <w:t>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258,0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lastRenderedPageBreak/>
              <w:t>Основное мероприятие «Организация обеспечения социальных выплат отдельным категориям граждан»</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26 1 03 00000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258,0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Оказание социальной помощи отдельным категориям граждан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26 1 03 80620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300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258,0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rPr>
                <w:sz w:val="20"/>
                <w:szCs w:val="20"/>
              </w:rPr>
            </w:pPr>
            <w:r w:rsidRPr="008D5C87">
              <w:rPr>
                <w:sz w:val="20"/>
                <w:szCs w:val="20"/>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06</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44,3</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06</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44,3</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«Муниципальное управление» муниципальной программы Репьевского муниципального района «Муниципальное управление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06</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26 1 00 00000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44,3</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«Финансовое обеспечение выполнения других расходных обязательств»</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06</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26 1 04 00000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44,3</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Выполнение других расходных обязательств в рамках подпрограммы «Муниципальное управление» муниципальной программы Репьевского муниципального района «Муниципальное управление Репьевского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914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06</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26 1 04 80200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800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44,3</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BD27E1">
            <w:pPr>
              <w:spacing w:line="240" w:lineRule="auto"/>
              <w:ind w:firstLine="0"/>
              <w:rPr>
                <w:b/>
                <w:bCs/>
                <w:sz w:val="20"/>
                <w:szCs w:val="20"/>
              </w:rPr>
            </w:pPr>
            <w:r w:rsidRPr="008D5C87">
              <w:rPr>
                <w:b/>
                <w:bCs/>
                <w:sz w:val="20"/>
                <w:szCs w:val="20"/>
              </w:rPr>
              <w:t>Отдел культуры администрации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24 953,4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24 953,4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23 484,9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23 484,9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«Искусство и наследие» муниципальной программы Репьевского муниципального района «Развитие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4 661,8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«Финансовое обеспечение деятельности подведомственных муниципальных казенных  учреждений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11 1 01 00000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b/>
                <w:bCs/>
                <w:sz w:val="20"/>
                <w:szCs w:val="20"/>
              </w:rPr>
            </w:pPr>
            <w:r w:rsidRPr="008D5C87">
              <w:rPr>
                <w:b/>
                <w:bCs/>
                <w:sz w:val="20"/>
                <w:szCs w:val="20"/>
              </w:rPr>
              <w:t>4638,2</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11 1 01 00590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3659,6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 xml:space="preserve">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w:t>
            </w:r>
            <w:r w:rsidRPr="008D5C87">
              <w:rPr>
                <w:sz w:val="20"/>
                <w:szCs w:val="20"/>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11 1 01 00590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500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lastRenderedPageBreak/>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11 1 01 00590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14,2</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«Искусство и наследие»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11 1 0170100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464,4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«Содействие сохранению и развитию муниципальных учреждений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11 1 02 00000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8,6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BD27E1">
            <w:pPr>
              <w:spacing w:line="240" w:lineRule="auto"/>
              <w:ind w:firstLine="0"/>
              <w:rPr>
                <w:sz w:val="20"/>
                <w:szCs w:val="20"/>
              </w:rPr>
            </w:pPr>
            <w:r w:rsidRPr="008D5C87">
              <w:rPr>
                <w:sz w:val="20"/>
                <w:szCs w:val="20"/>
              </w:rPr>
              <w:t>Комплектование книжных фондов библиотек муниципальных образований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11 1 02 51440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8,6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Основное мероприятие"Резервный фонд правительства Воронежской области"(финансовое обеспечение непредвиденных расходов)</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11 1 04 00000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15,0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Резервный фонд правительства ВО(на оплату социально значимых мероприятий)    в рамках подпрограммы «Искусство и наследие»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11 1 04 20540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15,0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«Развитие культуры » муниципальной программы Репьевского муниципального района «Развитие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11 3 00 00000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17 269,0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«Сохранение и развитие объектов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11 3 01 00000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b/>
                <w:bCs/>
                <w:sz w:val="20"/>
                <w:szCs w:val="20"/>
              </w:rPr>
            </w:pPr>
            <w:r w:rsidRPr="008D5C87">
              <w:rPr>
                <w:b/>
                <w:bCs/>
                <w:sz w:val="20"/>
                <w:szCs w:val="20"/>
              </w:rPr>
              <w:t>17244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11 3 01 00590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10706,8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 xml:space="preserve">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w:t>
            </w:r>
            <w:r w:rsidRPr="008D5C87">
              <w:rPr>
                <w:sz w:val="20"/>
                <w:szCs w:val="20"/>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11 3 01 00590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5029,2</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lastRenderedPageBreak/>
              <w:t>Расходы на обеспечение деятельности (оказание услуг) муниципальных учреждений в рамках подпрограммы «Развитие культуры » муниципальной программы Репьевского муниципального района «Развитие культуры»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11 3 01 00590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216,8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Резервный фонд правительства ВО(на оплату социально значимых мероприятий)   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11 3 01 20540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55</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Зарезервированные средства, связанные с особенностями исполнения бюджета в рамках подпрограммы  «Организация и проведение физкультурных и спортивных мероприятий» муниципальной программы Репьевского муниципального района «Развитие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11 3 01 70100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1236,2</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Основное мероприятие"Резервный фонд правительства Воронежской области"(финансовое обеспечение непредвиденных расходов)</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11 3 04 00000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25</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Резервный фонд правительства ВО  (на оплату социально значимых мероприятий)в рамках подпрограммы «Развитие культуры »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11 3 04 20540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25</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11 5 00 00000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1 554,1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«Содействие сохранению и развитию муниципальных учреждений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11 5 02 00000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1 554,1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Реализация подпрограммы «Развитие сельской культуры Репьевского муниципального района на 2014-2019 годы»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11 5 02 88440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1 554,1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1 468,5</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11 0 00 00000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1 468,5</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«Обеспечение реализации муниципальной программы» муниципальной программы Репьевского муниципального района «Развитие культуры»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11 4 00 00000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1 468,5</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 xml:space="preserve">Основное мероприятие «Финансовое </w:t>
            </w:r>
            <w:r w:rsidRPr="008D5C87">
              <w:rPr>
                <w:sz w:val="20"/>
                <w:szCs w:val="20"/>
              </w:rPr>
              <w:lastRenderedPageBreak/>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xml:space="preserve">11 4 01 </w:t>
            </w:r>
            <w:r w:rsidRPr="008D5C87">
              <w:rPr>
                <w:b/>
                <w:bCs/>
                <w:sz w:val="20"/>
                <w:szCs w:val="20"/>
              </w:rPr>
              <w:lastRenderedPageBreak/>
              <w:t>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lastRenderedPageBreak/>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b/>
                <w:bCs/>
                <w:sz w:val="20"/>
                <w:szCs w:val="20"/>
              </w:rPr>
            </w:pPr>
            <w:r w:rsidRPr="008D5C87">
              <w:rPr>
                <w:b/>
                <w:bCs/>
                <w:sz w:val="20"/>
                <w:szCs w:val="20"/>
              </w:rPr>
              <w:t>1448,5</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lastRenderedPageBreak/>
              <w:t>Зарезервированные средства, связанные с особенностями исполнения бюджета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11 4 01 70100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b/>
                <w:bCs/>
                <w:sz w:val="20"/>
                <w:szCs w:val="20"/>
              </w:rPr>
            </w:pPr>
            <w:r w:rsidRPr="008D5C87">
              <w:rPr>
                <w:b/>
                <w:bCs/>
                <w:sz w:val="20"/>
                <w:szCs w:val="20"/>
              </w:rPr>
              <w:t>142,6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11 4 01 82010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1254,8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11 4 01 82010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50,9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функций органов местного самоуправления в рамках подпрограммы «Обеспечение реализации муниципальной программы» муниципальной программы Репьевского муниципального района «Развитие культуры»»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11 4 01 82010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0,2</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Основное мероприятие"Резервный фонд правительства Воронежской области"(финансовое обеспечение непредвиденных расходов)</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11 4 04 00000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20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Резервный фонд правительства ВО (на оплату социально значимых мероприятий) в рамках подпрограммы «Обеспечение реализации муниципальной программы» муниципальной программы Репьевского муниципального района «Развитие культуры»»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922</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08</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04</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11 4 04 20540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20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8D5C87" w:rsidRPr="008D5C87" w:rsidRDefault="008D5C87" w:rsidP="00BD27E1">
            <w:pPr>
              <w:spacing w:line="240" w:lineRule="auto"/>
              <w:ind w:firstLine="0"/>
              <w:rPr>
                <w:b/>
                <w:bCs/>
                <w:sz w:val="20"/>
                <w:szCs w:val="20"/>
              </w:rPr>
            </w:pPr>
            <w:r w:rsidRPr="008D5C87">
              <w:rPr>
                <w:b/>
                <w:bCs/>
                <w:sz w:val="20"/>
                <w:szCs w:val="20"/>
              </w:rPr>
              <w:t>Отдел по образованию администрации Репьевского муниципального района</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128 443,9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786,0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786,0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786,0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 xml:space="preserve">Подпрограмма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13</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02 4 00 00000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786,0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lastRenderedPageBreak/>
              <w:t>Основное мероприятие «Выполнение переданных полномочий по организации и осуществлению деятельности по опеке и попечительству»</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02 4 14 00000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786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02 4 14 78240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718,4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Выполнение переданных полномочий по организации и осуществлению деятельности по опеке и попечительству в рамках подпрограммы «Социальная поддержка детей-сирот и детей, нуждающихся в особой защите государства» муниципальной программы Репьевского муниципального района «Развитие образования» »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02 4 14 78240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67,6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114 982,3</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Дошкольное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29677</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02 0 00 00000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29677</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b/>
                <w:bCs/>
                <w:sz w:val="20"/>
                <w:szCs w:val="20"/>
              </w:rPr>
            </w:pPr>
            <w:r w:rsidRPr="008D5C87">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02 1 00 00000</w:t>
            </w:r>
          </w:p>
        </w:tc>
        <w:tc>
          <w:tcPr>
            <w:tcW w:w="851"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29677</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Основное мероприятие «Развитие и модернизация дошкольного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02 1 01 00000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b/>
                <w:bCs/>
                <w:sz w:val="20"/>
                <w:szCs w:val="20"/>
              </w:rPr>
            </w:pPr>
            <w:r w:rsidRPr="008D5C87">
              <w:rPr>
                <w:b/>
                <w:bCs/>
                <w:sz w:val="20"/>
                <w:szCs w:val="20"/>
              </w:rPr>
              <w:t>29677</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b/>
                <w:bCs/>
                <w:sz w:val="20"/>
                <w:szCs w:val="20"/>
              </w:rPr>
            </w:pPr>
            <w:r w:rsidRPr="008D5C87">
              <w:rPr>
                <w:b/>
                <w:bCs/>
                <w:sz w:val="20"/>
                <w:szCs w:val="20"/>
              </w:rPr>
              <w:t>2471,7</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4477,1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w:t>
            </w:r>
            <w:r w:rsidRPr="008D5C87">
              <w:rPr>
                <w:sz w:val="20"/>
                <w:szCs w:val="20"/>
              </w:rPr>
              <w:lastRenderedPageBreak/>
              <w:t>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784,9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lastRenderedPageBreak/>
              <w:t>Зарезервированные средства, связанные с особенностями исполнения бюджета в рамках подпрограммы «Развитие дошкольного и общего образования» муниципальной программы Репьевского муниципального района «Развитие образования»(Расходы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02 1 01 70100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184,9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02 1 01 78290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19370,9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01</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02 1 01 78290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2387,5</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81 054,0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Муниципальная программа Репьевского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02 0 00 00000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81 054,0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b/>
                <w:bCs/>
                <w:sz w:val="20"/>
                <w:szCs w:val="20"/>
              </w:rPr>
            </w:pPr>
            <w:r w:rsidRPr="008D5C87">
              <w:rPr>
                <w:b/>
                <w:bCs/>
                <w:sz w:val="20"/>
                <w:szCs w:val="20"/>
              </w:rPr>
              <w:t xml:space="preserve">Подпрограмма «Развитие дошкольного и общего образования» муниципальной программы Репьевского муниципального района «Развитие образования» </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02 1 00 00000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72 191,6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«Развитие и модернизация общего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72191,6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rPr>
                <w:sz w:val="20"/>
                <w:szCs w:val="20"/>
              </w:rPr>
            </w:pPr>
            <w:r w:rsidRPr="008D5C87">
              <w:rPr>
                <w:sz w:val="20"/>
                <w:szCs w:val="20"/>
              </w:rPr>
              <w:t>Реализация мероприятий по содействию создания в субъектах РФ новых мест в общеобразовательных организациях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02 R 5200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2300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Капитальный ремонт муниципальных образовательных учреждений общего образования (софинансирование)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02 S 8360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2</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 xml:space="preserve">Расходы на обеспечение деятельности (оказание услуг) муниципальных учреждений в рамках </w:t>
            </w:r>
            <w:r w:rsidRPr="008D5C87">
              <w:rPr>
                <w:sz w:val="20"/>
                <w:szCs w:val="20"/>
              </w:rPr>
              <w:lastRenderedPageBreak/>
              <w:t>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02 1 02 00590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11224,1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lastRenderedPageBreak/>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02 1 02 00590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630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rPr>
                <w:sz w:val="20"/>
                <w:szCs w:val="20"/>
              </w:rPr>
            </w:pPr>
            <w:r w:rsidRPr="008D5C87">
              <w:rPr>
                <w:sz w:val="20"/>
                <w:szCs w:val="20"/>
              </w:rPr>
              <w:t>Создание в общеобразовательных организациях, расположенных в сельской местности,условий для занятий физической культурой и спортом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02 1 02 50970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1070</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Зарезервированные средства,связанные с особенностями исполнения бюджета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02 1 02  70100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774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02 1 02 78120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47196,6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Обеспечение государственных гарантий реализации прав на получение общедоступного и бесплатного дошкольного,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02 1 02 78120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2129,3</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 xml:space="preserve">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w:t>
            </w:r>
            <w:r w:rsidRPr="008D5C87">
              <w:rPr>
                <w:sz w:val="20"/>
                <w:szCs w:val="20"/>
              </w:rPr>
              <w:lastRenderedPageBreak/>
              <w:t>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02 1 02 78130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236,3</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lastRenderedPageBreak/>
              <w:t>Капитальный ремонт муниципальных образовательных учреждений общего образования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02 1 02 78360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 </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02 1 02 80200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3097,4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Выполнение других расходных обязательств в рамках подпрограммы  «Развитие дошкольного и общего образования» муниципальной программы Репьевского муниципального района «Развитие образования»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02 1 02 80200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3,5</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Обеспечение учащихся общеобразовательных учреждений молочной продукцией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02 1 02 88130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290,2</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Организация сбалансированного горячего питания школьников в рамках подпрограммы «Развитие дошкольного и общего образования»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02 1 02 88370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3238,2</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Подпрограмма «Развитие дополнительного образования и воспитания» муниципальной программы Репьевского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02 2 00 00000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8862,4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«Развитие инфраструктуры и обновление содержания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02 2 01 00000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b/>
                <w:bCs/>
                <w:sz w:val="20"/>
                <w:szCs w:val="20"/>
              </w:rPr>
            </w:pPr>
            <w:r w:rsidRPr="008D5C87">
              <w:rPr>
                <w:b/>
                <w:bCs/>
                <w:sz w:val="20"/>
                <w:szCs w:val="20"/>
              </w:rPr>
              <w:t>2949,8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02 2 01 00590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2298,4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w:t>
            </w:r>
            <w:r w:rsidRPr="008D5C87">
              <w:rPr>
                <w:sz w:val="20"/>
                <w:szCs w:val="20"/>
              </w:rPr>
              <w:lastRenderedPageBreak/>
              <w:t>«Развитие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02 2 01 00590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314,8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lastRenderedPageBreak/>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02 2 01 00590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14,1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Зарезервированные средства, связанные с особенностями исполнения бюджета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02 2 01 70100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322,5</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«Выявление и поддержка одаренных детей и талантливой молодежи»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02 2 02 00000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5912,6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02 2 02 00590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5419,4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02 2 02 00590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98,2</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02 2 02 00590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Зарезервированные средства, связанные с особенностями исполнения бюджета в рамках подпрограммы «Развитие дополнительного образования и воспитания» муниципальной программы Репьевского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02 2 02 70100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100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393,9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938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 xml:space="preserve">Муниципальная программа Репьевского </w:t>
            </w:r>
            <w:r w:rsidRPr="008D5C87">
              <w:rPr>
                <w:b/>
                <w:bCs/>
                <w:sz w:val="20"/>
                <w:szCs w:val="20"/>
              </w:rPr>
              <w:lastRenderedPageBreak/>
              <w:t>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lastRenderedPageBreak/>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07</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 xml:space="preserve">02 0 00 </w:t>
            </w:r>
            <w:r w:rsidRPr="008D5C87">
              <w:rPr>
                <w:b/>
                <w:bCs/>
                <w:sz w:val="20"/>
                <w:szCs w:val="20"/>
              </w:rPr>
              <w:lastRenderedPageBreak/>
              <w:t>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lastRenderedPageBreak/>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938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lastRenderedPageBreak/>
              <w:t>Подпрограмма «Организация отдыха и оздоровления детей и молодежи» муниципальной программы Репьевского муниципального района «Развитие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02 3 00 00000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938</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b/>
                <w:bCs/>
                <w:sz w:val="20"/>
                <w:szCs w:val="20"/>
              </w:rPr>
            </w:pPr>
            <w:r w:rsidRPr="008D5C87">
              <w:rPr>
                <w:b/>
                <w:bCs/>
                <w:sz w:val="20"/>
                <w:szCs w:val="20"/>
              </w:rPr>
              <w:t xml:space="preserve">Основное мероприятие"Вовлечение молодежи в социальную практику, обеспечение поддержки научной,творческой и предпринимательской активности молодежи" </w:t>
            </w:r>
          </w:p>
        </w:tc>
        <w:tc>
          <w:tcPr>
            <w:tcW w:w="850" w:type="dxa"/>
            <w:tcBorders>
              <w:top w:val="nil"/>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924</w:t>
            </w:r>
          </w:p>
        </w:tc>
        <w:tc>
          <w:tcPr>
            <w:tcW w:w="709" w:type="dxa"/>
            <w:tcBorders>
              <w:top w:val="nil"/>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07</w:t>
            </w:r>
          </w:p>
        </w:tc>
        <w:tc>
          <w:tcPr>
            <w:tcW w:w="850" w:type="dxa"/>
            <w:tcBorders>
              <w:top w:val="nil"/>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07</w:t>
            </w:r>
          </w:p>
        </w:tc>
        <w:tc>
          <w:tcPr>
            <w:tcW w:w="1276" w:type="dxa"/>
            <w:tcBorders>
              <w:top w:val="nil"/>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02 3 01 0000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76,4</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Осуществление мероприятий по вовлечению молодежи в социальную практику(софинансирование)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924</w:t>
            </w:r>
          </w:p>
        </w:tc>
        <w:tc>
          <w:tcPr>
            <w:tcW w:w="709"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07</w:t>
            </w:r>
          </w:p>
        </w:tc>
        <w:tc>
          <w:tcPr>
            <w:tcW w:w="850"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07</w:t>
            </w:r>
          </w:p>
        </w:tc>
        <w:tc>
          <w:tcPr>
            <w:tcW w:w="1276"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3 01 S8330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0,1</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Осуществление мероприятий по вовлечению молодежи в социальную практику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1276" w:type="dxa"/>
            <w:tcBorders>
              <w:top w:val="single" w:sz="4" w:space="0" w:color="auto"/>
              <w:left w:val="nil"/>
              <w:bottom w:val="nil"/>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02 3 01 78330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76,3</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«Формирование целостной системы поддержки молодежи и подготовки ее к службе в Вооруженных Силах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b/>
                <w:bCs/>
                <w:sz w:val="20"/>
                <w:szCs w:val="20"/>
              </w:rPr>
            </w:pPr>
            <w:r w:rsidRPr="008D5C87">
              <w:rPr>
                <w:b/>
                <w:bCs/>
                <w:sz w:val="20"/>
                <w:szCs w:val="20"/>
              </w:rPr>
              <w:t>02 3 02 00000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Реализация мероприятий по подготовке молодежи к службе в Вооруженных Силах Российской Федерации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02 3 02 88340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sz w:val="20"/>
                <w:szCs w:val="20"/>
              </w:rPr>
            </w:pPr>
            <w:r w:rsidRPr="008D5C87">
              <w:rPr>
                <w:sz w:val="20"/>
                <w:szCs w:val="20"/>
              </w:rPr>
              <w:t>19</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8D5C87" w:rsidRPr="008D5C87" w:rsidRDefault="008D5C87" w:rsidP="00BD27E1">
            <w:pPr>
              <w:spacing w:line="240" w:lineRule="auto"/>
              <w:ind w:firstLine="0"/>
              <w:rPr>
                <w:sz w:val="20"/>
                <w:szCs w:val="20"/>
              </w:rPr>
            </w:pPr>
            <w:r w:rsidRPr="008D5C87">
              <w:rPr>
                <w:sz w:val="20"/>
                <w:szCs w:val="20"/>
              </w:rPr>
              <w:t>Основное мероприятие «Организация круглогодичного оздоровления детей и молодежи»</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02 3 03 00000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b/>
                <w:bCs/>
                <w:sz w:val="20"/>
                <w:szCs w:val="20"/>
              </w:rPr>
            </w:pPr>
            <w:r w:rsidRPr="008D5C87">
              <w:rPr>
                <w:b/>
                <w:bCs/>
                <w:sz w:val="20"/>
                <w:szCs w:val="20"/>
              </w:rPr>
              <w:t>842,6</w:t>
            </w:r>
          </w:p>
        </w:tc>
      </w:tr>
      <w:tr w:rsidR="008D5C87" w:rsidRPr="008D5C87" w:rsidTr="00BD27E1">
        <w:trPr>
          <w:trHeight w:val="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rPr>
                <w:sz w:val="20"/>
                <w:szCs w:val="20"/>
              </w:rPr>
            </w:pPr>
            <w:r w:rsidRPr="008D5C87">
              <w:rPr>
                <w:sz w:val="20"/>
                <w:szCs w:val="20"/>
              </w:rPr>
              <w:t>Организация отдыха и оздоровления детей и молодежи в рамках подпрограммы «Организация отдыха и оздоровления детей и молодежи» муниципальной программы Репьевского муниципального района «Развитие образования»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924</w:t>
            </w:r>
          </w:p>
        </w:tc>
        <w:tc>
          <w:tcPr>
            <w:tcW w:w="709"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07</w:t>
            </w:r>
          </w:p>
        </w:tc>
        <w:tc>
          <w:tcPr>
            <w:tcW w:w="1276"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02 3 03 78320</w:t>
            </w:r>
          </w:p>
        </w:tc>
        <w:tc>
          <w:tcPr>
            <w:tcW w:w="851" w:type="dxa"/>
            <w:tcBorders>
              <w:top w:val="nil"/>
              <w:left w:val="nil"/>
              <w:bottom w:val="single" w:sz="4" w:space="0" w:color="auto"/>
              <w:right w:val="single" w:sz="4" w:space="0" w:color="auto"/>
            </w:tcBorders>
            <w:shd w:val="clear" w:color="auto" w:fill="auto"/>
            <w:vAlign w:val="bottom"/>
            <w:hideMark/>
          </w:tcPr>
          <w:p w:rsidR="008D5C87" w:rsidRPr="008D5C87" w:rsidRDefault="008D5C87" w:rsidP="00BD27E1">
            <w:pPr>
              <w:spacing w:line="240" w:lineRule="auto"/>
              <w:ind w:firstLine="0"/>
              <w:jc w:val="center"/>
              <w:rPr>
                <w:sz w:val="20"/>
                <w:szCs w:val="20"/>
              </w:rPr>
            </w:pPr>
            <w:r w:rsidRPr="008D5C87">
              <w:rPr>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D5C87" w:rsidRPr="008D5C87" w:rsidRDefault="008D5C87" w:rsidP="00BD27E1">
            <w:pPr>
              <w:spacing w:line="240" w:lineRule="auto"/>
              <w:ind w:firstLine="0"/>
              <w:jc w:val="right"/>
              <w:rPr>
                <w:b/>
                <w:bCs/>
                <w:sz w:val="20"/>
                <w:szCs w:val="20"/>
              </w:rPr>
            </w:pPr>
            <w:r w:rsidRPr="008D5C87">
              <w:rPr>
                <w:b/>
                <w:bCs/>
                <w:sz w:val="20"/>
                <w:szCs w:val="20"/>
              </w:rPr>
              <w:t>494,6</w:t>
            </w:r>
          </w:p>
        </w:tc>
      </w:tr>
    </w:tbl>
    <w:p w:rsidR="00FE4281" w:rsidRPr="008D5C87" w:rsidRDefault="00FE4281" w:rsidP="00BD27E1">
      <w:pPr>
        <w:rPr>
          <w:b/>
          <w:noProof/>
          <w:sz w:val="20"/>
          <w:szCs w:val="20"/>
        </w:rPr>
      </w:pPr>
    </w:p>
    <w:sectPr w:rsidR="00FE4281" w:rsidRPr="008D5C87" w:rsidSect="00C87F8E">
      <w:headerReference w:type="default" r:id="rId12"/>
      <w:pgSz w:w="11906" w:h="16838"/>
      <w:pgMar w:top="1134" w:right="567" w:bottom="709" w:left="851"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B7" w:rsidRDefault="001E2BB7" w:rsidP="000663F8">
      <w:pPr>
        <w:spacing w:line="240" w:lineRule="auto"/>
      </w:pPr>
      <w:r>
        <w:separator/>
      </w:r>
    </w:p>
  </w:endnote>
  <w:endnote w:type="continuationSeparator" w:id="0">
    <w:p w:rsidR="001E2BB7" w:rsidRDefault="001E2BB7"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49422"/>
      <w:docPartObj>
        <w:docPartGallery w:val="Page Numbers (Bottom of Page)"/>
        <w:docPartUnique/>
      </w:docPartObj>
    </w:sdtPr>
    <w:sdtEndPr/>
    <w:sdtContent>
      <w:p w:rsidR="008D5C87" w:rsidRDefault="008D5C87">
        <w:pPr>
          <w:pStyle w:val="ac"/>
          <w:jc w:val="center"/>
        </w:pPr>
        <w:r>
          <w:fldChar w:fldCharType="begin"/>
        </w:r>
        <w:r>
          <w:instrText>PAGE   \* MERGEFORMAT</w:instrText>
        </w:r>
        <w:r>
          <w:fldChar w:fldCharType="separate"/>
        </w:r>
        <w:r w:rsidR="00FF4296" w:rsidRPr="00FF4296">
          <w:rPr>
            <w:noProof/>
            <w:lang w:val="ru-RU"/>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87" w:rsidRDefault="008D5C87">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B7" w:rsidRDefault="001E2BB7" w:rsidP="000663F8">
      <w:pPr>
        <w:spacing w:line="240" w:lineRule="auto"/>
      </w:pPr>
      <w:r>
        <w:separator/>
      </w:r>
    </w:p>
  </w:footnote>
  <w:footnote w:type="continuationSeparator" w:id="0">
    <w:p w:rsidR="001E2BB7" w:rsidRDefault="001E2BB7"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87" w:rsidRDefault="008D5C87"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87" w:rsidRPr="00C10279" w:rsidRDefault="008D5C87" w:rsidP="00E44194">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200E8A"/>
    <w:lvl w:ilvl="0">
      <w:start w:val="1"/>
      <w:numFmt w:val="decimal"/>
      <w:lvlText w:val="%1."/>
      <w:lvlJc w:val="left"/>
      <w:pPr>
        <w:tabs>
          <w:tab w:val="num" w:pos="1492"/>
        </w:tabs>
        <w:ind w:left="1492" w:hanging="360"/>
      </w:pPr>
    </w:lvl>
  </w:abstractNum>
  <w:abstractNum w:abstractNumId="1">
    <w:nsid w:val="FFFFFF7D"/>
    <w:multiLevelType w:val="singleLevel"/>
    <w:tmpl w:val="DDF004F2"/>
    <w:lvl w:ilvl="0">
      <w:start w:val="1"/>
      <w:numFmt w:val="decimal"/>
      <w:lvlText w:val="%1."/>
      <w:lvlJc w:val="left"/>
      <w:pPr>
        <w:tabs>
          <w:tab w:val="num" w:pos="1209"/>
        </w:tabs>
        <w:ind w:left="1209" w:hanging="360"/>
      </w:pPr>
    </w:lvl>
  </w:abstractNum>
  <w:abstractNum w:abstractNumId="2">
    <w:nsid w:val="FFFFFF7E"/>
    <w:multiLevelType w:val="singleLevel"/>
    <w:tmpl w:val="058C4A76"/>
    <w:lvl w:ilvl="0">
      <w:start w:val="1"/>
      <w:numFmt w:val="decimal"/>
      <w:lvlText w:val="%1."/>
      <w:lvlJc w:val="left"/>
      <w:pPr>
        <w:tabs>
          <w:tab w:val="num" w:pos="926"/>
        </w:tabs>
        <w:ind w:left="926" w:hanging="360"/>
      </w:pPr>
    </w:lvl>
  </w:abstractNum>
  <w:abstractNum w:abstractNumId="3">
    <w:nsid w:val="FFFFFF7F"/>
    <w:multiLevelType w:val="singleLevel"/>
    <w:tmpl w:val="113EE9CE"/>
    <w:lvl w:ilvl="0">
      <w:start w:val="1"/>
      <w:numFmt w:val="decimal"/>
      <w:lvlText w:val="%1."/>
      <w:lvlJc w:val="left"/>
      <w:pPr>
        <w:tabs>
          <w:tab w:val="num" w:pos="643"/>
        </w:tabs>
        <w:ind w:left="643" w:hanging="360"/>
      </w:pPr>
    </w:lvl>
  </w:abstractNum>
  <w:abstractNum w:abstractNumId="4">
    <w:nsid w:val="FFFFFF80"/>
    <w:multiLevelType w:val="singleLevel"/>
    <w:tmpl w:val="35E277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ACD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3CF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D24D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922C48"/>
    <w:lvl w:ilvl="0">
      <w:start w:val="1"/>
      <w:numFmt w:val="decimal"/>
      <w:lvlText w:val="%1."/>
      <w:lvlJc w:val="left"/>
      <w:pPr>
        <w:tabs>
          <w:tab w:val="num" w:pos="360"/>
        </w:tabs>
        <w:ind w:left="360" w:hanging="360"/>
      </w:pPr>
    </w:lvl>
  </w:abstractNum>
  <w:abstractNum w:abstractNumId="9">
    <w:nsid w:val="FFFFFF89"/>
    <w:multiLevelType w:val="singleLevel"/>
    <w:tmpl w:val="EE720A9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1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1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2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21F86862"/>
    <w:multiLevelType w:val="hybridMultilevel"/>
    <w:tmpl w:val="C108D26C"/>
    <w:lvl w:ilvl="0" w:tplc="623C1E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298B68B8"/>
    <w:multiLevelType w:val="hybridMultilevel"/>
    <w:tmpl w:val="8F16A608"/>
    <w:lvl w:ilvl="0" w:tplc="EE889BBE">
      <w:start w:val="1"/>
      <w:numFmt w:val="decimal"/>
      <w:lvlText w:val="%1."/>
      <w:lvlJc w:val="left"/>
      <w:pPr>
        <w:ind w:left="2912" w:hanging="360"/>
      </w:pPr>
      <w:rPr>
        <w:rFonts w:hint="default"/>
        <w:b w:val="0"/>
        <w:bCs w:val="0"/>
        <w:sz w:val="28"/>
        <w:szCs w:val="28"/>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23">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4">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D43CBD"/>
    <w:multiLevelType w:val="hybridMultilevel"/>
    <w:tmpl w:val="DFD0D3E0"/>
    <w:lvl w:ilvl="0" w:tplc="A308F800">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7B36083B"/>
    <w:multiLevelType w:val="multilevel"/>
    <w:tmpl w:val="660C5A8A"/>
    <w:lvl w:ilvl="0">
      <w:start w:val="2"/>
      <w:numFmt w:val="decimal"/>
      <w:lvlText w:val="%1."/>
      <w:lvlJc w:val="left"/>
      <w:pPr>
        <w:tabs>
          <w:tab w:val="num" w:pos="1065"/>
        </w:tabs>
        <w:ind w:left="1065" w:hanging="360"/>
      </w:pPr>
    </w:lvl>
    <w:lvl w:ilvl="1">
      <w:start w:val="1"/>
      <w:numFmt w:val="decimal"/>
      <w:isLgl/>
      <w:lvlText w:val="%1.%2."/>
      <w:lvlJc w:val="left"/>
      <w:pPr>
        <w:tabs>
          <w:tab w:val="num" w:pos="2130"/>
        </w:tabs>
        <w:ind w:left="2130" w:hanging="720"/>
      </w:pPr>
    </w:lvl>
    <w:lvl w:ilvl="2">
      <w:start w:val="1"/>
      <w:numFmt w:val="decimal"/>
      <w:isLgl/>
      <w:lvlText w:val="%1.%2.%3."/>
      <w:lvlJc w:val="left"/>
      <w:pPr>
        <w:tabs>
          <w:tab w:val="num" w:pos="2835"/>
        </w:tabs>
        <w:ind w:left="2835" w:hanging="720"/>
      </w:pPr>
    </w:lvl>
    <w:lvl w:ilvl="3">
      <w:start w:val="1"/>
      <w:numFmt w:val="decimal"/>
      <w:isLgl/>
      <w:lvlText w:val="%1.%2.%3.%4."/>
      <w:lvlJc w:val="left"/>
      <w:pPr>
        <w:tabs>
          <w:tab w:val="num" w:pos="3900"/>
        </w:tabs>
        <w:ind w:left="3900" w:hanging="1080"/>
      </w:pPr>
    </w:lvl>
    <w:lvl w:ilvl="4">
      <w:start w:val="1"/>
      <w:numFmt w:val="decimal"/>
      <w:isLgl/>
      <w:lvlText w:val="%1.%2.%3.%4.%5."/>
      <w:lvlJc w:val="left"/>
      <w:pPr>
        <w:tabs>
          <w:tab w:val="num" w:pos="4605"/>
        </w:tabs>
        <w:ind w:left="4605" w:hanging="1080"/>
      </w:pPr>
    </w:lvl>
    <w:lvl w:ilvl="5">
      <w:start w:val="1"/>
      <w:numFmt w:val="decimal"/>
      <w:isLgl/>
      <w:lvlText w:val="%1.%2.%3.%4.%5.%6."/>
      <w:lvlJc w:val="left"/>
      <w:pPr>
        <w:tabs>
          <w:tab w:val="num" w:pos="5670"/>
        </w:tabs>
        <w:ind w:left="5670" w:hanging="1440"/>
      </w:pPr>
    </w:lvl>
    <w:lvl w:ilvl="6">
      <w:start w:val="1"/>
      <w:numFmt w:val="decimal"/>
      <w:isLgl/>
      <w:lvlText w:val="%1.%2.%3.%4.%5.%6.%7."/>
      <w:lvlJc w:val="left"/>
      <w:pPr>
        <w:tabs>
          <w:tab w:val="num" w:pos="6735"/>
        </w:tabs>
        <w:ind w:left="6735" w:hanging="1800"/>
      </w:pPr>
    </w:lvl>
    <w:lvl w:ilvl="7">
      <w:start w:val="1"/>
      <w:numFmt w:val="decimal"/>
      <w:isLgl/>
      <w:lvlText w:val="%1.%2.%3.%4.%5.%6.%7.%8."/>
      <w:lvlJc w:val="left"/>
      <w:pPr>
        <w:tabs>
          <w:tab w:val="num" w:pos="7440"/>
        </w:tabs>
        <w:ind w:left="7440" w:hanging="1800"/>
      </w:pPr>
    </w:lvl>
    <w:lvl w:ilvl="8">
      <w:start w:val="1"/>
      <w:numFmt w:val="decimal"/>
      <w:isLgl/>
      <w:lvlText w:val="%1.%2.%3.%4.%5.%6.%7.%8.%9."/>
      <w:lvlJc w:val="left"/>
      <w:pPr>
        <w:tabs>
          <w:tab w:val="num" w:pos="8505"/>
        </w:tabs>
        <w:ind w:left="8505" w:hanging="2160"/>
      </w:pPr>
    </w:lvl>
  </w:abstractNum>
  <w:num w:numId="1">
    <w:abstractNumId w:val="10"/>
  </w:num>
  <w:num w:numId="2">
    <w:abstractNumId w:val="12"/>
  </w:num>
  <w:num w:numId="3">
    <w:abstractNumId w:val="24"/>
  </w:num>
  <w:num w:numId="4">
    <w:abstractNumId w:val="26"/>
  </w:num>
  <w:num w:numId="5">
    <w:abstractNumId w:val="23"/>
  </w:num>
  <w:num w:numId="6">
    <w:abstractNumId w:val="2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54"/>
    <w:rsid w:val="00006B33"/>
    <w:rsid w:val="00007804"/>
    <w:rsid w:val="00013796"/>
    <w:rsid w:val="00013AE5"/>
    <w:rsid w:val="00024FE4"/>
    <w:rsid w:val="000313CF"/>
    <w:rsid w:val="0003151E"/>
    <w:rsid w:val="0003427A"/>
    <w:rsid w:val="000415F8"/>
    <w:rsid w:val="000465A8"/>
    <w:rsid w:val="000471AC"/>
    <w:rsid w:val="000476C4"/>
    <w:rsid w:val="00051345"/>
    <w:rsid w:val="000542F0"/>
    <w:rsid w:val="00057160"/>
    <w:rsid w:val="000641B4"/>
    <w:rsid w:val="000663F8"/>
    <w:rsid w:val="00067F84"/>
    <w:rsid w:val="000708FE"/>
    <w:rsid w:val="00071335"/>
    <w:rsid w:val="00072280"/>
    <w:rsid w:val="00072EDA"/>
    <w:rsid w:val="00074895"/>
    <w:rsid w:val="000751AF"/>
    <w:rsid w:val="000751FE"/>
    <w:rsid w:val="00076517"/>
    <w:rsid w:val="00076F7F"/>
    <w:rsid w:val="00080EE9"/>
    <w:rsid w:val="00081D4F"/>
    <w:rsid w:val="000824AD"/>
    <w:rsid w:val="0009039D"/>
    <w:rsid w:val="00092B31"/>
    <w:rsid w:val="00093006"/>
    <w:rsid w:val="00094851"/>
    <w:rsid w:val="00095447"/>
    <w:rsid w:val="00097AE6"/>
    <w:rsid w:val="000A31A9"/>
    <w:rsid w:val="000B5215"/>
    <w:rsid w:val="000B7E25"/>
    <w:rsid w:val="000C6CC9"/>
    <w:rsid w:val="000D48E0"/>
    <w:rsid w:val="000E07E2"/>
    <w:rsid w:val="000E1FF6"/>
    <w:rsid w:val="000E3433"/>
    <w:rsid w:val="000E371A"/>
    <w:rsid w:val="000F4A4B"/>
    <w:rsid w:val="000F5CAC"/>
    <w:rsid w:val="000F7BC9"/>
    <w:rsid w:val="001002D1"/>
    <w:rsid w:val="001033DC"/>
    <w:rsid w:val="00104970"/>
    <w:rsid w:val="00112305"/>
    <w:rsid w:val="0011556B"/>
    <w:rsid w:val="00115AAE"/>
    <w:rsid w:val="00116557"/>
    <w:rsid w:val="001209F6"/>
    <w:rsid w:val="0013161D"/>
    <w:rsid w:val="00134F98"/>
    <w:rsid w:val="0013644C"/>
    <w:rsid w:val="00142742"/>
    <w:rsid w:val="00145985"/>
    <w:rsid w:val="00147666"/>
    <w:rsid w:val="0015163B"/>
    <w:rsid w:val="00153A0B"/>
    <w:rsid w:val="00155CB9"/>
    <w:rsid w:val="00160276"/>
    <w:rsid w:val="001626BF"/>
    <w:rsid w:val="001642B5"/>
    <w:rsid w:val="00165787"/>
    <w:rsid w:val="001657CF"/>
    <w:rsid w:val="00165C7A"/>
    <w:rsid w:val="001706C9"/>
    <w:rsid w:val="00170EF8"/>
    <w:rsid w:val="00172838"/>
    <w:rsid w:val="00174AD7"/>
    <w:rsid w:val="00181B02"/>
    <w:rsid w:val="0018265B"/>
    <w:rsid w:val="00185AB8"/>
    <w:rsid w:val="00187018"/>
    <w:rsid w:val="00187BCF"/>
    <w:rsid w:val="0019061F"/>
    <w:rsid w:val="00191630"/>
    <w:rsid w:val="00195F4E"/>
    <w:rsid w:val="001A1639"/>
    <w:rsid w:val="001A5463"/>
    <w:rsid w:val="001B08C3"/>
    <w:rsid w:val="001B2438"/>
    <w:rsid w:val="001B79A3"/>
    <w:rsid w:val="001C10EB"/>
    <w:rsid w:val="001C1F7D"/>
    <w:rsid w:val="001C5B10"/>
    <w:rsid w:val="001D03FC"/>
    <w:rsid w:val="001D2C34"/>
    <w:rsid w:val="001D5615"/>
    <w:rsid w:val="001E2BB7"/>
    <w:rsid w:val="001E484E"/>
    <w:rsid w:val="001F3D2D"/>
    <w:rsid w:val="001F5AD5"/>
    <w:rsid w:val="002078BE"/>
    <w:rsid w:val="00212E47"/>
    <w:rsid w:val="00217866"/>
    <w:rsid w:val="002179AF"/>
    <w:rsid w:val="00222CD9"/>
    <w:rsid w:val="00230632"/>
    <w:rsid w:val="00230766"/>
    <w:rsid w:val="00233727"/>
    <w:rsid w:val="00234CEF"/>
    <w:rsid w:val="0023519A"/>
    <w:rsid w:val="00243244"/>
    <w:rsid w:val="00247553"/>
    <w:rsid w:val="00252A3D"/>
    <w:rsid w:val="0025367C"/>
    <w:rsid w:val="00254C57"/>
    <w:rsid w:val="0026455F"/>
    <w:rsid w:val="00266C32"/>
    <w:rsid w:val="002819BD"/>
    <w:rsid w:val="0028279A"/>
    <w:rsid w:val="00284CA1"/>
    <w:rsid w:val="00286EB0"/>
    <w:rsid w:val="00287E28"/>
    <w:rsid w:val="00292D2D"/>
    <w:rsid w:val="00294A4C"/>
    <w:rsid w:val="00295A70"/>
    <w:rsid w:val="00295C52"/>
    <w:rsid w:val="002B197B"/>
    <w:rsid w:val="002B2E13"/>
    <w:rsid w:val="002B7518"/>
    <w:rsid w:val="002C0552"/>
    <w:rsid w:val="002C79C1"/>
    <w:rsid w:val="002D03F1"/>
    <w:rsid w:val="002D1B80"/>
    <w:rsid w:val="002D6765"/>
    <w:rsid w:val="002E0035"/>
    <w:rsid w:val="002E21C7"/>
    <w:rsid w:val="002E6C5D"/>
    <w:rsid w:val="002E75D6"/>
    <w:rsid w:val="002F0750"/>
    <w:rsid w:val="002F7184"/>
    <w:rsid w:val="00300662"/>
    <w:rsid w:val="00300AA4"/>
    <w:rsid w:val="00305C18"/>
    <w:rsid w:val="0031197B"/>
    <w:rsid w:val="00311DC1"/>
    <w:rsid w:val="00313E6F"/>
    <w:rsid w:val="0032168D"/>
    <w:rsid w:val="003247E6"/>
    <w:rsid w:val="00325BC2"/>
    <w:rsid w:val="00326CDD"/>
    <w:rsid w:val="00330E16"/>
    <w:rsid w:val="00330FE3"/>
    <w:rsid w:val="00332557"/>
    <w:rsid w:val="003339C7"/>
    <w:rsid w:val="00341E35"/>
    <w:rsid w:val="003509C0"/>
    <w:rsid w:val="00352BD8"/>
    <w:rsid w:val="00354A17"/>
    <w:rsid w:val="00356BA2"/>
    <w:rsid w:val="00361E38"/>
    <w:rsid w:val="00362403"/>
    <w:rsid w:val="0036624B"/>
    <w:rsid w:val="00371B70"/>
    <w:rsid w:val="0037693C"/>
    <w:rsid w:val="00376C82"/>
    <w:rsid w:val="00376F41"/>
    <w:rsid w:val="00386473"/>
    <w:rsid w:val="00392746"/>
    <w:rsid w:val="00393D6D"/>
    <w:rsid w:val="00395004"/>
    <w:rsid w:val="0039785B"/>
    <w:rsid w:val="003A39E4"/>
    <w:rsid w:val="003A3B27"/>
    <w:rsid w:val="003A79E2"/>
    <w:rsid w:val="003A7A36"/>
    <w:rsid w:val="003B2AD9"/>
    <w:rsid w:val="003B4924"/>
    <w:rsid w:val="003B59BE"/>
    <w:rsid w:val="003C01C9"/>
    <w:rsid w:val="003C22C1"/>
    <w:rsid w:val="003C3215"/>
    <w:rsid w:val="003C518F"/>
    <w:rsid w:val="003C776F"/>
    <w:rsid w:val="003D199D"/>
    <w:rsid w:val="003D5AAA"/>
    <w:rsid w:val="003E010F"/>
    <w:rsid w:val="003E24DE"/>
    <w:rsid w:val="003E2EA8"/>
    <w:rsid w:val="003E5C65"/>
    <w:rsid w:val="003E65AB"/>
    <w:rsid w:val="003E7CA9"/>
    <w:rsid w:val="003F12F1"/>
    <w:rsid w:val="003F25E0"/>
    <w:rsid w:val="003F4FE9"/>
    <w:rsid w:val="00404255"/>
    <w:rsid w:val="00407D59"/>
    <w:rsid w:val="00411570"/>
    <w:rsid w:val="00412B58"/>
    <w:rsid w:val="00412BBE"/>
    <w:rsid w:val="00416DD6"/>
    <w:rsid w:val="00421BDE"/>
    <w:rsid w:val="00426CEC"/>
    <w:rsid w:val="00427C42"/>
    <w:rsid w:val="00431F25"/>
    <w:rsid w:val="00435700"/>
    <w:rsid w:val="00456AFD"/>
    <w:rsid w:val="00456E71"/>
    <w:rsid w:val="00460B3F"/>
    <w:rsid w:val="004623E4"/>
    <w:rsid w:val="00470335"/>
    <w:rsid w:val="00471263"/>
    <w:rsid w:val="00472633"/>
    <w:rsid w:val="004757FA"/>
    <w:rsid w:val="004905B4"/>
    <w:rsid w:val="00490AF8"/>
    <w:rsid w:val="00493A2F"/>
    <w:rsid w:val="004A1B50"/>
    <w:rsid w:val="004A31DD"/>
    <w:rsid w:val="004A49A8"/>
    <w:rsid w:val="004A565B"/>
    <w:rsid w:val="004A7B83"/>
    <w:rsid w:val="004B161A"/>
    <w:rsid w:val="004B2688"/>
    <w:rsid w:val="004B4654"/>
    <w:rsid w:val="004B6DBD"/>
    <w:rsid w:val="004C25C5"/>
    <w:rsid w:val="004C2878"/>
    <w:rsid w:val="004C34C8"/>
    <w:rsid w:val="004C4206"/>
    <w:rsid w:val="004C4CFB"/>
    <w:rsid w:val="004D26F3"/>
    <w:rsid w:val="004D2B89"/>
    <w:rsid w:val="004D5624"/>
    <w:rsid w:val="004D6729"/>
    <w:rsid w:val="004E6E85"/>
    <w:rsid w:val="004E73E0"/>
    <w:rsid w:val="004F1201"/>
    <w:rsid w:val="004F5C21"/>
    <w:rsid w:val="00502767"/>
    <w:rsid w:val="00503E86"/>
    <w:rsid w:val="005061A6"/>
    <w:rsid w:val="00507EAA"/>
    <w:rsid w:val="00513F7E"/>
    <w:rsid w:val="00514843"/>
    <w:rsid w:val="005233BB"/>
    <w:rsid w:val="00525461"/>
    <w:rsid w:val="00532B83"/>
    <w:rsid w:val="0053314A"/>
    <w:rsid w:val="00534F55"/>
    <w:rsid w:val="0053566F"/>
    <w:rsid w:val="005443DD"/>
    <w:rsid w:val="00554FD2"/>
    <w:rsid w:val="00555D24"/>
    <w:rsid w:val="005561BC"/>
    <w:rsid w:val="00564955"/>
    <w:rsid w:val="00571869"/>
    <w:rsid w:val="0057205B"/>
    <w:rsid w:val="00572A2C"/>
    <w:rsid w:val="0057603B"/>
    <w:rsid w:val="00576257"/>
    <w:rsid w:val="00584794"/>
    <w:rsid w:val="00586064"/>
    <w:rsid w:val="005A53E1"/>
    <w:rsid w:val="005A6A92"/>
    <w:rsid w:val="005B1BCA"/>
    <w:rsid w:val="005B335F"/>
    <w:rsid w:val="005B3E8D"/>
    <w:rsid w:val="005B3F15"/>
    <w:rsid w:val="005C29F2"/>
    <w:rsid w:val="005C7DE4"/>
    <w:rsid w:val="005D1052"/>
    <w:rsid w:val="005D14CF"/>
    <w:rsid w:val="005D4B08"/>
    <w:rsid w:val="005D6BA1"/>
    <w:rsid w:val="005E0DEF"/>
    <w:rsid w:val="005E15CF"/>
    <w:rsid w:val="005F0DF6"/>
    <w:rsid w:val="005F1C28"/>
    <w:rsid w:val="005F6984"/>
    <w:rsid w:val="00602E53"/>
    <w:rsid w:val="006048BE"/>
    <w:rsid w:val="00612198"/>
    <w:rsid w:val="00612C91"/>
    <w:rsid w:val="00615989"/>
    <w:rsid w:val="00621A47"/>
    <w:rsid w:val="006237C4"/>
    <w:rsid w:val="00632442"/>
    <w:rsid w:val="0063288D"/>
    <w:rsid w:val="0063309A"/>
    <w:rsid w:val="0063524E"/>
    <w:rsid w:val="0063728B"/>
    <w:rsid w:val="00643BE2"/>
    <w:rsid w:val="00643DB5"/>
    <w:rsid w:val="00651B36"/>
    <w:rsid w:val="0065299C"/>
    <w:rsid w:val="006850FD"/>
    <w:rsid w:val="0068752A"/>
    <w:rsid w:val="00690B9D"/>
    <w:rsid w:val="0069115A"/>
    <w:rsid w:val="0069233E"/>
    <w:rsid w:val="00695019"/>
    <w:rsid w:val="00695987"/>
    <w:rsid w:val="006A54BB"/>
    <w:rsid w:val="006A5EF4"/>
    <w:rsid w:val="006C3148"/>
    <w:rsid w:val="006C3F7A"/>
    <w:rsid w:val="006C47A1"/>
    <w:rsid w:val="006C4E1F"/>
    <w:rsid w:val="006D15C1"/>
    <w:rsid w:val="006D36FA"/>
    <w:rsid w:val="006E5596"/>
    <w:rsid w:val="006E732B"/>
    <w:rsid w:val="006F34F9"/>
    <w:rsid w:val="006F666C"/>
    <w:rsid w:val="0070184B"/>
    <w:rsid w:val="00701E82"/>
    <w:rsid w:val="00704AED"/>
    <w:rsid w:val="00705685"/>
    <w:rsid w:val="0070656D"/>
    <w:rsid w:val="00710353"/>
    <w:rsid w:val="00710520"/>
    <w:rsid w:val="00712CFC"/>
    <w:rsid w:val="00721A75"/>
    <w:rsid w:val="007233C0"/>
    <w:rsid w:val="00723B3F"/>
    <w:rsid w:val="00724196"/>
    <w:rsid w:val="007246E0"/>
    <w:rsid w:val="00725423"/>
    <w:rsid w:val="00725945"/>
    <w:rsid w:val="0072595C"/>
    <w:rsid w:val="00725B6B"/>
    <w:rsid w:val="0073051D"/>
    <w:rsid w:val="00742300"/>
    <w:rsid w:val="00743A24"/>
    <w:rsid w:val="00744E2B"/>
    <w:rsid w:val="00745087"/>
    <w:rsid w:val="00752502"/>
    <w:rsid w:val="0076118E"/>
    <w:rsid w:val="00766184"/>
    <w:rsid w:val="00767996"/>
    <w:rsid w:val="00767CE7"/>
    <w:rsid w:val="007748FC"/>
    <w:rsid w:val="00775E78"/>
    <w:rsid w:val="00785C00"/>
    <w:rsid w:val="00786529"/>
    <w:rsid w:val="007874C9"/>
    <w:rsid w:val="0079214C"/>
    <w:rsid w:val="007945D3"/>
    <w:rsid w:val="00794F9B"/>
    <w:rsid w:val="00796C09"/>
    <w:rsid w:val="007A01C9"/>
    <w:rsid w:val="007A4B0B"/>
    <w:rsid w:val="007A626A"/>
    <w:rsid w:val="007B6CE5"/>
    <w:rsid w:val="007B7D73"/>
    <w:rsid w:val="007C09B1"/>
    <w:rsid w:val="007C0F35"/>
    <w:rsid w:val="007C26AF"/>
    <w:rsid w:val="007C30AD"/>
    <w:rsid w:val="007C496F"/>
    <w:rsid w:val="007C729B"/>
    <w:rsid w:val="007D1E42"/>
    <w:rsid w:val="007D43BE"/>
    <w:rsid w:val="007E4B31"/>
    <w:rsid w:val="007E54AC"/>
    <w:rsid w:val="007E5CF3"/>
    <w:rsid w:val="007F0BB9"/>
    <w:rsid w:val="007F6324"/>
    <w:rsid w:val="00802F3F"/>
    <w:rsid w:val="00805A9A"/>
    <w:rsid w:val="00810461"/>
    <w:rsid w:val="00810D8C"/>
    <w:rsid w:val="00814171"/>
    <w:rsid w:val="00814FD3"/>
    <w:rsid w:val="008166A9"/>
    <w:rsid w:val="008213AA"/>
    <w:rsid w:val="00822E24"/>
    <w:rsid w:val="00826E30"/>
    <w:rsid w:val="00827EF4"/>
    <w:rsid w:val="0083266F"/>
    <w:rsid w:val="00834E9B"/>
    <w:rsid w:val="008376BA"/>
    <w:rsid w:val="0084361B"/>
    <w:rsid w:val="00843961"/>
    <w:rsid w:val="00844CE2"/>
    <w:rsid w:val="008479E2"/>
    <w:rsid w:val="00861FD4"/>
    <w:rsid w:val="00866A1F"/>
    <w:rsid w:val="008674B2"/>
    <w:rsid w:val="00872AC0"/>
    <w:rsid w:val="00876340"/>
    <w:rsid w:val="00876874"/>
    <w:rsid w:val="0088044E"/>
    <w:rsid w:val="00884D06"/>
    <w:rsid w:val="00886BC0"/>
    <w:rsid w:val="00891CA7"/>
    <w:rsid w:val="008A4B9E"/>
    <w:rsid w:val="008A7C31"/>
    <w:rsid w:val="008B0354"/>
    <w:rsid w:val="008B16C4"/>
    <w:rsid w:val="008B19CD"/>
    <w:rsid w:val="008B2442"/>
    <w:rsid w:val="008B3FCD"/>
    <w:rsid w:val="008B4689"/>
    <w:rsid w:val="008C2CAC"/>
    <w:rsid w:val="008C4B8A"/>
    <w:rsid w:val="008D2587"/>
    <w:rsid w:val="008D4E56"/>
    <w:rsid w:val="008D5C87"/>
    <w:rsid w:val="008D6D7C"/>
    <w:rsid w:val="008E02DF"/>
    <w:rsid w:val="008E0CB8"/>
    <w:rsid w:val="008E0CFE"/>
    <w:rsid w:val="008E14C1"/>
    <w:rsid w:val="008F1E01"/>
    <w:rsid w:val="008F3302"/>
    <w:rsid w:val="008F455A"/>
    <w:rsid w:val="008F552C"/>
    <w:rsid w:val="008F6146"/>
    <w:rsid w:val="009038FA"/>
    <w:rsid w:val="00905461"/>
    <w:rsid w:val="00905609"/>
    <w:rsid w:val="00906137"/>
    <w:rsid w:val="009075E3"/>
    <w:rsid w:val="0091474B"/>
    <w:rsid w:val="009157B8"/>
    <w:rsid w:val="00925736"/>
    <w:rsid w:val="0092740D"/>
    <w:rsid w:val="00931108"/>
    <w:rsid w:val="00931DC4"/>
    <w:rsid w:val="00932AFF"/>
    <w:rsid w:val="009336B3"/>
    <w:rsid w:val="0093563A"/>
    <w:rsid w:val="0093699D"/>
    <w:rsid w:val="00936CF9"/>
    <w:rsid w:val="009402A0"/>
    <w:rsid w:val="00940904"/>
    <w:rsid w:val="00945191"/>
    <w:rsid w:val="0094587C"/>
    <w:rsid w:val="0095351E"/>
    <w:rsid w:val="0095369B"/>
    <w:rsid w:val="00954B71"/>
    <w:rsid w:val="00955E01"/>
    <w:rsid w:val="00956157"/>
    <w:rsid w:val="00962FE7"/>
    <w:rsid w:val="009653F7"/>
    <w:rsid w:val="0096703B"/>
    <w:rsid w:val="00970D22"/>
    <w:rsid w:val="00970F29"/>
    <w:rsid w:val="00971124"/>
    <w:rsid w:val="00974035"/>
    <w:rsid w:val="00976912"/>
    <w:rsid w:val="00976D77"/>
    <w:rsid w:val="00976FF2"/>
    <w:rsid w:val="00992184"/>
    <w:rsid w:val="00996364"/>
    <w:rsid w:val="009967FB"/>
    <w:rsid w:val="009A08D6"/>
    <w:rsid w:val="009A42F8"/>
    <w:rsid w:val="009A5E76"/>
    <w:rsid w:val="009B0833"/>
    <w:rsid w:val="009B095A"/>
    <w:rsid w:val="009B0AC0"/>
    <w:rsid w:val="009B0F66"/>
    <w:rsid w:val="009B7A39"/>
    <w:rsid w:val="009C344A"/>
    <w:rsid w:val="009D2F6E"/>
    <w:rsid w:val="009D4BF1"/>
    <w:rsid w:val="009E1EED"/>
    <w:rsid w:val="009E2521"/>
    <w:rsid w:val="009E35FD"/>
    <w:rsid w:val="009F16CA"/>
    <w:rsid w:val="009F760C"/>
    <w:rsid w:val="00A011AD"/>
    <w:rsid w:val="00A05028"/>
    <w:rsid w:val="00A05581"/>
    <w:rsid w:val="00A05606"/>
    <w:rsid w:val="00A07380"/>
    <w:rsid w:val="00A11808"/>
    <w:rsid w:val="00A20CE3"/>
    <w:rsid w:val="00A22288"/>
    <w:rsid w:val="00A2304F"/>
    <w:rsid w:val="00A24A7D"/>
    <w:rsid w:val="00A25276"/>
    <w:rsid w:val="00A25B52"/>
    <w:rsid w:val="00A26610"/>
    <w:rsid w:val="00A274EE"/>
    <w:rsid w:val="00A319AF"/>
    <w:rsid w:val="00A339C6"/>
    <w:rsid w:val="00A3450F"/>
    <w:rsid w:val="00A40C9B"/>
    <w:rsid w:val="00A44AED"/>
    <w:rsid w:val="00A551A3"/>
    <w:rsid w:val="00A57F3C"/>
    <w:rsid w:val="00A60E5F"/>
    <w:rsid w:val="00A611E9"/>
    <w:rsid w:val="00A65C60"/>
    <w:rsid w:val="00A75C67"/>
    <w:rsid w:val="00A80796"/>
    <w:rsid w:val="00A8239B"/>
    <w:rsid w:val="00A824E2"/>
    <w:rsid w:val="00A87DFD"/>
    <w:rsid w:val="00A93479"/>
    <w:rsid w:val="00A93C91"/>
    <w:rsid w:val="00AA4F0A"/>
    <w:rsid w:val="00AA5C03"/>
    <w:rsid w:val="00AA74EB"/>
    <w:rsid w:val="00AB13E9"/>
    <w:rsid w:val="00AB4CCC"/>
    <w:rsid w:val="00AB526E"/>
    <w:rsid w:val="00AC2AED"/>
    <w:rsid w:val="00AC4854"/>
    <w:rsid w:val="00AC67BB"/>
    <w:rsid w:val="00AC7F5B"/>
    <w:rsid w:val="00AD3197"/>
    <w:rsid w:val="00AE06C5"/>
    <w:rsid w:val="00AE487D"/>
    <w:rsid w:val="00AF0CBF"/>
    <w:rsid w:val="00AF1694"/>
    <w:rsid w:val="00AF1BE5"/>
    <w:rsid w:val="00AF658E"/>
    <w:rsid w:val="00AF75BC"/>
    <w:rsid w:val="00B04ABB"/>
    <w:rsid w:val="00B05FE5"/>
    <w:rsid w:val="00B077F3"/>
    <w:rsid w:val="00B16BDE"/>
    <w:rsid w:val="00B17399"/>
    <w:rsid w:val="00B17D17"/>
    <w:rsid w:val="00B21281"/>
    <w:rsid w:val="00B240F6"/>
    <w:rsid w:val="00B251B8"/>
    <w:rsid w:val="00B263E3"/>
    <w:rsid w:val="00B401DB"/>
    <w:rsid w:val="00B450EA"/>
    <w:rsid w:val="00B55899"/>
    <w:rsid w:val="00B56B14"/>
    <w:rsid w:val="00B61461"/>
    <w:rsid w:val="00B725FB"/>
    <w:rsid w:val="00B76F2A"/>
    <w:rsid w:val="00B7753A"/>
    <w:rsid w:val="00B775E8"/>
    <w:rsid w:val="00B80144"/>
    <w:rsid w:val="00B80B1F"/>
    <w:rsid w:val="00B873EE"/>
    <w:rsid w:val="00B938E7"/>
    <w:rsid w:val="00B9485C"/>
    <w:rsid w:val="00B95780"/>
    <w:rsid w:val="00B95D70"/>
    <w:rsid w:val="00B97968"/>
    <w:rsid w:val="00BA227E"/>
    <w:rsid w:val="00BA6E92"/>
    <w:rsid w:val="00BA71EA"/>
    <w:rsid w:val="00BA7373"/>
    <w:rsid w:val="00BB1001"/>
    <w:rsid w:val="00BC3813"/>
    <w:rsid w:val="00BC42DA"/>
    <w:rsid w:val="00BC746A"/>
    <w:rsid w:val="00BD27E1"/>
    <w:rsid w:val="00BD30D6"/>
    <w:rsid w:val="00BD6714"/>
    <w:rsid w:val="00BE1C2A"/>
    <w:rsid w:val="00BE2735"/>
    <w:rsid w:val="00BE7966"/>
    <w:rsid w:val="00BF5F54"/>
    <w:rsid w:val="00BF62AF"/>
    <w:rsid w:val="00C006C1"/>
    <w:rsid w:val="00C007EE"/>
    <w:rsid w:val="00C017C5"/>
    <w:rsid w:val="00C02909"/>
    <w:rsid w:val="00C03D62"/>
    <w:rsid w:val="00C049CC"/>
    <w:rsid w:val="00C059D2"/>
    <w:rsid w:val="00C11571"/>
    <w:rsid w:val="00C13218"/>
    <w:rsid w:val="00C13566"/>
    <w:rsid w:val="00C246A6"/>
    <w:rsid w:val="00C31DFB"/>
    <w:rsid w:val="00C33A68"/>
    <w:rsid w:val="00C34FFA"/>
    <w:rsid w:val="00C41479"/>
    <w:rsid w:val="00C57AF7"/>
    <w:rsid w:val="00C6307B"/>
    <w:rsid w:val="00C70F3A"/>
    <w:rsid w:val="00C73511"/>
    <w:rsid w:val="00C7396C"/>
    <w:rsid w:val="00C73FF8"/>
    <w:rsid w:val="00C74E44"/>
    <w:rsid w:val="00C75535"/>
    <w:rsid w:val="00C82DBF"/>
    <w:rsid w:val="00C82E3C"/>
    <w:rsid w:val="00C833CC"/>
    <w:rsid w:val="00C84EF4"/>
    <w:rsid w:val="00C86719"/>
    <w:rsid w:val="00C8690A"/>
    <w:rsid w:val="00C87F8E"/>
    <w:rsid w:val="00C97E4D"/>
    <w:rsid w:val="00CA0E1E"/>
    <w:rsid w:val="00CA444A"/>
    <w:rsid w:val="00CA4D1E"/>
    <w:rsid w:val="00CA4EAA"/>
    <w:rsid w:val="00CA5E66"/>
    <w:rsid w:val="00CA6B55"/>
    <w:rsid w:val="00CB1456"/>
    <w:rsid w:val="00CB2966"/>
    <w:rsid w:val="00CC1E89"/>
    <w:rsid w:val="00CC5779"/>
    <w:rsid w:val="00CD1BBA"/>
    <w:rsid w:val="00CD2E1C"/>
    <w:rsid w:val="00CD2F5A"/>
    <w:rsid w:val="00CD4323"/>
    <w:rsid w:val="00CE2D7D"/>
    <w:rsid w:val="00CE330C"/>
    <w:rsid w:val="00CE4895"/>
    <w:rsid w:val="00CF03DF"/>
    <w:rsid w:val="00CF106B"/>
    <w:rsid w:val="00CF3800"/>
    <w:rsid w:val="00D00693"/>
    <w:rsid w:val="00D014AB"/>
    <w:rsid w:val="00D023B5"/>
    <w:rsid w:val="00D04711"/>
    <w:rsid w:val="00D04FBB"/>
    <w:rsid w:val="00D07859"/>
    <w:rsid w:val="00D10E6C"/>
    <w:rsid w:val="00D129F5"/>
    <w:rsid w:val="00D14D8C"/>
    <w:rsid w:val="00D20F35"/>
    <w:rsid w:val="00D222D8"/>
    <w:rsid w:val="00D301A4"/>
    <w:rsid w:val="00D31E63"/>
    <w:rsid w:val="00D323B5"/>
    <w:rsid w:val="00D344CC"/>
    <w:rsid w:val="00D3509E"/>
    <w:rsid w:val="00D36AA7"/>
    <w:rsid w:val="00D42D3D"/>
    <w:rsid w:val="00D477F2"/>
    <w:rsid w:val="00D51DA9"/>
    <w:rsid w:val="00D52D7D"/>
    <w:rsid w:val="00D608AC"/>
    <w:rsid w:val="00D64AF6"/>
    <w:rsid w:val="00D70EF9"/>
    <w:rsid w:val="00D7437C"/>
    <w:rsid w:val="00D774E6"/>
    <w:rsid w:val="00D82500"/>
    <w:rsid w:val="00D9184B"/>
    <w:rsid w:val="00D92C8A"/>
    <w:rsid w:val="00D92CFA"/>
    <w:rsid w:val="00D95CEA"/>
    <w:rsid w:val="00DA1306"/>
    <w:rsid w:val="00DA48A7"/>
    <w:rsid w:val="00DA546F"/>
    <w:rsid w:val="00DA68D5"/>
    <w:rsid w:val="00DA6DB0"/>
    <w:rsid w:val="00DA6F4D"/>
    <w:rsid w:val="00DB01FD"/>
    <w:rsid w:val="00DC30BF"/>
    <w:rsid w:val="00DC3FDE"/>
    <w:rsid w:val="00DD061D"/>
    <w:rsid w:val="00DD1D0A"/>
    <w:rsid w:val="00DD2513"/>
    <w:rsid w:val="00DD51C0"/>
    <w:rsid w:val="00DD7B7F"/>
    <w:rsid w:val="00DD7FE7"/>
    <w:rsid w:val="00DE75BA"/>
    <w:rsid w:val="00DF03C5"/>
    <w:rsid w:val="00DF293E"/>
    <w:rsid w:val="00DF3FC1"/>
    <w:rsid w:val="00DF78E2"/>
    <w:rsid w:val="00E0095D"/>
    <w:rsid w:val="00E04A85"/>
    <w:rsid w:val="00E06D19"/>
    <w:rsid w:val="00E1392F"/>
    <w:rsid w:val="00E215E1"/>
    <w:rsid w:val="00E23B8D"/>
    <w:rsid w:val="00E251ED"/>
    <w:rsid w:val="00E25FB2"/>
    <w:rsid w:val="00E31A89"/>
    <w:rsid w:val="00E32A2B"/>
    <w:rsid w:val="00E34BF4"/>
    <w:rsid w:val="00E37FFD"/>
    <w:rsid w:val="00E4154D"/>
    <w:rsid w:val="00E435FD"/>
    <w:rsid w:val="00E44194"/>
    <w:rsid w:val="00E47071"/>
    <w:rsid w:val="00E50AF3"/>
    <w:rsid w:val="00E51A8E"/>
    <w:rsid w:val="00E51DFB"/>
    <w:rsid w:val="00E51EF0"/>
    <w:rsid w:val="00E63311"/>
    <w:rsid w:val="00E63E56"/>
    <w:rsid w:val="00E65014"/>
    <w:rsid w:val="00E6508B"/>
    <w:rsid w:val="00E65111"/>
    <w:rsid w:val="00E67EA6"/>
    <w:rsid w:val="00E7099D"/>
    <w:rsid w:val="00E71027"/>
    <w:rsid w:val="00E744B1"/>
    <w:rsid w:val="00E74A89"/>
    <w:rsid w:val="00E74D6F"/>
    <w:rsid w:val="00E80103"/>
    <w:rsid w:val="00E826B5"/>
    <w:rsid w:val="00E85EBD"/>
    <w:rsid w:val="00E86180"/>
    <w:rsid w:val="00E87A25"/>
    <w:rsid w:val="00E87D90"/>
    <w:rsid w:val="00E90180"/>
    <w:rsid w:val="00E9071C"/>
    <w:rsid w:val="00E927F4"/>
    <w:rsid w:val="00E92B0B"/>
    <w:rsid w:val="00E931AB"/>
    <w:rsid w:val="00E95932"/>
    <w:rsid w:val="00E9689E"/>
    <w:rsid w:val="00EA0065"/>
    <w:rsid w:val="00EA1E20"/>
    <w:rsid w:val="00EA216F"/>
    <w:rsid w:val="00EA651C"/>
    <w:rsid w:val="00EA7322"/>
    <w:rsid w:val="00EB0DEB"/>
    <w:rsid w:val="00EB21E2"/>
    <w:rsid w:val="00EB3A03"/>
    <w:rsid w:val="00EB4B58"/>
    <w:rsid w:val="00EB5360"/>
    <w:rsid w:val="00EB74C2"/>
    <w:rsid w:val="00EC1B50"/>
    <w:rsid w:val="00EC7833"/>
    <w:rsid w:val="00ED0E6E"/>
    <w:rsid w:val="00ED2FEB"/>
    <w:rsid w:val="00ED59CB"/>
    <w:rsid w:val="00EE45BE"/>
    <w:rsid w:val="00EF417F"/>
    <w:rsid w:val="00EF7370"/>
    <w:rsid w:val="00F00FBE"/>
    <w:rsid w:val="00F07638"/>
    <w:rsid w:val="00F1174A"/>
    <w:rsid w:val="00F16F42"/>
    <w:rsid w:val="00F32941"/>
    <w:rsid w:val="00F36685"/>
    <w:rsid w:val="00F4230F"/>
    <w:rsid w:val="00F424F7"/>
    <w:rsid w:val="00F43DE7"/>
    <w:rsid w:val="00F45B78"/>
    <w:rsid w:val="00F510C7"/>
    <w:rsid w:val="00F534AF"/>
    <w:rsid w:val="00F54BFB"/>
    <w:rsid w:val="00F612F9"/>
    <w:rsid w:val="00F62BAE"/>
    <w:rsid w:val="00F63CAB"/>
    <w:rsid w:val="00F64AF5"/>
    <w:rsid w:val="00F67628"/>
    <w:rsid w:val="00F710E4"/>
    <w:rsid w:val="00F71C9C"/>
    <w:rsid w:val="00F76F4A"/>
    <w:rsid w:val="00F80D64"/>
    <w:rsid w:val="00F837E5"/>
    <w:rsid w:val="00F94394"/>
    <w:rsid w:val="00F96810"/>
    <w:rsid w:val="00FA1387"/>
    <w:rsid w:val="00FA3BF8"/>
    <w:rsid w:val="00FA4107"/>
    <w:rsid w:val="00FA571A"/>
    <w:rsid w:val="00FA65A6"/>
    <w:rsid w:val="00FB300F"/>
    <w:rsid w:val="00FB32BE"/>
    <w:rsid w:val="00FB451E"/>
    <w:rsid w:val="00FB5E45"/>
    <w:rsid w:val="00FC67C0"/>
    <w:rsid w:val="00FD23DC"/>
    <w:rsid w:val="00FD29BB"/>
    <w:rsid w:val="00FE28AA"/>
    <w:rsid w:val="00FE4281"/>
    <w:rsid w:val="00FF030C"/>
    <w:rsid w:val="00FF2F3C"/>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43E78B3-AFD8-4562-B42E-29E62A9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99"/>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uiPriority w:val="99"/>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f0">
    <w:name w:val="Знак Знак2"/>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locked/>
    <w:rsid w:val="00724196"/>
    <w:rPr>
      <w:rFonts w:ascii="Arial" w:eastAsia="Times New Roman" w:hAnsi="Arial" w:cs="Arial"/>
      <w:sz w:val="20"/>
      <w:szCs w:val="20"/>
      <w:lang w:eastAsia="ru-RU"/>
    </w:rPr>
  </w:style>
  <w:style w:type="character" w:customStyle="1" w:styleId="ConsPlusCell0">
    <w:name w:val="ConsPlusCell Знак"/>
    <w:link w:val="ConsPlusCell"/>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f5">
    <w:name w:val="Знак1"/>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1">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uiPriority w:val="99"/>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uiPriority w:val="99"/>
    <w:rsid w:val="007D1E42"/>
    <w:rPr>
      <w:rFonts w:cs="Times New Roman"/>
    </w:rPr>
  </w:style>
  <w:style w:type="character" w:customStyle="1" w:styleId="apple-converted-space">
    <w:name w:val="apple-converted-space"/>
    <w:uiPriority w:val="99"/>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uiPriority w:val="99"/>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6">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affff4">
    <w:name w:val="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affff5">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f7">
    <w:name w:val="Знак1"/>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affff6">
    <w:name w:val="Знак"/>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f8">
    <w:name w:val="Знак1"/>
    <w:basedOn w:val="a"/>
    <w:rsid w:val="00234CEF"/>
    <w:pPr>
      <w:spacing w:after="160" w:line="240" w:lineRule="exact"/>
      <w:ind w:firstLine="0"/>
      <w:jc w:val="left"/>
    </w:pPr>
    <w:rPr>
      <w:rFonts w:ascii="Verdana" w:hAnsi="Verdana" w:cs="Verdana"/>
      <w:sz w:val="20"/>
      <w:szCs w:val="20"/>
      <w:lang w:val="en-US" w:eastAsia="en-US"/>
    </w:rPr>
  </w:style>
  <w:style w:type="paragraph" w:customStyle="1" w:styleId="affff7">
    <w:name w:val="Знак"/>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2">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9">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locked/>
    <w:rsid w:val="002B2E13"/>
    <w:rPr>
      <w:b/>
      <w:caps/>
      <w:sz w:val="28"/>
      <w:lang w:val="en-US" w:eastAsia="x-none"/>
    </w:rPr>
  </w:style>
  <w:style w:type="character" w:customStyle="1" w:styleId="213">
    <w:name w:val="Заголовок 2 Знак1"/>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semiHidden/>
    <w:locked/>
    <w:rsid w:val="002B2E13"/>
    <w:rPr>
      <w:b/>
      <w:sz w:val="28"/>
    </w:rPr>
  </w:style>
  <w:style w:type="paragraph" w:customStyle="1" w:styleId="1fa">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b">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0">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3">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1">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c">
    <w:name w:val="1 Заголовок"/>
    <w:basedOn w:val="1"/>
    <w:link w:val="1fd"/>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d">
    <w:name w:val="1 Заголовок Знак"/>
    <w:link w:val="1fc"/>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9">
    <w:name w:val="Таблица"/>
    <w:basedOn w:val="a"/>
    <w:uiPriority w:val="99"/>
    <w:rsid w:val="002B2E13"/>
    <w:pPr>
      <w:spacing w:line="240" w:lineRule="auto"/>
      <w:ind w:firstLine="0"/>
      <w:jc w:val="center"/>
    </w:pPr>
    <w:rPr>
      <w:b/>
      <w:bC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a">
    <w:name w:val="annotation reference"/>
    <w:uiPriority w:val="99"/>
    <w:rsid w:val="002B2E13"/>
    <w:rPr>
      <w:rFonts w:cs="Times New Roman"/>
      <w:sz w:val="16"/>
      <w:szCs w:val="16"/>
    </w:rPr>
  </w:style>
  <w:style w:type="paragraph" w:customStyle="1" w:styleId="affffb">
    <w:name w:val="Стандарт"/>
    <w:basedOn w:val="a"/>
    <w:link w:val="affffc"/>
    <w:uiPriority w:val="99"/>
    <w:rsid w:val="002B2E13"/>
    <w:pPr>
      <w:ind w:firstLine="0"/>
      <w:jc w:val="left"/>
    </w:pPr>
    <w:rPr>
      <w:szCs w:val="20"/>
      <w:lang w:val="x-none" w:eastAsia="en-US"/>
    </w:rPr>
  </w:style>
  <w:style w:type="character" w:customStyle="1" w:styleId="affffc">
    <w:name w:val="Стандарт Знак"/>
    <w:link w:val="affffb"/>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d">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e">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f">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f">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f0">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f1">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2">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3">
    <w:name w:val="endnote text"/>
    <w:basedOn w:val="a"/>
    <w:link w:val="afffff4"/>
    <w:uiPriority w:val="99"/>
    <w:semiHidden/>
    <w:rsid w:val="002B2E13"/>
    <w:pPr>
      <w:spacing w:line="240" w:lineRule="auto"/>
      <w:ind w:firstLine="0"/>
      <w:jc w:val="left"/>
    </w:pPr>
    <w:rPr>
      <w:sz w:val="20"/>
      <w:szCs w:val="20"/>
    </w:rPr>
  </w:style>
  <w:style w:type="character" w:customStyle="1" w:styleId="afffff4">
    <w:name w:val="Текст концевой сноски Знак"/>
    <w:basedOn w:val="a0"/>
    <w:link w:val="afffff3"/>
    <w:uiPriority w:val="99"/>
    <w:semiHidden/>
    <w:rsid w:val="002B2E13"/>
    <w:rPr>
      <w:rFonts w:eastAsia="Times New Roman"/>
      <w:sz w:val="20"/>
      <w:szCs w:val="20"/>
      <w:lang w:eastAsia="ru-RU"/>
    </w:rPr>
  </w:style>
  <w:style w:type="character" w:styleId="afffff5">
    <w:name w:val="endnote reference"/>
    <w:uiPriority w:val="99"/>
    <w:semiHidden/>
    <w:rsid w:val="002B2E13"/>
    <w:rPr>
      <w:rFonts w:cs="Times New Roman"/>
      <w:vertAlign w:val="superscript"/>
    </w:rPr>
  </w:style>
  <w:style w:type="paragraph" w:styleId="afffff6">
    <w:name w:val="annotation subject"/>
    <w:basedOn w:val="affa"/>
    <w:next w:val="affa"/>
    <w:link w:val="afffff7"/>
    <w:uiPriority w:val="99"/>
    <w:rsid w:val="002B2E13"/>
    <w:pPr>
      <w:ind w:firstLine="0"/>
      <w:jc w:val="left"/>
    </w:pPr>
    <w:rPr>
      <w:rFonts w:ascii="Times New Roman" w:hAnsi="Times New Roman"/>
      <w:b/>
      <w:bCs/>
      <w:sz w:val="20"/>
    </w:rPr>
  </w:style>
  <w:style w:type="character" w:customStyle="1" w:styleId="afffff7">
    <w:name w:val="Тема примечания Знак"/>
    <w:basedOn w:val="affb"/>
    <w:link w:val="afffff6"/>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f0">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2">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8">
    <w:name w:val="Ст. без инт."/>
    <w:basedOn w:val="a"/>
    <w:link w:val="afffff9"/>
    <w:uiPriority w:val="99"/>
    <w:rsid w:val="002B2E13"/>
    <w:pPr>
      <w:spacing w:line="240" w:lineRule="auto"/>
      <w:ind w:firstLine="0"/>
    </w:pPr>
    <w:rPr>
      <w:szCs w:val="20"/>
      <w:lang w:val="x-none" w:eastAsia="x-none"/>
    </w:rPr>
  </w:style>
  <w:style w:type="character" w:customStyle="1" w:styleId="afffff9">
    <w:name w:val="Ст. без инт. Знак"/>
    <w:link w:val="afffff8"/>
    <w:uiPriority w:val="99"/>
    <w:locked/>
    <w:rsid w:val="002B2E13"/>
    <w:rPr>
      <w:rFonts w:eastAsia="Times New Roman"/>
      <w:szCs w:val="20"/>
      <w:lang w:val="x-none" w:eastAsia="x-none"/>
    </w:rPr>
  </w:style>
  <w:style w:type="character" w:customStyle="1" w:styleId="1ff1">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a">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b">
    <w:name w:val="РегистрОтр"/>
    <w:basedOn w:val="a"/>
    <w:uiPriority w:val="99"/>
    <w:rsid w:val="002B2E13"/>
    <w:pPr>
      <w:spacing w:line="240" w:lineRule="auto"/>
      <w:ind w:firstLine="0"/>
      <w:jc w:val="left"/>
    </w:pPr>
  </w:style>
  <w:style w:type="paragraph" w:customStyle="1" w:styleId="afffffc">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3">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Знак Знак2"/>
    <w:rsid w:val="00826E30"/>
    <w:rPr>
      <w:sz w:val="28"/>
    </w:rPr>
  </w:style>
  <w:style w:type="character" w:customStyle="1" w:styleId="1ff2">
    <w:name w:val="Знак Знак1"/>
    <w:rsid w:val="00826E30"/>
    <w:rPr>
      <w:sz w:val="28"/>
    </w:rPr>
  </w:style>
  <w:style w:type="character" w:customStyle="1" w:styleId="afffffd">
    <w:name w:val="Знак Знак"/>
    <w:rsid w:val="00826E30"/>
    <w:rPr>
      <w:rFonts w:ascii="Tahoma" w:hAnsi="Tahoma" w:cs="Courier New"/>
      <w:sz w:val="16"/>
      <w:szCs w:val="16"/>
    </w:rPr>
  </w:style>
  <w:style w:type="character" w:customStyle="1" w:styleId="1ff3">
    <w:name w:val="!Разделы документа Знак1"/>
    <w:rsid w:val="00826E30"/>
    <w:rPr>
      <w:rFonts w:ascii="Arial" w:hAnsi="Arial" w:cs="Arial"/>
      <w:b/>
      <w:bCs/>
      <w:iCs/>
      <w:sz w:val="30"/>
      <w:szCs w:val="28"/>
    </w:rPr>
  </w:style>
  <w:style w:type="character" w:customStyle="1" w:styleId="1ff4">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6">
    <w:name w:val="Знак Знак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e">
    <w:name w:val="Знак Знак Знак Знак Знак Знак Знак Знак Знак Знак"/>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affffff">
    <w:name w:val="Знак"/>
    <w:basedOn w:val="a"/>
    <w:rsid w:val="003E65AB"/>
    <w:pPr>
      <w:spacing w:after="160" w:line="240" w:lineRule="exact"/>
      <w:ind w:firstLine="0"/>
      <w:jc w:val="left"/>
    </w:pPr>
    <w:rPr>
      <w:rFonts w:ascii="Verdana" w:hAnsi="Verdana"/>
      <w:sz w:val="24"/>
      <w:szCs w:val="24"/>
      <w:lang w:val="en-US" w:eastAsia="en-US"/>
    </w:rPr>
  </w:style>
  <w:style w:type="paragraph" w:customStyle="1" w:styleId="1ff5">
    <w:name w:val="Знак1"/>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4">
    <w:name w:val="Нет списка11"/>
    <w:next w:val="a2"/>
    <w:uiPriority w:val="99"/>
    <w:semiHidden/>
    <w:unhideWhenUsed/>
    <w:rsid w:val="00CD2F5A"/>
  </w:style>
  <w:style w:type="table" w:customStyle="1" w:styleId="142">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7">
    <w:name w:val="Знак Знак5"/>
    <w:basedOn w:val="a"/>
    <w:rsid w:val="00971124"/>
    <w:pPr>
      <w:spacing w:after="160" w:line="240" w:lineRule="exact"/>
      <w:ind w:firstLine="0"/>
      <w:jc w:val="left"/>
    </w:pPr>
    <w:rPr>
      <w:rFonts w:ascii="Verdana" w:hAnsi="Verdana"/>
      <w:sz w:val="24"/>
      <w:szCs w:val="24"/>
      <w:lang w:val="en-US" w:eastAsia="en-US"/>
    </w:rPr>
  </w:style>
  <w:style w:type="paragraph" w:customStyle="1" w:styleId="affffff0">
    <w:name w:val="Знак Знак Знак Знак Знак Знак Знак Знак Знак Знак"/>
    <w:basedOn w:val="a"/>
    <w:rsid w:val="00971124"/>
    <w:pPr>
      <w:spacing w:after="160" w:line="240" w:lineRule="exact"/>
      <w:ind w:firstLine="0"/>
      <w:jc w:val="left"/>
    </w:pPr>
    <w:rPr>
      <w:rFonts w:ascii="Verdana" w:hAnsi="Verdana"/>
      <w:sz w:val="24"/>
      <w:szCs w:val="24"/>
      <w:lang w:val="en-US" w:eastAsia="en-US"/>
    </w:rPr>
  </w:style>
  <w:style w:type="paragraph" w:customStyle="1" w:styleId="affffff1">
    <w:name w:val="Знак"/>
    <w:basedOn w:val="a"/>
    <w:rsid w:val="00971124"/>
    <w:pPr>
      <w:spacing w:after="160" w:line="240" w:lineRule="exact"/>
      <w:ind w:firstLine="0"/>
      <w:jc w:val="left"/>
    </w:pPr>
    <w:rPr>
      <w:rFonts w:ascii="Verdana" w:hAnsi="Verdana"/>
      <w:sz w:val="24"/>
      <w:szCs w:val="24"/>
      <w:lang w:val="en-US" w:eastAsia="en-US"/>
    </w:rPr>
  </w:style>
  <w:style w:type="paragraph" w:customStyle="1" w:styleId="1ff6">
    <w:name w:val="Знак1"/>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8">
    <w:name w:val="Знак Знак5"/>
    <w:basedOn w:val="a"/>
    <w:rsid w:val="00F32941"/>
    <w:pPr>
      <w:spacing w:after="160" w:line="240" w:lineRule="exact"/>
      <w:ind w:firstLine="0"/>
      <w:jc w:val="left"/>
    </w:pPr>
    <w:rPr>
      <w:rFonts w:ascii="Verdana" w:hAnsi="Verdana"/>
      <w:sz w:val="24"/>
      <w:szCs w:val="24"/>
      <w:lang w:val="en-US" w:eastAsia="en-US"/>
    </w:rPr>
  </w:style>
  <w:style w:type="paragraph" w:customStyle="1" w:styleId="affffff2">
    <w:name w:val="Знак Знак Знак Знак Знак Знак Знак Знак Знак Знак"/>
    <w:basedOn w:val="a"/>
    <w:rsid w:val="00F32941"/>
    <w:pPr>
      <w:spacing w:after="160" w:line="240" w:lineRule="exact"/>
      <w:ind w:firstLine="0"/>
      <w:jc w:val="left"/>
    </w:pPr>
    <w:rPr>
      <w:rFonts w:ascii="Verdana" w:hAnsi="Verdana"/>
      <w:sz w:val="24"/>
      <w:szCs w:val="24"/>
      <w:lang w:val="en-US" w:eastAsia="en-US"/>
    </w:rPr>
  </w:style>
  <w:style w:type="paragraph" w:customStyle="1" w:styleId="affffff3">
    <w:name w:val="Знак"/>
    <w:basedOn w:val="a"/>
    <w:rsid w:val="00F32941"/>
    <w:pPr>
      <w:spacing w:after="160" w:line="240" w:lineRule="exact"/>
      <w:ind w:firstLine="0"/>
      <w:jc w:val="left"/>
    </w:pPr>
    <w:rPr>
      <w:rFonts w:ascii="Verdana" w:hAnsi="Verdana"/>
      <w:sz w:val="24"/>
      <w:szCs w:val="24"/>
      <w:lang w:val="en-US" w:eastAsia="en-US"/>
    </w:rPr>
  </w:style>
  <w:style w:type="paragraph" w:customStyle="1" w:styleId="1ff7">
    <w:name w:val="Знак1"/>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ff8">
    <w:name w:val="Знак Знак1 Знак"/>
    <w:basedOn w:val="a"/>
    <w:rsid w:val="00956157"/>
    <w:pPr>
      <w:spacing w:after="160" w:line="240" w:lineRule="exact"/>
      <w:ind w:firstLine="0"/>
      <w:jc w:val="left"/>
    </w:pPr>
    <w:rPr>
      <w:rFonts w:ascii="Verdana" w:hAnsi="Verdana"/>
      <w:sz w:val="24"/>
      <w:szCs w:val="24"/>
      <w:lang w:val="en-US" w:eastAsia="en-US"/>
    </w:rPr>
  </w:style>
  <w:style w:type="paragraph" w:customStyle="1" w:styleId="59">
    <w:name w:val="Знак Знак5"/>
    <w:basedOn w:val="a"/>
    <w:rsid w:val="008D5C87"/>
    <w:pPr>
      <w:spacing w:after="160" w:line="240" w:lineRule="exact"/>
      <w:ind w:firstLine="0"/>
      <w:jc w:val="left"/>
    </w:pPr>
    <w:rPr>
      <w:rFonts w:ascii="Verdana" w:hAnsi="Verdana"/>
      <w:sz w:val="24"/>
      <w:szCs w:val="24"/>
      <w:lang w:val="en-US" w:eastAsia="en-US"/>
    </w:rPr>
  </w:style>
  <w:style w:type="paragraph" w:customStyle="1" w:styleId="affffff4">
    <w:name w:val="Знак Знак Знак Знак Знак Знак Знак Знак Знак Знак"/>
    <w:basedOn w:val="a"/>
    <w:rsid w:val="008D5C87"/>
    <w:pPr>
      <w:spacing w:after="160" w:line="240" w:lineRule="exact"/>
      <w:ind w:firstLine="0"/>
      <w:jc w:val="left"/>
    </w:pPr>
    <w:rPr>
      <w:rFonts w:ascii="Verdana" w:hAnsi="Verdana"/>
      <w:sz w:val="24"/>
      <w:szCs w:val="24"/>
      <w:lang w:val="en-US" w:eastAsia="en-US"/>
    </w:rPr>
  </w:style>
  <w:style w:type="paragraph" w:customStyle="1" w:styleId="affffff5">
    <w:name w:val="Знак"/>
    <w:basedOn w:val="a"/>
    <w:rsid w:val="008D5C87"/>
    <w:pPr>
      <w:spacing w:after="160" w:line="240" w:lineRule="exact"/>
      <w:ind w:firstLine="0"/>
      <w:jc w:val="left"/>
    </w:pPr>
    <w:rPr>
      <w:rFonts w:ascii="Verdana" w:hAnsi="Verdana"/>
      <w:sz w:val="24"/>
      <w:szCs w:val="24"/>
      <w:lang w:val="en-US" w:eastAsia="en-US"/>
    </w:rPr>
  </w:style>
  <w:style w:type="paragraph" w:customStyle="1" w:styleId="1ff9">
    <w:name w:val="Знак1"/>
    <w:basedOn w:val="a"/>
    <w:rsid w:val="008D5C87"/>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47A1-B92F-4DE8-B553-5C5E065D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60</Pages>
  <Words>25265</Words>
  <Characters>144014</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Качура Павел А</dc:creator>
  <cp:lastModifiedBy>Тищенко Татьяна Алексеевна</cp:lastModifiedBy>
  <cp:revision>57</cp:revision>
  <cp:lastPrinted>2017-05-30T11:45:00Z</cp:lastPrinted>
  <dcterms:created xsi:type="dcterms:W3CDTF">2017-04-19T07:11:00Z</dcterms:created>
  <dcterms:modified xsi:type="dcterms:W3CDTF">2017-07-18T12:25:00Z</dcterms:modified>
</cp:coreProperties>
</file>