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Pr>
          <w:rFonts w:ascii="Monotype Corsiva" w:hAnsi="Monotype Corsiva"/>
          <w:b/>
          <w:bCs/>
          <w:caps/>
          <w:sz w:val="96"/>
          <w:szCs w:val="96"/>
        </w:rPr>
        <w:t>8</w:t>
      </w:r>
      <w:r w:rsidR="00041F48">
        <w:rPr>
          <w:rFonts w:ascii="Monotype Corsiva" w:hAnsi="Monotype Corsiva"/>
          <w:b/>
          <w:bCs/>
          <w:caps/>
          <w:sz w:val="96"/>
          <w:szCs w:val="96"/>
        </w:rPr>
        <w:t>2</w:t>
      </w:r>
    </w:p>
    <w:p w:rsidR="00AE0CE4" w:rsidRPr="002F7184" w:rsidRDefault="00E52F4C" w:rsidP="00AE0CE4">
      <w:pPr>
        <w:spacing w:line="240" w:lineRule="auto"/>
        <w:ind w:left="-1134" w:firstLine="0"/>
        <w:jc w:val="center"/>
        <w:rPr>
          <w:rFonts w:ascii="Arial" w:hAnsi="Arial" w:cs="Arial"/>
          <w:b/>
          <w:bCs/>
          <w:sz w:val="52"/>
          <w:szCs w:val="52"/>
        </w:rPr>
      </w:pPr>
      <w:r>
        <w:rPr>
          <w:rFonts w:ascii="Arial" w:hAnsi="Arial" w:cs="Arial"/>
          <w:b/>
          <w:bCs/>
          <w:caps/>
          <w:sz w:val="52"/>
          <w:szCs w:val="52"/>
        </w:rPr>
        <w:t>29</w:t>
      </w:r>
      <w:r w:rsidR="00AE0CE4">
        <w:rPr>
          <w:rFonts w:ascii="Arial" w:hAnsi="Arial" w:cs="Arial"/>
          <w:b/>
          <w:bCs/>
          <w:caps/>
          <w:sz w:val="52"/>
          <w:szCs w:val="52"/>
        </w:rPr>
        <w:t xml:space="preserve"> ДЕКАБРЯ</w:t>
      </w:r>
      <w:r w:rsidR="00AE0CE4" w:rsidRPr="002F7184">
        <w:rPr>
          <w:rFonts w:ascii="Arial" w:hAnsi="Arial" w:cs="Arial"/>
          <w:b/>
          <w:bCs/>
          <w:caps/>
          <w:sz w:val="52"/>
          <w:szCs w:val="52"/>
        </w:rPr>
        <w:t xml:space="preserve"> 2017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D933B1"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5</w:t>
      </w: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F94394" w:rsidRPr="00C57933" w:rsidRDefault="00F94394" w:rsidP="00EA0065">
      <w:pPr>
        <w:spacing w:line="240" w:lineRule="auto"/>
        <w:ind w:left="-1134" w:firstLine="0"/>
        <w:jc w:val="center"/>
        <w:rPr>
          <w:b/>
          <w:bCs/>
          <w:caps/>
          <w:sz w:val="32"/>
          <w:szCs w:val="32"/>
        </w:rPr>
      </w:pPr>
      <w:r w:rsidRPr="00C57933">
        <w:rPr>
          <w:b/>
          <w:bCs/>
          <w:caps/>
          <w:sz w:val="32"/>
          <w:szCs w:val="32"/>
        </w:rPr>
        <w:lastRenderedPageBreak/>
        <w:t>официальное издание</w:t>
      </w:r>
    </w:p>
    <w:p w:rsidR="00EA651C" w:rsidRPr="00C57933" w:rsidRDefault="00EA651C" w:rsidP="00EA0065">
      <w:pPr>
        <w:spacing w:line="240" w:lineRule="auto"/>
        <w:ind w:left="-1418" w:firstLine="0"/>
        <w:rPr>
          <w:b/>
          <w:bCs/>
          <w:caps/>
        </w:rPr>
      </w:pPr>
      <w:r w:rsidRPr="00C57933">
        <w:rPr>
          <w:b/>
          <w:bCs/>
          <w:caps/>
        </w:rPr>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-Шорстов Дмитрий Александрович –</w:t>
      </w:r>
      <w:r w:rsidR="003D5AAA" w:rsidRPr="00C57933">
        <w:t xml:space="preserve"> </w:t>
      </w:r>
      <w:r w:rsidR="0072310A" w:rsidRPr="00C57933">
        <w:t>заместитель главы администрации, руководитель аппарата администрации Репьевского муниципального района</w:t>
      </w:r>
      <w:r w:rsidRPr="00C57933">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DE41F0">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0E4792">
          <w:pPr>
            <w:pStyle w:val="afff0"/>
            <w:spacing w:before="0" w:after="24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650B2B" w:rsidRDefault="00650B2B" w:rsidP="000E4792">
          <w:pPr>
            <w:spacing w:after="240" w:line="240" w:lineRule="auto"/>
            <w:ind w:firstLine="0"/>
            <w:jc w:val="center"/>
            <w:rPr>
              <w:b/>
              <w:sz w:val="20"/>
              <w:szCs w:val="18"/>
            </w:rPr>
          </w:pPr>
          <w:r w:rsidRPr="00C57933">
            <w:rPr>
              <w:b/>
              <w:sz w:val="20"/>
              <w:szCs w:val="18"/>
            </w:rPr>
            <w:t>РАЗДЕЛ 1</w:t>
          </w:r>
        </w:p>
        <w:p w:rsidR="002A1809" w:rsidRDefault="004C4F5B" w:rsidP="003577F2">
          <w:pPr>
            <w:spacing w:after="200" w:line="240" w:lineRule="auto"/>
            <w:ind w:firstLine="0"/>
            <w:rPr>
              <w:sz w:val="20"/>
              <w:szCs w:val="18"/>
            </w:rPr>
          </w:pPr>
          <w:r>
            <w:rPr>
              <w:sz w:val="20"/>
              <w:szCs w:val="18"/>
            </w:rPr>
            <w:t>Решение Совета народных депутатов Репьевского муниципального района от 22.12.2017 г. №133 «</w:t>
          </w:r>
          <w:r w:rsidRPr="003A208E">
            <w:rPr>
              <w:sz w:val="20"/>
              <w:szCs w:val="18"/>
            </w:rPr>
            <w:t xml:space="preserve">О внесении изменений и дополнений в решение Совета народных депутатов Репьевского муниципального района от 23.12.2016 года №65 «О бюджете Репьевского муниципального района на 2017 год и на плановый период 2018 и 2019 </w:t>
          </w:r>
          <w:proofErr w:type="gramStart"/>
          <w:r w:rsidRPr="003A208E">
            <w:rPr>
              <w:sz w:val="20"/>
              <w:szCs w:val="18"/>
            </w:rPr>
            <w:t>годов»</w:t>
          </w:r>
          <w:r>
            <w:rPr>
              <w:sz w:val="20"/>
              <w:szCs w:val="18"/>
            </w:rPr>
            <w:t>…</w:t>
          </w:r>
          <w:proofErr w:type="gramEnd"/>
          <w:r>
            <w:rPr>
              <w:sz w:val="20"/>
              <w:szCs w:val="18"/>
            </w:rPr>
            <w:t>………4</w:t>
          </w:r>
        </w:p>
        <w:p w:rsidR="004C4F5B" w:rsidRDefault="00824367" w:rsidP="003577F2">
          <w:pPr>
            <w:spacing w:after="200" w:line="240" w:lineRule="auto"/>
            <w:ind w:firstLine="0"/>
            <w:rPr>
              <w:sz w:val="20"/>
              <w:szCs w:val="18"/>
            </w:rPr>
          </w:pPr>
          <w:r>
            <w:rPr>
              <w:sz w:val="20"/>
              <w:szCs w:val="18"/>
            </w:rPr>
            <w:t>Решение Совета народных депутатов Репьевского муниципального района от 22.12.2017 г. №135 «</w:t>
          </w:r>
          <w:r w:rsidR="00506DA0" w:rsidRPr="00506DA0">
            <w:rPr>
              <w:sz w:val="20"/>
              <w:szCs w:val="18"/>
            </w:rPr>
            <w:t>О заключении соглашения между Воронежской областью и Репьевским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Репьевского муниципального района Воронежской области на определение поставщиков (подрядчиков, исполнителей)</w:t>
          </w:r>
          <w:r>
            <w:rPr>
              <w:sz w:val="20"/>
              <w:szCs w:val="18"/>
            </w:rPr>
            <w:t>»</w:t>
          </w:r>
          <w:r w:rsidR="00506DA0">
            <w:rPr>
              <w:sz w:val="20"/>
              <w:szCs w:val="18"/>
            </w:rPr>
            <w:t>............................................................................................................................................................................</w:t>
          </w:r>
          <w:r>
            <w:rPr>
              <w:sz w:val="20"/>
              <w:szCs w:val="18"/>
            </w:rPr>
            <w:t>51</w:t>
          </w:r>
        </w:p>
        <w:p w:rsidR="00824367" w:rsidRDefault="00824367" w:rsidP="003577F2">
          <w:pPr>
            <w:spacing w:after="200" w:line="240" w:lineRule="auto"/>
            <w:ind w:firstLine="0"/>
            <w:rPr>
              <w:sz w:val="20"/>
              <w:szCs w:val="18"/>
            </w:rPr>
          </w:pPr>
          <w:r>
            <w:rPr>
              <w:sz w:val="20"/>
              <w:szCs w:val="18"/>
            </w:rPr>
            <w:t>Решение Совета народных депутатов Репьевского муниципального района от 22.12.2017 г. №13</w:t>
          </w:r>
          <w:bookmarkStart w:id="0" w:name="_GoBack"/>
          <w:bookmarkEnd w:id="0"/>
          <w:r>
            <w:rPr>
              <w:sz w:val="20"/>
              <w:szCs w:val="18"/>
            </w:rPr>
            <w:t>6 «</w:t>
          </w:r>
          <w:r w:rsidR="00506DA0" w:rsidRPr="00506DA0">
            <w:rPr>
              <w:sz w:val="20"/>
              <w:szCs w:val="18"/>
            </w:rPr>
            <w:t>О признании утратившим силу решения Совета народных депутатов Репьевского муниципального района от 20.02.2009 г. № 79</w:t>
          </w:r>
          <w:proofErr w:type="gramStart"/>
          <w:r>
            <w:rPr>
              <w:sz w:val="20"/>
              <w:szCs w:val="18"/>
            </w:rPr>
            <w:t>»</w:t>
          </w:r>
          <w:r w:rsidR="00506DA0">
            <w:rPr>
              <w:sz w:val="20"/>
              <w:szCs w:val="18"/>
            </w:rPr>
            <w:t>..</w:t>
          </w:r>
          <w:r>
            <w:rPr>
              <w:sz w:val="20"/>
              <w:szCs w:val="18"/>
            </w:rPr>
            <w:t>..</w:t>
          </w:r>
          <w:proofErr w:type="gramEnd"/>
          <w:r>
            <w:rPr>
              <w:sz w:val="20"/>
              <w:szCs w:val="18"/>
            </w:rPr>
            <w:t>53</w:t>
          </w:r>
        </w:p>
        <w:p w:rsidR="00CE2918" w:rsidRDefault="00CE2918" w:rsidP="003577F2">
          <w:pPr>
            <w:spacing w:after="200" w:line="240" w:lineRule="auto"/>
            <w:ind w:firstLine="0"/>
            <w:rPr>
              <w:sz w:val="20"/>
              <w:szCs w:val="18"/>
            </w:rPr>
          </w:pPr>
          <w:r>
            <w:rPr>
              <w:sz w:val="20"/>
              <w:szCs w:val="18"/>
            </w:rPr>
            <w:t>Решение по результатам публичных слушаний………………………………………………………………………</w:t>
          </w:r>
          <w:proofErr w:type="gramStart"/>
          <w:r>
            <w:rPr>
              <w:sz w:val="20"/>
              <w:szCs w:val="18"/>
            </w:rPr>
            <w:t>……</w:t>
          </w:r>
          <w:r w:rsidR="007378E3">
            <w:rPr>
              <w:sz w:val="20"/>
              <w:szCs w:val="18"/>
            </w:rPr>
            <w:t>.</w:t>
          </w:r>
          <w:proofErr w:type="gramEnd"/>
          <w:r>
            <w:rPr>
              <w:sz w:val="20"/>
              <w:szCs w:val="18"/>
            </w:rPr>
            <w:t>…</w:t>
          </w:r>
          <w:r w:rsidR="007378E3">
            <w:rPr>
              <w:sz w:val="20"/>
              <w:szCs w:val="18"/>
            </w:rPr>
            <w:t>53</w:t>
          </w:r>
        </w:p>
        <w:p w:rsidR="00341CF0" w:rsidRPr="00341CF0" w:rsidRDefault="00341CF0" w:rsidP="00341CF0">
          <w:pPr>
            <w:spacing w:after="200" w:line="240" w:lineRule="auto"/>
            <w:ind w:firstLine="0"/>
            <w:jc w:val="center"/>
            <w:rPr>
              <w:b/>
              <w:sz w:val="20"/>
              <w:szCs w:val="18"/>
            </w:rPr>
          </w:pPr>
          <w:r w:rsidRPr="00341CF0">
            <w:rPr>
              <w:b/>
              <w:sz w:val="20"/>
              <w:szCs w:val="18"/>
            </w:rPr>
            <w:t>РАЗДЕЛ 2</w:t>
          </w:r>
        </w:p>
        <w:p w:rsidR="00341CF0" w:rsidRDefault="00834021" w:rsidP="003577F2">
          <w:pPr>
            <w:spacing w:after="200" w:line="240" w:lineRule="auto"/>
            <w:ind w:firstLine="0"/>
            <w:rPr>
              <w:sz w:val="20"/>
              <w:szCs w:val="20"/>
            </w:rPr>
          </w:pPr>
          <w:r>
            <w:rPr>
              <w:sz w:val="20"/>
              <w:szCs w:val="20"/>
            </w:rPr>
            <w:t>Постановление администрации Репьевского муниципального района от 21.12.2017 г. №397 «</w:t>
          </w:r>
          <w:r w:rsidR="00726A0B" w:rsidRPr="00726A0B">
            <w:rPr>
              <w:sz w:val="20"/>
              <w:szCs w:val="20"/>
            </w:rPr>
            <w:t>О внесении изменений в постановление администрации муниципального района от 15.08.2017 г. №</w:t>
          </w:r>
          <w:proofErr w:type="gramStart"/>
          <w:r w:rsidR="00726A0B" w:rsidRPr="00726A0B">
            <w:rPr>
              <w:sz w:val="20"/>
              <w:szCs w:val="20"/>
            </w:rPr>
            <w:t>268</w:t>
          </w:r>
          <w:r>
            <w:rPr>
              <w:sz w:val="20"/>
              <w:szCs w:val="20"/>
            </w:rPr>
            <w:t>»…</w:t>
          </w:r>
          <w:proofErr w:type="gramEnd"/>
          <w:r w:rsidR="00726A0B">
            <w:rPr>
              <w:sz w:val="20"/>
              <w:szCs w:val="20"/>
            </w:rPr>
            <w:t>………………………………………..</w:t>
          </w:r>
          <w:r>
            <w:rPr>
              <w:sz w:val="20"/>
              <w:szCs w:val="20"/>
            </w:rPr>
            <w:t>54</w:t>
          </w:r>
        </w:p>
        <w:p w:rsidR="00834021" w:rsidRDefault="00834021" w:rsidP="003577F2">
          <w:pPr>
            <w:spacing w:after="200" w:line="240" w:lineRule="auto"/>
            <w:ind w:firstLine="0"/>
            <w:rPr>
              <w:sz w:val="20"/>
              <w:szCs w:val="20"/>
            </w:rPr>
          </w:pPr>
          <w:r>
            <w:rPr>
              <w:sz w:val="20"/>
              <w:szCs w:val="20"/>
            </w:rPr>
            <w:t>Постановление администрации Репьевского муниципального района от 22.12.2017 г. №401 «</w:t>
          </w:r>
          <w:r w:rsidR="00726A0B" w:rsidRPr="00726A0B">
            <w:rPr>
              <w:sz w:val="20"/>
              <w:szCs w:val="20"/>
            </w:rPr>
            <w:t>Об утверждении Положения о муниципально-частном партнерстве в Репьевском муниципальном районе Воронежской области</w:t>
          </w:r>
          <w:proofErr w:type="gramStart"/>
          <w:r>
            <w:rPr>
              <w:sz w:val="20"/>
              <w:szCs w:val="20"/>
            </w:rPr>
            <w:t>»</w:t>
          </w:r>
          <w:r w:rsidR="00726A0B">
            <w:rPr>
              <w:sz w:val="20"/>
              <w:szCs w:val="20"/>
            </w:rPr>
            <w:t>….</w:t>
          </w:r>
          <w:proofErr w:type="gramEnd"/>
          <w:r w:rsidR="00726A0B">
            <w:rPr>
              <w:sz w:val="20"/>
              <w:szCs w:val="20"/>
            </w:rPr>
            <w:t>.</w:t>
          </w:r>
          <w:r>
            <w:rPr>
              <w:sz w:val="20"/>
              <w:szCs w:val="20"/>
            </w:rPr>
            <w:t>…54</w:t>
          </w:r>
        </w:p>
        <w:p w:rsidR="00834021" w:rsidRDefault="00834021" w:rsidP="00834021">
          <w:pPr>
            <w:spacing w:after="200" w:line="240" w:lineRule="auto"/>
            <w:ind w:firstLine="0"/>
            <w:rPr>
              <w:sz w:val="20"/>
              <w:szCs w:val="20"/>
            </w:rPr>
          </w:pPr>
          <w:r>
            <w:rPr>
              <w:sz w:val="20"/>
              <w:szCs w:val="20"/>
            </w:rPr>
            <w:t>Постановление администрации Репьевского муниципального района от 2</w:t>
          </w:r>
          <w:r w:rsidR="00726A0B">
            <w:rPr>
              <w:sz w:val="20"/>
              <w:szCs w:val="20"/>
            </w:rPr>
            <w:t>8</w:t>
          </w:r>
          <w:r>
            <w:rPr>
              <w:sz w:val="20"/>
              <w:szCs w:val="20"/>
            </w:rPr>
            <w:t>.12.2017 г. №40</w:t>
          </w:r>
          <w:r w:rsidR="00726A0B">
            <w:rPr>
              <w:sz w:val="20"/>
              <w:szCs w:val="20"/>
            </w:rPr>
            <w:t>6</w:t>
          </w:r>
          <w:r>
            <w:rPr>
              <w:sz w:val="20"/>
              <w:szCs w:val="20"/>
            </w:rPr>
            <w:t xml:space="preserve"> «</w:t>
          </w:r>
          <w:r w:rsidR="00726A0B" w:rsidRPr="00726A0B">
            <w:rPr>
              <w:sz w:val="20"/>
              <w:szCs w:val="20"/>
            </w:rPr>
            <w:t xml:space="preserve">О повышении (индексации) должностных окладов, ежемесячных надбавок к должностному окладу за классный чин и пенсии за выслугу </w:t>
          </w:r>
          <w:proofErr w:type="gramStart"/>
          <w:r w:rsidR="00726A0B" w:rsidRPr="00726A0B">
            <w:rPr>
              <w:sz w:val="20"/>
              <w:szCs w:val="20"/>
            </w:rPr>
            <w:t>лет</w:t>
          </w:r>
          <w:r>
            <w:rPr>
              <w:sz w:val="20"/>
              <w:szCs w:val="20"/>
            </w:rPr>
            <w:t>»…</w:t>
          </w:r>
          <w:r w:rsidR="00726A0B">
            <w:rPr>
              <w:sz w:val="20"/>
              <w:szCs w:val="20"/>
            </w:rPr>
            <w:t>....</w:t>
          </w:r>
          <w:proofErr w:type="gramEnd"/>
          <w:r>
            <w:rPr>
              <w:sz w:val="20"/>
              <w:szCs w:val="20"/>
            </w:rPr>
            <w:t>5</w:t>
          </w:r>
          <w:r w:rsidR="007378E3">
            <w:rPr>
              <w:sz w:val="20"/>
              <w:szCs w:val="20"/>
            </w:rPr>
            <w:t>8</w:t>
          </w:r>
        </w:p>
        <w:p w:rsidR="00726A0B" w:rsidRPr="00341CF0" w:rsidRDefault="00726A0B" w:rsidP="00726A0B">
          <w:pPr>
            <w:spacing w:after="200" w:line="240" w:lineRule="auto"/>
            <w:ind w:firstLine="0"/>
            <w:rPr>
              <w:sz w:val="20"/>
              <w:szCs w:val="20"/>
            </w:rPr>
          </w:pPr>
          <w:r>
            <w:rPr>
              <w:sz w:val="20"/>
              <w:szCs w:val="20"/>
            </w:rPr>
            <w:t>Постановление администрации Репьевского муниципального района от 28.12.2017 г. №407 «</w:t>
          </w:r>
          <w:r w:rsidRPr="00726A0B">
            <w:rPr>
              <w:sz w:val="20"/>
              <w:szCs w:val="20"/>
            </w:rPr>
            <w:t xml:space="preserve">О порядке освобождения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Репьевского </w:t>
          </w:r>
          <w:proofErr w:type="gramStart"/>
          <w:r w:rsidRPr="00726A0B">
            <w:rPr>
              <w:sz w:val="20"/>
              <w:szCs w:val="20"/>
            </w:rPr>
            <w:t>района</w:t>
          </w:r>
          <w:r>
            <w:rPr>
              <w:sz w:val="20"/>
              <w:szCs w:val="20"/>
            </w:rPr>
            <w:t>»…</w:t>
          </w:r>
          <w:proofErr w:type="gramEnd"/>
          <w:r>
            <w:rPr>
              <w:sz w:val="20"/>
              <w:szCs w:val="20"/>
            </w:rPr>
            <w:t>………………………………………………………………………………………………………………………..59</w:t>
          </w:r>
        </w:p>
        <w:p w:rsidR="00F43DE7" w:rsidRPr="00C57933" w:rsidRDefault="00FD59A4" w:rsidP="003577F2">
          <w:pPr>
            <w:spacing w:after="200" w:line="240" w:lineRule="auto"/>
            <w:ind w:firstLine="0"/>
          </w:pPr>
        </w:p>
      </w:sdtContent>
    </w:sdt>
    <w:p w:rsidR="00E34BF4" w:rsidRPr="00C57933" w:rsidRDefault="00E34BF4" w:rsidP="00D92CFA">
      <w:pPr>
        <w:spacing w:line="240" w:lineRule="auto"/>
        <w:ind w:firstLine="0"/>
        <w:jc w:val="center"/>
        <w:rPr>
          <w:b/>
          <w:bCs/>
          <w:caps/>
          <w:sz w:val="24"/>
          <w:szCs w:val="24"/>
        </w:rPr>
        <w:sectPr w:rsidR="00E34BF4" w:rsidRPr="00C57933" w:rsidSect="00DA6DB0">
          <w:headerReference w:type="default" r:id="rId11"/>
          <w:pgSz w:w="11906" w:h="16838"/>
          <w:pgMar w:top="851" w:right="567" w:bottom="1276" w:left="1134" w:header="340" w:footer="567" w:gutter="0"/>
          <w:cols w:space="708"/>
          <w:docGrid w:linePitch="360"/>
        </w:sectPr>
      </w:pPr>
    </w:p>
    <w:p w:rsidR="004040B5" w:rsidRDefault="00331CC3" w:rsidP="002C0D93">
      <w:pPr>
        <w:spacing w:line="240" w:lineRule="auto"/>
        <w:ind w:firstLine="0"/>
        <w:jc w:val="center"/>
        <w:rPr>
          <w:rFonts w:eastAsia="Calibri"/>
          <w:b/>
          <w:sz w:val="20"/>
          <w:szCs w:val="20"/>
          <w:lang w:eastAsia="en-US"/>
        </w:rPr>
      </w:pPr>
      <w:r w:rsidRPr="00C57933">
        <w:rPr>
          <w:rFonts w:eastAsia="Calibri"/>
          <w:b/>
          <w:sz w:val="20"/>
          <w:szCs w:val="20"/>
          <w:lang w:eastAsia="en-US"/>
        </w:rPr>
        <w:lastRenderedPageBreak/>
        <w:t>РАЗДЕЛ 1</w:t>
      </w:r>
    </w:p>
    <w:p w:rsidR="002A1809" w:rsidRDefault="002A1809" w:rsidP="002C0D93">
      <w:pPr>
        <w:spacing w:line="240" w:lineRule="auto"/>
        <w:ind w:firstLine="0"/>
        <w:jc w:val="center"/>
        <w:rPr>
          <w:rFonts w:eastAsia="Calibri"/>
          <w:b/>
          <w:sz w:val="20"/>
          <w:szCs w:val="20"/>
          <w:lang w:eastAsia="en-US"/>
        </w:rPr>
      </w:pPr>
    </w:p>
    <w:p w:rsidR="00D933B1" w:rsidRPr="00702127" w:rsidRDefault="00D933B1" w:rsidP="00D933B1">
      <w:pPr>
        <w:rPr>
          <w:sz w:val="20"/>
        </w:rPr>
      </w:pPr>
    </w:p>
    <w:tbl>
      <w:tblPr>
        <w:tblW w:w="4995" w:type="pct"/>
        <w:tblInd w:w="5" w:type="dxa"/>
        <w:tblLook w:val="04A0" w:firstRow="1" w:lastRow="0" w:firstColumn="1" w:lastColumn="0" w:noHBand="0" w:noVBand="1"/>
      </w:tblPr>
      <w:tblGrid>
        <w:gridCol w:w="4246"/>
        <w:gridCol w:w="757"/>
        <w:gridCol w:w="757"/>
        <w:gridCol w:w="1662"/>
        <w:gridCol w:w="907"/>
        <w:gridCol w:w="1211"/>
        <w:gridCol w:w="1211"/>
      </w:tblGrid>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выполнения других расходных обязательств»</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26 1 04 80200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ФИЗИЧЕСКАЯ КУЛЬТУРА И СПОРТ</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126,0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7 083,0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Массовый спорт</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126,0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7 083,0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физической культуры и спорта»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126,0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7 083,0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126,0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7 083,0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Основное мероприятие «Развитие физической культуры и спорта в </w:t>
            </w:r>
            <w:proofErr w:type="gramStart"/>
            <w:r w:rsidRPr="00BF6FDC">
              <w:rPr>
                <w:sz w:val="20"/>
                <w:szCs w:val="20"/>
              </w:rPr>
              <w:t>муниципальных  учреждениях</w:t>
            </w:r>
            <w:proofErr w:type="gramEnd"/>
            <w:r w:rsidRPr="00BF6FDC">
              <w:rPr>
                <w:sz w:val="20"/>
                <w:szCs w:val="20"/>
              </w:rPr>
              <w:t>»</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13 1 02 00000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70,2</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6 550,2</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116,5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2 438,5</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210,9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1 983,9</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w:t>
            </w:r>
            <w:proofErr w:type="gramStart"/>
            <w:r w:rsidRPr="00BF6FDC">
              <w:rPr>
                <w:sz w:val="20"/>
                <w:szCs w:val="20"/>
              </w:rPr>
              <w:t>подпрограммы  «</w:t>
            </w:r>
            <w:proofErr w:type="gramEnd"/>
            <w:r w:rsidRPr="00BF6FDC">
              <w:rPr>
                <w:sz w:val="20"/>
                <w:szCs w:val="20"/>
              </w:rPr>
              <w:t xml:space="preserve">Организация и </w:t>
            </w:r>
            <w:r w:rsidRPr="00BF6FDC">
              <w:rPr>
                <w:sz w:val="20"/>
                <w:szCs w:val="20"/>
              </w:rPr>
              <w:lastRenderedPageBreak/>
              <w:t>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-257,2</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2 127,8</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lastRenderedPageBreak/>
              <w:t>Основное мероприятие «Обеспечение предоставления муниципальных услуг»</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482,8</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области физической культуры и спорта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13 1 03 80410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области физической культуры и спорта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13 1 03 80410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-41,1</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435,9</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области физической культуры и спорта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13 1 03 80410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45,0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оплата социально-значимых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ОБСЛУЖИВАНИЕ ГОСУДАРСТВЕННОГО И МУНИЦИПАЛЬНОГО ДОЛГА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97,1</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Обслуживание государственного внутреннего и муниципального долга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lastRenderedPageBreak/>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«Управление муниципальным долгом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39 1 05 00000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39 1 05 27880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5 368,5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31 981,5</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Дотации на выравнивание бюджетной обеспеченности субъектов Российской Федерации и муниципальных образований</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4 965,0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4 965,0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4 965,0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«Выравнивание бюджетной обеспеченности муниципальных образований»</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4 965,0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w:t>
            </w:r>
            <w:r w:rsidRPr="00BF6FDC">
              <w:rPr>
                <w:sz w:val="20"/>
                <w:szCs w:val="20"/>
              </w:rPr>
              <w:lastRenderedPageBreak/>
              <w:t xml:space="preserve">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w:t>
            </w:r>
            <w:r>
              <w:rPr>
                <w:sz w:val="20"/>
                <w:szCs w:val="20"/>
              </w:rPr>
              <w:t xml:space="preserve">бюджетов поселений Репьевского </w:t>
            </w:r>
            <w:r w:rsidRPr="00BF6FDC">
              <w:rPr>
                <w:sz w:val="20"/>
                <w:szCs w:val="20"/>
              </w:rPr>
              <w:t>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39 2 02 78020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3 065,0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lastRenderedPageBreak/>
              <w:t xml:space="preserve">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w:t>
            </w:r>
            <w:r>
              <w:rPr>
                <w:sz w:val="20"/>
                <w:szCs w:val="20"/>
              </w:rPr>
              <w:t xml:space="preserve">бюджетов поселений Репьевского </w:t>
            </w:r>
            <w:r w:rsidRPr="00BF6FDC">
              <w:rPr>
                <w:sz w:val="20"/>
                <w:szCs w:val="20"/>
              </w:rPr>
              <w:t>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39 2 02 88020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1 900,0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Иные дотации</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«Поддержка мер по обеспечению сбалансированности местных бюджетов»</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39 2 03 88030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1975" w:type="pct"/>
            <w:tcBorders>
              <w:top w:val="nil"/>
              <w:left w:val="single" w:sz="4" w:space="0" w:color="000000"/>
              <w:bottom w:val="single" w:sz="4" w:space="0" w:color="000000"/>
              <w:right w:val="single" w:sz="4" w:space="0" w:color="000000"/>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Прочие межбюджетные трансферты общего характера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района «Управление муниципальными финансами, создание условий для эффективного и ответственного </w:t>
            </w:r>
            <w:r w:rsidRPr="00BF6FDC">
              <w:rPr>
                <w:b/>
                <w:bCs/>
                <w:sz w:val="20"/>
                <w:szCs w:val="20"/>
              </w:rPr>
              <w:lastRenderedPageBreak/>
              <w:t>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lastRenderedPageBreak/>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w:t>
            </w:r>
            <w:r>
              <w:rPr>
                <w:b/>
                <w:bCs/>
                <w:sz w:val="20"/>
                <w:szCs w:val="20"/>
              </w:rPr>
              <w:t xml:space="preserve"> </w:t>
            </w:r>
            <w:r w:rsidRPr="00BF6FDC">
              <w:rPr>
                <w:b/>
                <w:bCs/>
                <w:sz w:val="20"/>
                <w:szCs w:val="20"/>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w:t>
            </w:r>
            <w:proofErr w:type="gramStart"/>
            <w:r w:rsidRPr="00BF6FDC">
              <w:rPr>
                <w:b/>
                <w:bCs/>
                <w:color w:val="000000"/>
                <w:sz w:val="20"/>
                <w:szCs w:val="20"/>
              </w:rPr>
              <w:t>Проведение</w:t>
            </w:r>
            <w:proofErr w:type="spellEnd"/>
            <w:r w:rsidRPr="00BF6FDC">
              <w:rPr>
                <w:b/>
                <w:bCs/>
                <w:color w:val="000000"/>
                <w:sz w:val="20"/>
                <w:szCs w:val="20"/>
              </w:rPr>
              <w:t xml:space="preserve">  мониторинга</w:t>
            </w:r>
            <w:proofErr w:type="gramEnd"/>
            <w:r w:rsidRPr="00BF6FDC">
              <w:rPr>
                <w:b/>
                <w:bCs/>
                <w:color w:val="000000"/>
                <w:sz w:val="20"/>
                <w:szCs w:val="20"/>
              </w:rPr>
              <w:t xml:space="preserve"> и оценки эффективности развития муниципальных образований"</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39 2 06 00000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160,0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Прочие межбюджетные трансферты на поощрение сельских поселений за достижения наилучших значений показателей оценки эффективности развития муниципальных образований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39 2 06 88490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Прочие межбюджетные трансферты на поощрение  муниципальных образований -победителей конкурса «Лучшее муниципальное образование Репьевского муниципального района»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39 2 06 88500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39 2 07 00000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230,0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230,0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Воронежской области (на оплату социально значимых </w:t>
            </w:r>
            <w:proofErr w:type="gramStart"/>
            <w:r w:rsidRPr="00BF6FDC">
              <w:rPr>
                <w:sz w:val="20"/>
                <w:szCs w:val="20"/>
              </w:rPr>
              <w:t>мероприятий)в</w:t>
            </w:r>
            <w:proofErr w:type="gramEnd"/>
            <w:r w:rsidRPr="00BF6FDC">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w:t>
            </w:r>
            <w:r w:rsidRPr="00BF6FDC">
              <w:rPr>
                <w:sz w:val="20"/>
                <w:szCs w:val="20"/>
              </w:rPr>
              <w:lastRenderedPageBreak/>
              <w:t>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39 2 07 20540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r>
      <w:tr w:rsidR="00D933B1" w:rsidRPr="00BF6FDC" w:rsidTr="0034274C">
        <w:trPr>
          <w:trHeight w:val="20"/>
        </w:trPr>
        <w:tc>
          <w:tcPr>
            <w:tcW w:w="1975"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lastRenderedPageBreak/>
              <w:t xml:space="preserve">Зарезервированные средства областного </w:t>
            </w:r>
            <w:proofErr w:type="gramStart"/>
            <w:r w:rsidRPr="00BF6FDC">
              <w:rPr>
                <w:sz w:val="20"/>
                <w:szCs w:val="20"/>
              </w:rPr>
              <w:t>бюджета ,связанные</w:t>
            </w:r>
            <w:proofErr w:type="gramEnd"/>
            <w:r w:rsidRPr="00BF6FDC">
              <w:rPr>
                <w:sz w:val="20"/>
                <w:szCs w:val="20"/>
              </w:rPr>
              <w:t xml:space="preserve"> с особенностями исполнения бюджета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39 2 07 70100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220,0</w:t>
            </w:r>
          </w:p>
        </w:tc>
        <w:tc>
          <w:tcPr>
            <w:tcW w:w="56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220,0</w:t>
            </w:r>
          </w:p>
        </w:tc>
      </w:tr>
    </w:tbl>
    <w:p w:rsidR="00D933B1" w:rsidRPr="00BF6FDC" w:rsidRDefault="00D933B1" w:rsidP="00D933B1">
      <w:pPr>
        <w:spacing w:line="240" w:lineRule="auto"/>
        <w:rPr>
          <w:sz w:val="20"/>
          <w:szCs w:val="20"/>
        </w:rPr>
      </w:pPr>
      <w:r w:rsidRPr="00BF6FDC">
        <w:rPr>
          <w:sz w:val="20"/>
          <w:szCs w:val="20"/>
        </w:rPr>
        <w:t>»;</w:t>
      </w:r>
    </w:p>
    <w:p w:rsidR="00D933B1" w:rsidRPr="00BF6FDC" w:rsidRDefault="00D933B1" w:rsidP="00D933B1">
      <w:pPr>
        <w:spacing w:line="240" w:lineRule="auto"/>
        <w:rPr>
          <w:bCs/>
          <w:sz w:val="20"/>
          <w:szCs w:val="20"/>
        </w:rPr>
      </w:pPr>
      <w:r w:rsidRPr="00BF6FDC">
        <w:rPr>
          <w:sz w:val="20"/>
          <w:szCs w:val="20"/>
        </w:rPr>
        <w:t>2.5. Приложение 14 к Решению «</w:t>
      </w:r>
      <w:r w:rsidRPr="00BF6FDC">
        <w:rPr>
          <w:bCs/>
          <w:sz w:val="20"/>
          <w:szCs w:val="20"/>
        </w:rPr>
        <w:t>Распределение бюджетных ассигнований по целевым статьям (муниципальным программам Репьевского муниципального района</w:t>
      </w:r>
      <w:r w:rsidRPr="00BF6FDC">
        <w:rPr>
          <w:sz w:val="20"/>
          <w:szCs w:val="20"/>
        </w:rPr>
        <w:t xml:space="preserve"> </w:t>
      </w:r>
      <w:r w:rsidRPr="00BF6FDC">
        <w:rPr>
          <w:bCs/>
          <w:sz w:val="20"/>
          <w:szCs w:val="20"/>
        </w:rPr>
        <w:t xml:space="preserve">и непрограммным направлениям деятельности), группам видов расходов, разделам, подразделам классификации расходов Репьевского муниципального </w:t>
      </w:r>
      <w:proofErr w:type="gramStart"/>
      <w:r w:rsidRPr="00BF6FDC">
        <w:rPr>
          <w:bCs/>
          <w:sz w:val="20"/>
          <w:szCs w:val="20"/>
        </w:rPr>
        <w:t>района  на</w:t>
      </w:r>
      <w:proofErr w:type="gramEnd"/>
      <w:r w:rsidRPr="00BF6FDC">
        <w:rPr>
          <w:bCs/>
          <w:sz w:val="20"/>
          <w:szCs w:val="20"/>
        </w:rPr>
        <w:t xml:space="preserve"> 2017 год» изложить в следующей редакции:</w:t>
      </w:r>
    </w:p>
    <w:p w:rsidR="00D933B1" w:rsidRPr="00BF6FDC" w:rsidRDefault="00D933B1" w:rsidP="00D933B1">
      <w:pPr>
        <w:spacing w:line="240" w:lineRule="auto"/>
        <w:rPr>
          <w:sz w:val="20"/>
          <w:szCs w:val="20"/>
        </w:rPr>
      </w:pPr>
      <w:r w:rsidRPr="00BF6FDC">
        <w:rPr>
          <w:sz w:val="20"/>
          <w:szCs w:val="20"/>
        </w:rPr>
        <w:t>«</w:t>
      </w:r>
    </w:p>
    <w:p w:rsidR="00D933B1" w:rsidRPr="00BF6FDC" w:rsidRDefault="00D933B1" w:rsidP="00D933B1">
      <w:pPr>
        <w:spacing w:line="240" w:lineRule="auto"/>
        <w:rPr>
          <w:sz w:val="20"/>
          <w:szCs w:val="20"/>
        </w:rPr>
      </w:pPr>
    </w:p>
    <w:p w:rsidR="00D933B1" w:rsidRPr="00BF6FDC" w:rsidRDefault="00D933B1" w:rsidP="00D933B1">
      <w:pPr>
        <w:spacing w:line="240" w:lineRule="auto"/>
        <w:ind w:left="5670" w:firstLine="0"/>
        <w:rPr>
          <w:sz w:val="20"/>
          <w:szCs w:val="20"/>
        </w:rPr>
      </w:pPr>
      <w:r w:rsidRPr="00BF6FDC">
        <w:rPr>
          <w:sz w:val="20"/>
          <w:szCs w:val="20"/>
        </w:rPr>
        <w:t>ПРИЛОЖЕНИЕ 14</w:t>
      </w:r>
    </w:p>
    <w:p w:rsidR="00D933B1" w:rsidRPr="00BF6FDC" w:rsidRDefault="00D933B1" w:rsidP="00D933B1">
      <w:pPr>
        <w:spacing w:line="240" w:lineRule="auto"/>
        <w:ind w:left="5670" w:firstLine="0"/>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670" w:firstLine="0"/>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670" w:firstLine="0"/>
        <w:rPr>
          <w:sz w:val="20"/>
          <w:szCs w:val="20"/>
        </w:rPr>
      </w:pPr>
      <w:r w:rsidRPr="00BF6FDC">
        <w:rPr>
          <w:sz w:val="20"/>
          <w:szCs w:val="20"/>
        </w:rPr>
        <w:t>«О бюджете Репьевского</w:t>
      </w:r>
    </w:p>
    <w:p w:rsidR="00D933B1" w:rsidRPr="00BF6FDC" w:rsidRDefault="00D933B1" w:rsidP="00D933B1">
      <w:pPr>
        <w:spacing w:line="240" w:lineRule="auto"/>
        <w:ind w:left="5670" w:firstLine="0"/>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670" w:firstLine="0"/>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670" w:right="-2" w:firstLine="0"/>
        <w:rPr>
          <w:sz w:val="20"/>
          <w:szCs w:val="20"/>
        </w:rPr>
      </w:pPr>
      <w:proofErr w:type="gramStart"/>
      <w:r w:rsidRPr="00BF6FDC">
        <w:rPr>
          <w:sz w:val="20"/>
          <w:szCs w:val="20"/>
        </w:rPr>
        <w:t>от</w:t>
      </w:r>
      <w:proofErr w:type="gramEnd"/>
      <w:r w:rsidRPr="00BF6FDC">
        <w:rPr>
          <w:sz w:val="20"/>
          <w:szCs w:val="20"/>
        </w:rPr>
        <w:t xml:space="preserve"> «23»12.2016 года №65</w:t>
      </w:r>
    </w:p>
    <w:p w:rsidR="00D933B1" w:rsidRPr="00BF6FDC" w:rsidRDefault="00D933B1" w:rsidP="00D933B1">
      <w:pPr>
        <w:tabs>
          <w:tab w:val="left" w:pos="4678"/>
        </w:tabs>
        <w:spacing w:line="240" w:lineRule="auto"/>
        <w:ind w:right="-2"/>
        <w:rPr>
          <w:sz w:val="20"/>
          <w:szCs w:val="20"/>
        </w:rPr>
      </w:pPr>
    </w:p>
    <w:tbl>
      <w:tblPr>
        <w:tblW w:w="5000" w:type="pct"/>
        <w:tblLook w:val="04A0" w:firstRow="1" w:lastRow="0" w:firstColumn="1" w:lastColumn="0" w:noHBand="0" w:noVBand="1"/>
      </w:tblPr>
      <w:tblGrid>
        <w:gridCol w:w="716"/>
        <w:gridCol w:w="3741"/>
        <w:gridCol w:w="1322"/>
        <w:gridCol w:w="784"/>
        <w:gridCol w:w="784"/>
        <w:gridCol w:w="635"/>
        <w:gridCol w:w="1541"/>
        <w:gridCol w:w="1239"/>
      </w:tblGrid>
      <w:tr w:rsidR="00D933B1" w:rsidRPr="00BF6FDC" w:rsidTr="0034274C">
        <w:trPr>
          <w:trHeight w:val="20"/>
        </w:trPr>
        <w:tc>
          <w:tcPr>
            <w:tcW w:w="3594" w:type="pct"/>
            <w:gridSpan w:val="6"/>
            <w:vMerge w:val="restart"/>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Распределение бюджетных ассигнований по целевым статьям (муниципальным программам Репьевского муниципального района</w:t>
            </w:r>
            <w:r w:rsidRPr="00BF6FDC">
              <w:rPr>
                <w:sz w:val="20"/>
                <w:szCs w:val="20"/>
              </w:rPr>
              <w:t xml:space="preserve"> </w:t>
            </w:r>
            <w:r w:rsidRPr="00BF6FDC">
              <w:rPr>
                <w:b/>
                <w:bCs/>
                <w:sz w:val="20"/>
                <w:szCs w:val="20"/>
              </w:rPr>
              <w:t xml:space="preserve">и непрограммным направлениям деятельности), группам видов расходов, разделам, подразделам классификации расходов Репьевского муниципального </w:t>
            </w:r>
            <w:proofErr w:type="gramStart"/>
            <w:r w:rsidRPr="00BF6FDC">
              <w:rPr>
                <w:b/>
                <w:bCs/>
                <w:sz w:val="20"/>
                <w:szCs w:val="20"/>
              </w:rPr>
              <w:t>района  на</w:t>
            </w:r>
            <w:proofErr w:type="gramEnd"/>
            <w:r w:rsidRPr="00BF6FDC">
              <w:rPr>
                <w:b/>
                <w:bCs/>
                <w:sz w:val="20"/>
                <w:szCs w:val="20"/>
              </w:rPr>
              <w:t xml:space="preserve"> 2017 год</w:t>
            </w:r>
          </w:p>
          <w:p w:rsidR="00D933B1" w:rsidRPr="00BF6FDC" w:rsidRDefault="00D933B1" w:rsidP="0034274C">
            <w:pPr>
              <w:spacing w:line="240" w:lineRule="auto"/>
              <w:ind w:firstLine="0"/>
              <w:jc w:val="center"/>
              <w:rPr>
                <w:b/>
                <w:bCs/>
                <w:sz w:val="20"/>
                <w:szCs w:val="20"/>
              </w:rPr>
            </w:pPr>
          </w:p>
        </w:tc>
        <w:tc>
          <w:tcPr>
            <w:tcW w:w="77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63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r>
      <w:tr w:rsidR="00D933B1" w:rsidRPr="00BF6FDC" w:rsidTr="0034274C">
        <w:trPr>
          <w:trHeight w:val="20"/>
        </w:trPr>
        <w:tc>
          <w:tcPr>
            <w:tcW w:w="3594" w:type="pct"/>
            <w:gridSpan w:val="6"/>
            <w:vMerge/>
            <w:tcBorders>
              <w:top w:val="nil"/>
              <w:left w:val="nil"/>
              <w:bottom w:val="nil"/>
              <w:right w:val="nil"/>
            </w:tcBorders>
            <w:vAlign w:val="center"/>
            <w:hideMark/>
          </w:tcPr>
          <w:p w:rsidR="00D933B1" w:rsidRPr="00BF6FDC" w:rsidRDefault="00D933B1" w:rsidP="0034274C">
            <w:pPr>
              <w:spacing w:line="240" w:lineRule="auto"/>
              <w:ind w:firstLine="0"/>
              <w:rPr>
                <w:b/>
                <w:bCs/>
                <w:sz w:val="20"/>
                <w:szCs w:val="20"/>
              </w:rPr>
            </w:pPr>
          </w:p>
        </w:tc>
        <w:tc>
          <w:tcPr>
            <w:tcW w:w="77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63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r>
      <w:tr w:rsidR="00D933B1" w:rsidRPr="00BF6FDC" w:rsidTr="0034274C">
        <w:trPr>
          <w:trHeight w:val="20"/>
        </w:trPr>
        <w:tc>
          <w:tcPr>
            <w:tcW w:w="3594" w:type="pct"/>
            <w:gridSpan w:val="6"/>
            <w:vMerge/>
            <w:tcBorders>
              <w:top w:val="nil"/>
              <w:left w:val="nil"/>
              <w:bottom w:val="nil"/>
              <w:right w:val="nil"/>
            </w:tcBorders>
            <w:vAlign w:val="center"/>
            <w:hideMark/>
          </w:tcPr>
          <w:p w:rsidR="00D933B1" w:rsidRPr="00BF6FDC" w:rsidRDefault="00D933B1" w:rsidP="0034274C">
            <w:pPr>
              <w:spacing w:line="240" w:lineRule="auto"/>
              <w:ind w:firstLine="0"/>
              <w:rPr>
                <w:b/>
                <w:bCs/>
                <w:sz w:val="20"/>
                <w:szCs w:val="20"/>
              </w:rPr>
            </w:pPr>
          </w:p>
        </w:tc>
        <w:tc>
          <w:tcPr>
            <w:tcW w:w="77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63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r>
      <w:tr w:rsidR="00D933B1" w:rsidRPr="00BF6FDC" w:rsidTr="0034274C">
        <w:trPr>
          <w:trHeight w:val="20"/>
        </w:trPr>
        <w:tc>
          <w:tcPr>
            <w:tcW w:w="3594" w:type="pct"/>
            <w:gridSpan w:val="6"/>
            <w:vMerge/>
            <w:tcBorders>
              <w:top w:val="nil"/>
              <w:left w:val="nil"/>
              <w:bottom w:val="nil"/>
              <w:right w:val="nil"/>
            </w:tcBorders>
            <w:vAlign w:val="center"/>
            <w:hideMark/>
          </w:tcPr>
          <w:p w:rsidR="00D933B1" w:rsidRPr="00BF6FDC" w:rsidRDefault="00D933B1" w:rsidP="0034274C">
            <w:pPr>
              <w:spacing w:line="240" w:lineRule="auto"/>
              <w:ind w:firstLine="0"/>
              <w:rPr>
                <w:b/>
                <w:bCs/>
                <w:sz w:val="20"/>
                <w:szCs w:val="20"/>
              </w:rPr>
            </w:pPr>
          </w:p>
        </w:tc>
        <w:tc>
          <w:tcPr>
            <w:tcW w:w="77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63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r>
      <w:tr w:rsidR="00D933B1" w:rsidRPr="00BF6FDC" w:rsidTr="0034274C">
        <w:trPr>
          <w:trHeight w:val="20"/>
        </w:trPr>
        <w:tc>
          <w:tcPr>
            <w:tcW w:w="3594" w:type="pct"/>
            <w:gridSpan w:val="6"/>
            <w:vMerge/>
            <w:tcBorders>
              <w:top w:val="nil"/>
              <w:left w:val="nil"/>
              <w:bottom w:val="nil"/>
              <w:right w:val="nil"/>
            </w:tcBorders>
            <w:vAlign w:val="center"/>
            <w:hideMark/>
          </w:tcPr>
          <w:p w:rsidR="00D933B1" w:rsidRPr="00BF6FDC" w:rsidRDefault="00D933B1" w:rsidP="0034274C">
            <w:pPr>
              <w:spacing w:line="240" w:lineRule="auto"/>
              <w:ind w:firstLine="0"/>
              <w:rPr>
                <w:b/>
                <w:bCs/>
                <w:sz w:val="20"/>
                <w:szCs w:val="20"/>
              </w:rPr>
            </w:pPr>
          </w:p>
        </w:tc>
        <w:tc>
          <w:tcPr>
            <w:tcW w:w="77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63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r>
      <w:tr w:rsidR="00D933B1" w:rsidRPr="00BF6FDC" w:rsidTr="0034274C">
        <w:trPr>
          <w:trHeight w:val="20"/>
        </w:trPr>
        <w:tc>
          <w:tcPr>
            <w:tcW w:w="359" w:type="pct"/>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1336" w:type="pct"/>
            <w:tcBorders>
              <w:top w:val="nil"/>
              <w:left w:val="nil"/>
              <w:bottom w:val="nil"/>
              <w:right w:val="nil"/>
            </w:tcBorders>
            <w:shd w:val="clear" w:color="auto" w:fill="auto"/>
            <w:vAlign w:val="center"/>
            <w:hideMark/>
          </w:tcPr>
          <w:p w:rsidR="00D933B1" w:rsidRPr="00BF6FDC" w:rsidRDefault="00D933B1" w:rsidP="0034274C">
            <w:pPr>
              <w:spacing w:line="240" w:lineRule="auto"/>
              <w:ind w:firstLine="0"/>
              <w:rPr>
                <w:sz w:val="20"/>
                <w:szCs w:val="20"/>
              </w:rPr>
            </w:pPr>
          </w:p>
        </w:tc>
        <w:tc>
          <w:tcPr>
            <w:tcW w:w="70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422"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422"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352"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77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sz w:val="20"/>
                <w:szCs w:val="20"/>
              </w:rPr>
            </w:pPr>
          </w:p>
        </w:tc>
        <w:tc>
          <w:tcPr>
            <w:tcW w:w="633" w:type="pct"/>
            <w:tcBorders>
              <w:top w:val="nil"/>
              <w:left w:val="nil"/>
              <w:bottom w:val="nil"/>
              <w:right w:val="nil"/>
            </w:tcBorders>
            <w:shd w:val="clear" w:color="auto" w:fill="auto"/>
            <w:vAlign w:val="bottom"/>
            <w:hideMark/>
          </w:tcPr>
          <w:p w:rsidR="00D933B1" w:rsidRPr="00BF6FDC" w:rsidRDefault="00D933B1" w:rsidP="0034274C">
            <w:pPr>
              <w:spacing w:line="240" w:lineRule="auto"/>
              <w:ind w:firstLine="0"/>
              <w:rPr>
                <w:b/>
                <w:sz w:val="20"/>
                <w:szCs w:val="20"/>
              </w:rPr>
            </w:pPr>
            <w:proofErr w:type="spellStart"/>
            <w:r w:rsidRPr="00BF6FDC">
              <w:rPr>
                <w:b/>
                <w:sz w:val="20"/>
                <w:szCs w:val="20"/>
              </w:rPr>
              <w:t>тыс.руб</w:t>
            </w:r>
            <w:proofErr w:type="spellEnd"/>
          </w:p>
        </w:tc>
      </w:tr>
      <w:tr w:rsidR="00D933B1" w:rsidRPr="00BF6FDC" w:rsidTr="0034274C">
        <w:trPr>
          <w:trHeight w:val="230"/>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п/п</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
          <w:p w:rsidR="00D933B1" w:rsidRPr="00BF6FDC" w:rsidRDefault="00D933B1" w:rsidP="0034274C">
            <w:pPr>
              <w:spacing w:line="240" w:lineRule="auto"/>
              <w:ind w:firstLine="0"/>
              <w:jc w:val="center"/>
              <w:rPr>
                <w:b/>
                <w:bCs/>
                <w:sz w:val="20"/>
                <w:szCs w:val="20"/>
              </w:rPr>
            </w:pPr>
            <w:r w:rsidRPr="00BF6FDC">
              <w:rPr>
                <w:b/>
                <w:bCs/>
                <w:sz w:val="20"/>
                <w:szCs w:val="20"/>
              </w:rPr>
              <w:t>Наименование</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
          <w:p w:rsidR="00D933B1" w:rsidRPr="00BF6FDC" w:rsidRDefault="00D933B1" w:rsidP="0034274C">
            <w:pPr>
              <w:spacing w:line="240" w:lineRule="auto"/>
              <w:ind w:firstLine="0"/>
              <w:jc w:val="center"/>
              <w:rPr>
                <w:b/>
                <w:bCs/>
                <w:sz w:val="20"/>
                <w:szCs w:val="20"/>
              </w:rPr>
            </w:pPr>
            <w:r w:rsidRPr="00BF6FDC">
              <w:rPr>
                <w:b/>
                <w:bCs/>
                <w:sz w:val="20"/>
                <w:szCs w:val="20"/>
              </w:rPr>
              <w:t>ЦСР</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
          <w:p w:rsidR="00D933B1" w:rsidRPr="00BF6FDC" w:rsidRDefault="00D933B1" w:rsidP="0034274C">
            <w:pPr>
              <w:spacing w:line="240" w:lineRule="auto"/>
              <w:ind w:firstLine="0"/>
              <w:jc w:val="center"/>
              <w:rPr>
                <w:b/>
                <w:bCs/>
                <w:sz w:val="20"/>
                <w:szCs w:val="20"/>
              </w:rPr>
            </w:pPr>
            <w:r w:rsidRPr="00BF6FDC">
              <w:rPr>
                <w:b/>
                <w:bCs/>
                <w:sz w:val="20"/>
                <w:szCs w:val="20"/>
              </w:rPr>
              <w:t>ВР</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
          <w:p w:rsidR="00D933B1" w:rsidRPr="00BF6FDC" w:rsidRDefault="00D933B1" w:rsidP="0034274C">
            <w:pPr>
              <w:spacing w:line="240" w:lineRule="auto"/>
              <w:ind w:firstLine="0"/>
              <w:jc w:val="center"/>
              <w:rPr>
                <w:b/>
                <w:bCs/>
                <w:sz w:val="20"/>
                <w:szCs w:val="20"/>
              </w:rPr>
            </w:pPr>
            <w:r w:rsidRPr="00BF6FDC">
              <w:rPr>
                <w:b/>
                <w:bCs/>
                <w:sz w:val="20"/>
                <w:szCs w:val="20"/>
              </w:rPr>
              <w:t>РЗ</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
          <w:p w:rsidR="00D933B1" w:rsidRPr="00BF6FDC" w:rsidRDefault="00D933B1" w:rsidP="0034274C">
            <w:pPr>
              <w:spacing w:line="240" w:lineRule="auto"/>
              <w:ind w:firstLine="0"/>
              <w:jc w:val="center"/>
              <w:rPr>
                <w:b/>
                <w:bCs/>
                <w:sz w:val="20"/>
                <w:szCs w:val="20"/>
              </w:rPr>
            </w:pPr>
            <w:r w:rsidRPr="00BF6FDC">
              <w:rPr>
                <w:b/>
                <w:bCs/>
                <w:sz w:val="20"/>
                <w:szCs w:val="20"/>
              </w:rPr>
              <w:t>ПР</w:t>
            </w:r>
          </w:p>
        </w:tc>
        <w:tc>
          <w:tcPr>
            <w:tcW w:w="7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Сумма с учетом изменений</w:t>
            </w:r>
          </w:p>
        </w:tc>
      </w:tr>
      <w:tr w:rsidR="00D933B1" w:rsidRPr="00BF6FDC" w:rsidTr="0034274C">
        <w:trPr>
          <w:trHeight w:val="230"/>
        </w:trPr>
        <w:tc>
          <w:tcPr>
            <w:tcW w:w="359" w:type="pct"/>
            <w:vMerge/>
            <w:tcBorders>
              <w:top w:val="single" w:sz="4" w:space="0" w:color="auto"/>
              <w:left w:val="single" w:sz="4" w:space="0" w:color="auto"/>
              <w:bottom w:val="single" w:sz="4" w:space="0" w:color="auto"/>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773" w:type="pct"/>
            <w:vMerge/>
            <w:tcBorders>
              <w:top w:val="single" w:sz="4" w:space="0" w:color="auto"/>
              <w:left w:val="single" w:sz="4" w:space="0" w:color="auto"/>
              <w:bottom w:val="single" w:sz="4" w:space="0" w:color="000000"/>
              <w:right w:val="single" w:sz="4" w:space="0" w:color="auto"/>
            </w:tcBorders>
            <w:vAlign w:val="center"/>
            <w:hideMark/>
          </w:tcPr>
          <w:p w:rsidR="00D933B1" w:rsidRPr="00BF6FDC" w:rsidRDefault="00D933B1" w:rsidP="0034274C">
            <w:pPr>
              <w:spacing w:line="240" w:lineRule="auto"/>
              <w:ind w:firstLine="0"/>
              <w:rPr>
                <w:b/>
                <w:bCs/>
                <w:sz w:val="20"/>
                <w:szCs w:val="20"/>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rsidR="00D933B1" w:rsidRPr="00BF6FDC" w:rsidRDefault="00D933B1" w:rsidP="0034274C">
            <w:pPr>
              <w:spacing w:line="240" w:lineRule="auto"/>
              <w:ind w:firstLine="0"/>
              <w:rPr>
                <w:b/>
                <w:bCs/>
                <w:sz w:val="20"/>
                <w:szCs w:val="20"/>
              </w:rPr>
            </w:pPr>
          </w:p>
        </w:tc>
      </w:tr>
      <w:tr w:rsidR="00D933B1" w:rsidRPr="00BF6FDC" w:rsidTr="0034274C">
        <w:trPr>
          <w:trHeight w:val="20"/>
          <w:tblHeader/>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2</w:t>
            </w:r>
          </w:p>
        </w:tc>
        <w:tc>
          <w:tcPr>
            <w:tcW w:w="70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w:t>
            </w:r>
          </w:p>
        </w:tc>
        <w:tc>
          <w:tcPr>
            <w:tcW w:w="63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w:t>
            </w:r>
          </w:p>
        </w:tc>
      </w:tr>
      <w:tr w:rsidR="00D933B1" w:rsidRPr="00BF6FDC" w:rsidTr="0034274C">
        <w:trPr>
          <w:trHeight w:val="20"/>
        </w:trPr>
        <w:tc>
          <w:tcPr>
            <w:tcW w:w="359" w:type="pct"/>
            <w:tcBorders>
              <w:top w:val="nil"/>
              <w:left w:val="single" w:sz="4" w:space="0" w:color="auto"/>
              <w:bottom w:val="nil"/>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В С Е Г О</w:t>
            </w:r>
          </w:p>
        </w:tc>
        <w:tc>
          <w:tcPr>
            <w:tcW w:w="703" w:type="pct"/>
            <w:tcBorders>
              <w:top w:val="nil"/>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nil"/>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122 004,3</w:t>
            </w:r>
          </w:p>
        </w:tc>
        <w:tc>
          <w:tcPr>
            <w:tcW w:w="633" w:type="pct"/>
            <w:tcBorders>
              <w:top w:val="nil"/>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445 656,9</w:t>
            </w:r>
          </w:p>
        </w:tc>
      </w:tr>
      <w:tr w:rsidR="00D933B1" w:rsidRPr="00BF6FDC" w:rsidTr="0034274C">
        <w:trPr>
          <w:trHeight w:val="20"/>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w:t>
            </w:r>
            <w:proofErr w:type="gramStart"/>
            <w:r w:rsidRPr="00BF6FDC">
              <w:rPr>
                <w:b/>
                <w:bCs/>
                <w:sz w:val="20"/>
                <w:szCs w:val="20"/>
              </w:rPr>
              <w:t>района  «</w:t>
            </w:r>
            <w:proofErr w:type="gramEnd"/>
            <w:r w:rsidRPr="00BF6FDC">
              <w:rPr>
                <w:b/>
                <w:bCs/>
                <w:sz w:val="20"/>
                <w:szCs w:val="20"/>
              </w:rPr>
              <w:t>Развитие образования»</w:t>
            </w:r>
          </w:p>
        </w:tc>
        <w:tc>
          <w:tcPr>
            <w:tcW w:w="70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02 0 00 00000</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1 244,9</w:t>
            </w:r>
          </w:p>
        </w:tc>
        <w:tc>
          <w:tcPr>
            <w:tcW w:w="63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158 494,5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1 112,7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136 308,7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«Развитие и модернизация дошкольного образования»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32 040,5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На создание в дошкольных образовательных организациях условий для получения детьми-инвалидами качественного образования в рамках подпрограммы «Развитие дошкольного и </w:t>
            </w:r>
            <w:r w:rsidRPr="00BF6FDC">
              <w:rPr>
                <w:sz w:val="20"/>
                <w:szCs w:val="20"/>
              </w:rPr>
              <w:lastRenderedPageBreak/>
              <w:t>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1 01 L0270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1 001,0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1 001,0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На создание в дошкольных образовательных организациях условий для получения детьми-инвалидами качественного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R0270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На создание в дошкольных образовательных организациях условий для получения детьми-инвалидами качественного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R0270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-780,0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BF6FDC">
              <w:rPr>
                <w:sz w:val="20"/>
                <w:szCs w:val="20"/>
              </w:rPr>
              <w:t>образования»(</w:t>
            </w:r>
            <w:proofErr w:type="gramEnd"/>
            <w:r w:rsidRPr="00BF6F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-2 023,2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832,9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-1 914,3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2 837,7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BF6FDC">
              <w:rPr>
                <w:sz w:val="20"/>
                <w:szCs w:val="20"/>
              </w:rPr>
              <w:t>образования»  (</w:t>
            </w:r>
            <w:proofErr w:type="gramEnd"/>
            <w:r w:rsidRPr="00BF6FDC">
              <w:rPr>
                <w:sz w:val="20"/>
                <w:szCs w:val="20"/>
              </w:rPr>
              <w:t>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4 123,8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5 123,8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-605,0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185,0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BF6FDC">
              <w:rPr>
                <w:sz w:val="20"/>
                <w:szCs w:val="20"/>
              </w:rPr>
              <w:t>реализующие  общеобразовательную</w:t>
            </w:r>
            <w:proofErr w:type="gramEnd"/>
            <w:r w:rsidRPr="00BF6FDC">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02 1 01 78150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-310,9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265,1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BF6FDC">
              <w:rPr>
                <w:sz w:val="20"/>
                <w:szCs w:val="20"/>
              </w:rPr>
              <w:t>реализующие  общеобразовательную</w:t>
            </w:r>
            <w:proofErr w:type="gramEnd"/>
            <w:r w:rsidRPr="00BF6FDC">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02 1 01 78150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196,4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196,4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02 1 01 78290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nil"/>
              <w:left w:val="single" w:sz="4" w:space="0" w:color="auto"/>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-10 530,6</w:t>
            </w:r>
          </w:p>
        </w:tc>
        <w:tc>
          <w:tcPr>
            <w:tcW w:w="633" w:type="pct"/>
            <w:tcBorders>
              <w:top w:val="nil"/>
              <w:left w:val="nil"/>
              <w:bottom w:val="single" w:sz="8" w:space="0" w:color="auto"/>
              <w:right w:val="single" w:sz="8"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10 077,8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w:t>
            </w:r>
            <w:r w:rsidRPr="00BF6FDC">
              <w:rPr>
                <w:sz w:val="20"/>
                <w:szCs w:val="20"/>
              </w:rPr>
              <w:lastRenderedPageBreak/>
              <w:t>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02 1 01 78290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single" w:sz="4" w:space="0" w:color="auto"/>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-74,4</w:t>
            </w:r>
          </w:p>
        </w:tc>
        <w:tc>
          <w:tcPr>
            <w:tcW w:w="633" w:type="pct"/>
            <w:tcBorders>
              <w:top w:val="nil"/>
              <w:left w:val="nil"/>
              <w:bottom w:val="nil"/>
              <w:right w:val="single" w:sz="8"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123,6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BF6FDC">
              <w:rPr>
                <w:sz w:val="20"/>
                <w:szCs w:val="20"/>
              </w:rPr>
              <w:t>образования»(</w:t>
            </w:r>
            <w:proofErr w:type="gramEnd"/>
            <w:r w:rsidRPr="00BF6FDC">
              <w:rPr>
                <w:sz w:val="20"/>
                <w:szCs w:val="20"/>
              </w:rPr>
              <w:t>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02 1 01 78290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single" w:sz="4" w:space="0" w:color="auto"/>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11 397,2</w:t>
            </w:r>
          </w:p>
        </w:tc>
        <w:tc>
          <w:tcPr>
            <w:tcW w:w="63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11 397,2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«Развитие и модернизация общего образования»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02 1 02 00000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742,7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104 158,2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На создание в общеобразовательных </w:t>
            </w:r>
            <w:proofErr w:type="spellStart"/>
            <w:proofErr w:type="gramStart"/>
            <w:r w:rsidRPr="00BF6FDC">
              <w:rPr>
                <w:sz w:val="20"/>
                <w:szCs w:val="20"/>
              </w:rPr>
              <w:t>организациях,расположенных</w:t>
            </w:r>
            <w:proofErr w:type="spellEnd"/>
            <w:proofErr w:type="gramEnd"/>
            <w:r w:rsidRPr="00BF6FDC">
              <w:rPr>
                <w:sz w:val="20"/>
                <w:szCs w:val="20"/>
              </w:rPr>
              <w:t xml:space="preserve"> в сельской </w:t>
            </w:r>
            <w:proofErr w:type="spellStart"/>
            <w:r w:rsidRPr="00BF6FDC">
              <w:rPr>
                <w:sz w:val="20"/>
                <w:szCs w:val="20"/>
              </w:rPr>
              <w:t>местности,условий</w:t>
            </w:r>
            <w:proofErr w:type="spellEnd"/>
            <w:r w:rsidRPr="00BF6FDC">
              <w:rPr>
                <w:sz w:val="20"/>
                <w:szCs w:val="20"/>
              </w:rPr>
              <w:t xml:space="preserve"> для занятий физкультурой и 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L0970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-2 498,5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1 501,5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На создание в общеобразовательных </w:t>
            </w:r>
            <w:proofErr w:type="spellStart"/>
            <w:proofErr w:type="gramStart"/>
            <w:r w:rsidRPr="00BF6FDC">
              <w:rPr>
                <w:sz w:val="20"/>
                <w:szCs w:val="20"/>
              </w:rPr>
              <w:t>организациях,расположенных</w:t>
            </w:r>
            <w:proofErr w:type="spellEnd"/>
            <w:proofErr w:type="gramEnd"/>
            <w:r w:rsidRPr="00BF6FDC">
              <w:rPr>
                <w:sz w:val="20"/>
                <w:szCs w:val="20"/>
              </w:rPr>
              <w:t xml:space="preserve"> в сельской </w:t>
            </w:r>
            <w:proofErr w:type="spellStart"/>
            <w:r w:rsidRPr="00BF6FDC">
              <w:rPr>
                <w:sz w:val="20"/>
                <w:szCs w:val="20"/>
              </w:rPr>
              <w:t>местности,условий</w:t>
            </w:r>
            <w:proofErr w:type="spellEnd"/>
            <w:r w:rsidRPr="00BF6FDC">
              <w:rPr>
                <w:sz w:val="20"/>
                <w:szCs w:val="20"/>
              </w:rPr>
              <w:t xml:space="preserve"> для занятий физкультурой и 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R0970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-1 500,0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Материально-техническое оснащение муниципальных общеобразовательных организаций (софинансирование)в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S1630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-2 151,8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11 972,3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w:t>
            </w:r>
            <w:r w:rsidRPr="00BF6FDC">
              <w:rPr>
                <w:sz w:val="20"/>
                <w:szCs w:val="20"/>
              </w:rPr>
              <w:lastRenderedPageBreak/>
              <w:t>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5 501,8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9 247,8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300,3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930,3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02 1 02 71630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02 1 02 78120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-8 410,1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34 381,4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02 1 02 78120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1 625,1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1 942,2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w:t>
            </w:r>
            <w:r w:rsidRPr="00BF6FDC">
              <w:rPr>
                <w:sz w:val="20"/>
                <w:szCs w:val="20"/>
              </w:rPr>
              <w:lastRenderedPageBreak/>
              <w:t>района «Развитие </w:t>
            </w:r>
            <w:proofErr w:type="gramStart"/>
            <w:r w:rsidRPr="00BF6FDC">
              <w:rPr>
                <w:sz w:val="20"/>
                <w:szCs w:val="20"/>
              </w:rPr>
              <w:t>образования»(</w:t>
            </w:r>
            <w:proofErr w:type="gramEnd"/>
            <w:r w:rsidRPr="00BF6FDC">
              <w:rPr>
                <w:sz w:val="20"/>
                <w:szCs w:val="20"/>
              </w:rPr>
              <w:t>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02 1 02 78120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5 766,8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34 572,6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02 1 02 78130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169,0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BF6FDC">
              <w:rPr>
                <w:sz w:val="20"/>
                <w:szCs w:val="20"/>
              </w:rPr>
              <w:t>образования»  (</w:t>
            </w:r>
            <w:proofErr w:type="gramEnd"/>
            <w:r w:rsidRPr="00BF6FDC">
              <w:rPr>
                <w:sz w:val="20"/>
                <w:szCs w:val="20"/>
              </w:rPr>
              <w:t>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02 1 02 78130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261,0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261,0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Выполнение других расходных обязательств в рамках </w:t>
            </w:r>
            <w:proofErr w:type="gramStart"/>
            <w:r w:rsidRPr="00BF6FDC">
              <w:rPr>
                <w:sz w:val="20"/>
                <w:szCs w:val="20"/>
              </w:rPr>
              <w:t>подпрограммы  «</w:t>
            </w:r>
            <w:proofErr w:type="gramEnd"/>
            <w:r w:rsidRPr="00BF6FDC">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-361,0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2 030,0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Выполнение других расходных обязательств в рамках </w:t>
            </w:r>
            <w:proofErr w:type="gramStart"/>
            <w:r w:rsidRPr="00BF6FDC">
              <w:rPr>
                <w:sz w:val="20"/>
                <w:szCs w:val="20"/>
              </w:rPr>
              <w:t>подпрограммы  «</w:t>
            </w:r>
            <w:proofErr w:type="gramEnd"/>
            <w:r w:rsidRPr="00BF6FDC">
              <w:rPr>
                <w:sz w:val="20"/>
                <w:szCs w:val="20"/>
              </w:rPr>
              <w:t>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-848,0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152,0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Выполнение других расходных обязательств в рамках </w:t>
            </w:r>
            <w:proofErr w:type="gramStart"/>
            <w:r w:rsidRPr="00BF6FDC">
              <w:rPr>
                <w:sz w:val="20"/>
                <w:szCs w:val="20"/>
              </w:rPr>
              <w:t>подпрограммы  «</w:t>
            </w:r>
            <w:proofErr w:type="gramEnd"/>
            <w:r w:rsidRPr="00BF6FDC">
              <w:rPr>
                <w:sz w:val="20"/>
                <w:szCs w:val="20"/>
              </w:rPr>
              <w:t>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w:t>
            </w:r>
            <w:r w:rsidRPr="00BF6FDC">
              <w:rPr>
                <w:sz w:val="20"/>
                <w:szCs w:val="20"/>
              </w:rPr>
              <w:lastRenderedPageBreak/>
              <w:t>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02 1 02 88130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-82,7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167,3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BF6FDC">
              <w:rPr>
                <w:sz w:val="20"/>
                <w:szCs w:val="20"/>
              </w:rPr>
              <w:t>образования»(</w:t>
            </w:r>
            <w:proofErr w:type="gramEnd"/>
            <w:r w:rsidRPr="00BF6FDC">
              <w:rPr>
                <w:sz w:val="20"/>
                <w:szCs w:val="20"/>
              </w:rPr>
              <w:t>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02 1 02 88130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Капитальный ремонт муниципальных образовательных учреждений общего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02 1 02 88360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4 000,0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4 000,0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02 1 02 88370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-595,8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2 650,2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02 1 02 88370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79,6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79,6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оплата социально-значимых мероприятий)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42,3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42,3</w:t>
            </w:r>
          </w:p>
        </w:tc>
      </w:tr>
      <w:tr w:rsidR="00D933B1" w:rsidRPr="00BF6FDC" w:rsidTr="0034274C">
        <w:trPr>
          <w:trHeight w:val="20"/>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 xml:space="preserve">оплата социально-значимых мероприятий) в рамках подпрограммы «Развитие дошкольного и общего образования» муниципальной программы Репьевского муниципального </w:t>
            </w:r>
            <w:r w:rsidRPr="00BF6FDC">
              <w:rPr>
                <w:sz w:val="20"/>
                <w:szCs w:val="20"/>
              </w:rPr>
              <w:lastRenderedPageBreak/>
              <w:t>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02 1 04 20540</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7,9</w:t>
            </w:r>
          </w:p>
        </w:tc>
        <w:tc>
          <w:tcPr>
            <w:tcW w:w="63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оплата социально-значимых мероприятий)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02 1 04 20540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59,8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59,8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516,4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10 285,2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«Развитие инфраструктуры и обновление содержания дополнительного образования детей»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02 2 01 00000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425,7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3 762,1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Поддержка отрасли культуры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2 01 L5190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159,8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159,8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Поддержка отрасли культуры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2 01 R5190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-159,8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220,3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3 172,9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w:t>
            </w:r>
            <w:r w:rsidRPr="00BF6FDC">
              <w:rPr>
                <w:sz w:val="20"/>
                <w:szCs w:val="20"/>
              </w:rPr>
              <w:lastRenderedPageBreak/>
              <w:t>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02 2 01 00590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199,3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412,3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17,1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w:t>
            </w:r>
          </w:p>
        </w:tc>
        <w:tc>
          <w:tcPr>
            <w:tcW w:w="1336" w:type="pct"/>
            <w:tcBorders>
              <w:top w:val="nil"/>
              <w:left w:val="nil"/>
              <w:bottom w:val="nil"/>
              <w:right w:val="nil"/>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«Выявление и поддержка одаренных детей и талантливой молодежи»</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02 2 02 00000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80,7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6 513,1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73,5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6 440,9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71,6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оплата социально-значимых мероприятий)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02 2 04 20540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1.3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«Организация отдыха и оздоровления детей и молодежи» муниципальной программы </w:t>
            </w:r>
            <w:r w:rsidRPr="00BF6FDC">
              <w:rPr>
                <w:b/>
                <w:bCs/>
                <w:sz w:val="20"/>
                <w:szCs w:val="20"/>
              </w:rPr>
              <w:lastRenderedPageBreak/>
              <w:t>Репьевского муниципального района «Развитие образования»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02 3 00 00000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150,8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1 253,8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1.3.1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02 3 02 00000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49,3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02 3 02 88340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49,3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1.3.2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«Организация круглогодичного оздоровления детей и молодежи»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111,5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1 204,5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02 3 03 78320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-537,0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222,1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BF6FDC">
              <w:rPr>
                <w:sz w:val="20"/>
                <w:szCs w:val="20"/>
              </w:rPr>
              <w:t>образования»(</w:t>
            </w:r>
            <w:proofErr w:type="gramEnd"/>
            <w:r w:rsidRPr="00BF6FDC">
              <w:rPr>
                <w:sz w:val="20"/>
                <w:szCs w:val="20"/>
              </w:rPr>
              <w:t>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02 3 03 78320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537,0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537,0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Оздоровление детей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BF6FDC">
              <w:rPr>
                <w:sz w:val="20"/>
                <w:szCs w:val="20"/>
              </w:rPr>
              <w:t>образования»(</w:t>
            </w:r>
            <w:proofErr w:type="gramEnd"/>
            <w:r w:rsidRPr="00BF6FDC">
              <w:rPr>
                <w:sz w:val="20"/>
                <w:szCs w:val="20"/>
              </w:rPr>
              <w:t>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02 3 03 78410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52,9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BF6FDC">
              <w:rPr>
                <w:sz w:val="20"/>
                <w:szCs w:val="20"/>
              </w:rPr>
              <w:t>образования»  (</w:t>
            </w:r>
            <w:proofErr w:type="gramEnd"/>
            <w:r w:rsidRPr="00BF6F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02 3 03 80280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02 3 03 80280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96,7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02 3 03 88280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18,9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63,9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02 3 03 88280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02 3 03 88320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128,1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02 3 03 88320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59,3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87,3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1.4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BF6FDC">
              <w:rPr>
                <w:b/>
                <w:bCs/>
                <w:sz w:val="20"/>
                <w:szCs w:val="20"/>
              </w:rPr>
              <w:t xml:space="preserve">образования»  </w:t>
            </w:r>
            <w:proofErr w:type="gramEnd"/>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-1 011,1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7 035,8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1.4.1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02 4 05 00000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98,2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02 4 05 52600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98,2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1.4.2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выплат приемной семье на содержание подопечных детей»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02 4 07 00000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253,4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1 944,4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02 4 07 78180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253,4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1 944,4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1.4.3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выплат семьям опекунов на содержание подопечных детей»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02 4 08 00000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-1 417,9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2 162,1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BF6FDC">
              <w:rPr>
                <w:sz w:val="20"/>
                <w:szCs w:val="20"/>
              </w:rPr>
              <w:t>программы  Репьевского</w:t>
            </w:r>
            <w:proofErr w:type="gramEnd"/>
            <w:r w:rsidRPr="00BF6FDC">
              <w:rPr>
                <w:sz w:val="20"/>
                <w:szCs w:val="20"/>
              </w:rPr>
              <w:t xml:space="preserve">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02 4 08 78200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-1 417,9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2 162,1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1.4.4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выплаты вознаграждения, причитающегося приемному родителю»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02 4 10 00000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259,1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2 058,1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02 4 10 78190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259,1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2 058,1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1.4.5</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единовременной выплаты при передаче ребенка на воспитание в семью»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02 4 11 00000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Единовременная выплата при передаче ребенка на воспитание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02 4 11 78210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1.4.6</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02 4 12 00000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-110,8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Единовременная </w:t>
            </w:r>
            <w:proofErr w:type="gramStart"/>
            <w:r w:rsidRPr="00BF6FDC">
              <w:rPr>
                <w:sz w:val="20"/>
                <w:szCs w:val="20"/>
              </w:rPr>
              <w:t>выплата  при</w:t>
            </w:r>
            <w:proofErr w:type="gramEnd"/>
            <w:r w:rsidRPr="00BF6FDC">
              <w:rPr>
                <w:sz w:val="20"/>
                <w:szCs w:val="20"/>
              </w:rPr>
              <w:t xml:space="preserve">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02 4 12 78220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-110,8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1.4.7</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02 4 14 00000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773,0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BF6FDC">
              <w:rPr>
                <w:sz w:val="20"/>
                <w:szCs w:val="20"/>
              </w:rPr>
              <w:t>» »</w:t>
            </w:r>
            <w:proofErr w:type="gramEnd"/>
            <w:r w:rsidRPr="00BF6FDC">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02 4 14 78240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111,7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648,9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BF6FDC">
              <w:rPr>
                <w:sz w:val="20"/>
                <w:szCs w:val="20"/>
              </w:rPr>
              <w:t>» »</w:t>
            </w:r>
            <w:proofErr w:type="gramEnd"/>
            <w:r w:rsidRPr="00BF6FDC">
              <w:rPr>
                <w:sz w:val="20"/>
                <w:szCs w:val="20"/>
              </w:rPr>
              <w:t xml:space="preserve">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02 4 14 78240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-111,7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124,1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1.5</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02 5 00 00000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476,1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3 611,0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1.5.1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деятельности органов местного самоуправления»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02 5 01 00000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531,4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1 654,0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функций органов местного самоуправления в рамках подпрограммы «Финансовое обеспечение реализации муниципальной </w:t>
            </w:r>
            <w:r w:rsidRPr="00BF6FDC">
              <w:rPr>
                <w:sz w:val="20"/>
                <w:szCs w:val="20"/>
              </w:rPr>
              <w:lastRenderedPageBreak/>
              <w:t>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02 5 01 82010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532,8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1 653,4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02 5 01 82010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1.5.2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Основное мероприятие «Финансовое обеспечение деятельности муниципальных </w:t>
            </w:r>
            <w:proofErr w:type="gramStart"/>
            <w:r w:rsidRPr="00BF6FDC">
              <w:rPr>
                <w:b/>
                <w:bCs/>
                <w:sz w:val="20"/>
                <w:szCs w:val="20"/>
              </w:rPr>
              <w:t>казенных  учреждений</w:t>
            </w:r>
            <w:proofErr w:type="gramEnd"/>
            <w:r w:rsidRPr="00BF6FDC">
              <w:rPr>
                <w:b/>
                <w:bCs/>
                <w:sz w:val="20"/>
                <w:szCs w:val="20"/>
              </w:rPr>
              <w:t>»</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02 5 02 00000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-55,3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1 957,0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02 5 02 80590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-86,1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1 782,2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02 5 02 80590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29,2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173,2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w:t>
            </w:r>
            <w:proofErr w:type="gramStart"/>
            <w:r w:rsidRPr="00BF6FDC">
              <w:rPr>
                <w:sz w:val="20"/>
                <w:szCs w:val="20"/>
              </w:rPr>
              <w:t>» »</w:t>
            </w:r>
            <w:proofErr w:type="gramEnd"/>
            <w:r w:rsidRPr="00BF6FDC">
              <w:rPr>
                <w:sz w:val="20"/>
                <w:szCs w:val="20"/>
              </w:rPr>
              <w:t xml:space="preserve">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02 5 02 80590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w:t>
            </w:r>
            <w:proofErr w:type="gramStart"/>
            <w:r w:rsidRPr="00BF6FDC">
              <w:rPr>
                <w:b/>
                <w:bCs/>
                <w:sz w:val="20"/>
                <w:szCs w:val="20"/>
              </w:rPr>
              <w:t>района  «</w:t>
            </w:r>
            <w:proofErr w:type="gramEnd"/>
            <w:r w:rsidRPr="00BF6FDC">
              <w:rPr>
                <w:b/>
                <w:bCs/>
                <w:sz w:val="20"/>
                <w:szCs w:val="20"/>
              </w:rPr>
              <w:t xml:space="preserve">Поддержка социально ориентированных некоммерческих организаций в Репьевском муниципальном районе»(2017-2020г.г.) </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03 0 00 00000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268,3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268,3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«Предоставление на конкурсной основе </w:t>
            </w:r>
            <w:proofErr w:type="gramStart"/>
            <w:r w:rsidRPr="00BF6FDC">
              <w:rPr>
                <w:b/>
                <w:bCs/>
                <w:sz w:val="20"/>
                <w:szCs w:val="20"/>
              </w:rPr>
              <w:t>субсидий  на</w:t>
            </w:r>
            <w:proofErr w:type="gramEnd"/>
            <w:r w:rsidRPr="00BF6FDC">
              <w:rPr>
                <w:b/>
                <w:bCs/>
                <w:sz w:val="20"/>
                <w:szCs w:val="20"/>
              </w:rPr>
              <w:t xml:space="preserve"> поддержку социально ориентированных некоммерческих организаций в Репьевском муниципальном районе»  </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03 3 00 00000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268,3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268,3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Основное мероприятие «Финансовая поддержка социально ориентированных некоммерческих организаций на реализацию программ (проектов) путем предоставления </w:t>
            </w:r>
            <w:proofErr w:type="gramStart"/>
            <w:r w:rsidRPr="00BF6FDC">
              <w:rPr>
                <w:sz w:val="20"/>
                <w:szCs w:val="20"/>
              </w:rPr>
              <w:t>субсидии »</w:t>
            </w:r>
            <w:proofErr w:type="gramEnd"/>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03 3 02 00000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268,3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268,3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по поддержке социально ориентированных </w:t>
            </w:r>
            <w:proofErr w:type="gramStart"/>
            <w:r w:rsidRPr="00BF6FDC">
              <w:rPr>
                <w:sz w:val="20"/>
                <w:szCs w:val="20"/>
              </w:rPr>
              <w:t>некоммерческих  организаций</w:t>
            </w:r>
            <w:proofErr w:type="gramEnd"/>
            <w:r w:rsidRPr="00BF6FDC">
              <w:rPr>
                <w:sz w:val="20"/>
                <w:szCs w:val="20"/>
              </w:rPr>
              <w:t xml:space="preserve">  и развитию гражданского общества  (софинансирование)в рамках подпрограммы    «Предоставление на конкурсной основе субсидий  на поддержку социально ориентированных некоммерческих организаций в Репьевском муниципальном районе»  муниципальной программы Репьевского муниципального </w:t>
            </w:r>
            <w:proofErr w:type="spellStart"/>
            <w:r w:rsidRPr="00BF6FDC">
              <w:rPr>
                <w:sz w:val="20"/>
                <w:szCs w:val="20"/>
              </w:rPr>
              <w:t>района«Поддержка</w:t>
            </w:r>
            <w:proofErr w:type="spellEnd"/>
            <w:r w:rsidRPr="00BF6FDC">
              <w:rPr>
                <w:sz w:val="20"/>
                <w:szCs w:val="20"/>
              </w:rPr>
              <w:t xml:space="preserve"> социально ориентированных некоммерческих организаций в Репьевском муниципальном районе»(2017-2020г.г.)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 3 02 S8890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по поддержке социально ориентированных </w:t>
            </w:r>
            <w:proofErr w:type="gramStart"/>
            <w:r w:rsidRPr="00BF6FDC">
              <w:rPr>
                <w:sz w:val="20"/>
                <w:szCs w:val="20"/>
              </w:rPr>
              <w:t>некоммерческих  организаций</w:t>
            </w:r>
            <w:proofErr w:type="gramEnd"/>
            <w:r w:rsidRPr="00BF6FDC">
              <w:rPr>
                <w:sz w:val="20"/>
                <w:szCs w:val="20"/>
              </w:rPr>
              <w:t xml:space="preserve">  и развитию гражданского общества  в рамках подпрограммы    «Предоставление на конкурсной основе субсидий  на поддержку социально ориентированных некоммерческих организаций в Репьевском муниципальном районе»  муниципальной программы Репьевского муниципального </w:t>
            </w:r>
            <w:proofErr w:type="spellStart"/>
            <w:r w:rsidRPr="00BF6FDC">
              <w:rPr>
                <w:sz w:val="20"/>
                <w:szCs w:val="20"/>
              </w:rPr>
              <w:t>района«Поддержка</w:t>
            </w:r>
            <w:proofErr w:type="spellEnd"/>
            <w:r w:rsidRPr="00BF6FDC">
              <w:rPr>
                <w:sz w:val="20"/>
                <w:szCs w:val="20"/>
              </w:rPr>
              <w:t xml:space="preserve"> социально ориентированных некоммерческих организаций в Репьевском муниципальном районе»(2017-2020г.г.)  (Предоставление субсидий бюджетным, автономным учреждениям и иным некоммерческим организациям)</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03 3 02 78890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268,0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268,0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района «Обеспечение доступным и </w:t>
            </w:r>
            <w:proofErr w:type="gramStart"/>
            <w:r w:rsidRPr="00BF6FDC">
              <w:rPr>
                <w:b/>
                <w:bCs/>
                <w:sz w:val="20"/>
                <w:szCs w:val="20"/>
              </w:rPr>
              <w:t>комфортным жильем</w:t>
            </w:r>
            <w:proofErr w:type="gramEnd"/>
            <w:r w:rsidRPr="00BF6FDC">
              <w:rPr>
                <w:b/>
                <w:bCs/>
                <w:sz w:val="20"/>
                <w:szCs w:val="20"/>
              </w:rPr>
              <w:t xml:space="preserve"> и коммунальными услугами населения Репьевского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05 0 00 00000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1 911,2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BF6FDC">
              <w:rPr>
                <w:b/>
                <w:bCs/>
                <w:sz w:val="20"/>
                <w:szCs w:val="20"/>
              </w:rPr>
              <w:t>комфортным жильем</w:t>
            </w:r>
            <w:proofErr w:type="gramEnd"/>
            <w:r w:rsidRPr="00BF6FDC">
              <w:rPr>
                <w:b/>
                <w:bCs/>
                <w:sz w:val="20"/>
                <w:szCs w:val="20"/>
              </w:rPr>
              <w:t xml:space="preserve"> и коммунальными услугами населения Репьевского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05 1 00 00000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1 911,2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жильем молодых семей»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05 1 01 00000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1 911,2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proofErr w:type="gramStart"/>
            <w:r w:rsidRPr="00BF6FDC">
              <w:rPr>
                <w:sz w:val="20"/>
                <w:szCs w:val="20"/>
              </w:rPr>
              <w:t>Мероприятия  подпрограммы</w:t>
            </w:r>
            <w:proofErr w:type="gramEnd"/>
            <w:r w:rsidRPr="00BF6FDC">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 1 01 L0200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1 411,2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1 411,2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proofErr w:type="gramStart"/>
            <w:r w:rsidRPr="00BF6FDC">
              <w:rPr>
                <w:sz w:val="20"/>
                <w:szCs w:val="20"/>
              </w:rPr>
              <w:t>Мероприятия  подпрограммы</w:t>
            </w:r>
            <w:proofErr w:type="gramEnd"/>
            <w:r w:rsidRPr="00BF6FDC">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 1 01 L0200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proofErr w:type="gramStart"/>
            <w:r w:rsidRPr="00BF6FDC">
              <w:rPr>
                <w:sz w:val="20"/>
                <w:szCs w:val="20"/>
              </w:rPr>
              <w:t>Мероприятия  подпрограммы</w:t>
            </w:r>
            <w:proofErr w:type="gramEnd"/>
            <w:r w:rsidRPr="00BF6FDC">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 1 01 R0200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-1 411,2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«Профилактика правонарушений на территории</w:t>
            </w:r>
            <w:r w:rsidRPr="00BF6FDC">
              <w:rPr>
                <w:b/>
                <w:bCs/>
                <w:sz w:val="20"/>
                <w:szCs w:val="20"/>
              </w:rPr>
              <w:br/>
              <w:t>Репьевского муниципального района</w:t>
            </w:r>
            <w:r w:rsidRPr="00BF6FDC">
              <w:rPr>
                <w:b/>
                <w:bCs/>
                <w:sz w:val="20"/>
                <w:szCs w:val="20"/>
              </w:rPr>
              <w:br/>
              <w:t>на 2015 – 2020 годы»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4.1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«Комплексные меры по профилактике правонарушений в Репьевском муниципальном районе»</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4.1.1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Выполнение других расходных обязательств в рамках </w:t>
            </w:r>
            <w:proofErr w:type="spellStart"/>
            <w:proofErr w:type="gramStart"/>
            <w:r w:rsidRPr="00BF6FDC">
              <w:rPr>
                <w:sz w:val="20"/>
                <w:szCs w:val="20"/>
              </w:rPr>
              <w:t>подпрограммы«</w:t>
            </w:r>
            <w:proofErr w:type="gramEnd"/>
            <w:r w:rsidRPr="00BF6FDC">
              <w:rPr>
                <w:sz w:val="20"/>
                <w:szCs w:val="20"/>
              </w:rPr>
              <w:t>Комплексные</w:t>
            </w:r>
            <w:proofErr w:type="spellEnd"/>
            <w:r w:rsidRPr="00BF6FDC">
              <w:rPr>
                <w:sz w:val="20"/>
                <w:szCs w:val="20"/>
              </w:rPr>
              <w:t xml:space="preserve"> меры по профилактике правонарушений в Репьевском муниципальном </w:t>
            </w:r>
            <w:proofErr w:type="spellStart"/>
            <w:r w:rsidRPr="00BF6FDC">
              <w:rPr>
                <w:sz w:val="20"/>
                <w:szCs w:val="20"/>
              </w:rPr>
              <w:t>районе»муниципальной</w:t>
            </w:r>
            <w:proofErr w:type="spellEnd"/>
            <w:r w:rsidRPr="00BF6FDC">
              <w:rPr>
                <w:sz w:val="20"/>
                <w:szCs w:val="20"/>
              </w:rPr>
              <w:t xml:space="preserve"> программы Репьевского муниципального </w:t>
            </w:r>
            <w:proofErr w:type="spellStart"/>
            <w:r w:rsidRPr="00BF6FDC">
              <w:rPr>
                <w:sz w:val="20"/>
                <w:szCs w:val="20"/>
              </w:rPr>
              <w:t>района«Профилактика</w:t>
            </w:r>
            <w:proofErr w:type="spellEnd"/>
            <w:r w:rsidRPr="00BF6FDC">
              <w:rPr>
                <w:sz w:val="20"/>
                <w:szCs w:val="20"/>
              </w:rPr>
              <w:t xml:space="preserve"> правонарушений на территории Репьевского  муниципального района</w:t>
            </w:r>
            <w:r w:rsidRPr="00BF6FDC">
              <w:rPr>
                <w:sz w:val="20"/>
                <w:szCs w:val="20"/>
              </w:rPr>
              <w:br/>
              <w:t xml:space="preserve">на 2015 – 2020 годы»(Закупка товаров, </w:t>
            </w:r>
            <w:r w:rsidRPr="00BF6FDC">
              <w:rPr>
                <w:sz w:val="20"/>
                <w:szCs w:val="20"/>
              </w:rPr>
              <w:lastRenderedPageBreak/>
              <w:t>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08 1 01 80200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5.</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18 150,1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45 129,9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2 030,0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7 814,8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Основное мероприятие «Финансовое обеспечение деятельности подведомственных муниципальных </w:t>
            </w:r>
            <w:proofErr w:type="gramStart"/>
            <w:r w:rsidRPr="00BF6FDC">
              <w:rPr>
                <w:sz w:val="20"/>
                <w:szCs w:val="20"/>
              </w:rPr>
              <w:t>казенных  учреждений</w:t>
            </w:r>
            <w:proofErr w:type="gramEnd"/>
            <w:r w:rsidRPr="00BF6FDC">
              <w:rPr>
                <w:sz w:val="20"/>
                <w:szCs w:val="20"/>
              </w:rPr>
              <w:t xml:space="preserve">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2 024,2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7 809,0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Поддержка отрасли </w:t>
            </w:r>
            <w:proofErr w:type="gramStart"/>
            <w:r w:rsidRPr="00BF6FDC">
              <w:rPr>
                <w:sz w:val="20"/>
                <w:szCs w:val="20"/>
              </w:rPr>
              <w:t>культуры  в</w:t>
            </w:r>
            <w:proofErr w:type="gramEnd"/>
            <w:r w:rsidRPr="00BF6FDC">
              <w:rPr>
                <w:sz w:val="20"/>
                <w:szCs w:val="20"/>
              </w:rPr>
              <w:t xml:space="preserve">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1 01 R5190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103,5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103,5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Поддержка отрасли </w:t>
            </w:r>
            <w:proofErr w:type="gramStart"/>
            <w:r w:rsidRPr="00BF6FDC">
              <w:rPr>
                <w:sz w:val="20"/>
                <w:szCs w:val="20"/>
              </w:rPr>
              <w:t>культуры  в</w:t>
            </w:r>
            <w:proofErr w:type="gramEnd"/>
            <w:r w:rsidRPr="00BF6FDC">
              <w:rPr>
                <w:sz w:val="20"/>
                <w:szCs w:val="20"/>
              </w:rPr>
              <w:t xml:space="preserve">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1 01 R5190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393,3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5 806,8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1 546,0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1 896,5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11 1 01 00590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5.1.2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«Содействие сохранению и развитию муниципальных учреждений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11 1 02 00000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1 02 L5190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«Развитие </w:t>
            </w:r>
            <w:proofErr w:type="gramStart"/>
            <w:r w:rsidRPr="00BF6FDC">
              <w:rPr>
                <w:b/>
                <w:bCs/>
                <w:sz w:val="20"/>
                <w:szCs w:val="20"/>
              </w:rPr>
              <w:t>культуры »</w:t>
            </w:r>
            <w:proofErr w:type="gramEnd"/>
            <w:r w:rsidRPr="00BF6FDC">
              <w:rPr>
                <w:b/>
                <w:bCs/>
                <w:sz w:val="20"/>
                <w:szCs w:val="20"/>
              </w:rPr>
              <w:t xml:space="preserve"> муниципальной программы Репьевского муниципального района «Развитие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11 3 00 00000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10 994,3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30 267,3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«Сохранение и развитие объектов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11 3 01 00000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5 079,3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24 352,3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Поддержка отрасли культуры в рамках </w:t>
            </w:r>
            <w:proofErr w:type="spellStart"/>
            <w:proofErr w:type="gramStart"/>
            <w:r w:rsidRPr="00BF6FDC">
              <w:rPr>
                <w:sz w:val="20"/>
                <w:szCs w:val="20"/>
              </w:rPr>
              <w:t>подпрограммы«</w:t>
            </w:r>
            <w:proofErr w:type="gramEnd"/>
            <w:r w:rsidRPr="00BF6FDC">
              <w:rPr>
                <w:sz w:val="20"/>
                <w:szCs w:val="20"/>
              </w:rPr>
              <w:t>Развитие</w:t>
            </w:r>
            <w:proofErr w:type="spellEnd"/>
            <w:r w:rsidRPr="00BF6FDC">
              <w:rPr>
                <w:sz w:val="20"/>
                <w:szCs w:val="20"/>
              </w:rPr>
              <w:t xml:space="preserve">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 01 L5190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51,8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51,8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Поддержка отрасли культуры в рамках </w:t>
            </w:r>
            <w:proofErr w:type="spellStart"/>
            <w:proofErr w:type="gramStart"/>
            <w:r w:rsidRPr="00BF6FDC">
              <w:rPr>
                <w:sz w:val="20"/>
                <w:szCs w:val="20"/>
              </w:rPr>
              <w:t>подпрограммы«</w:t>
            </w:r>
            <w:proofErr w:type="gramEnd"/>
            <w:r w:rsidRPr="00BF6FDC">
              <w:rPr>
                <w:sz w:val="20"/>
                <w:szCs w:val="20"/>
              </w:rPr>
              <w:t>Развитие</w:t>
            </w:r>
            <w:proofErr w:type="spellEnd"/>
            <w:r w:rsidRPr="00BF6FDC">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 01 L5190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106,8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106,8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Поддержка отрасли культуры в рамках подпрограммы «Развитие </w:t>
            </w:r>
            <w:proofErr w:type="gramStart"/>
            <w:r w:rsidRPr="00BF6FDC">
              <w:rPr>
                <w:sz w:val="20"/>
                <w:szCs w:val="20"/>
              </w:rPr>
              <w:t>культуры »</w:t>
            </w:r>
            <w:proofErr w:type="gramEnd"/>
            <w:r w:rsidRPr="00BF6FDC">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3 01 R5190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-262,0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BF6FDC">
              <w:rPr>
                <w:sz w:val="20"/>
                <w:szCs w:val="20"/>
              </w:rPr>
              <w:t>культуры »</w:t>
            </w:r>
            <w:proofErr w:type="gramEnd"/>
            <w:r w:rsidRPr="00BF6FDC">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1 267,0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16 287,0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BF6FDC">
              <w:rPr>
                <w:sz w:val="20"/>
                <w:szCs w:val="20"/>
              </w:rPr>
              <w:t>культуры »</w:t>
            </w:r>
            <w:proofErr w:type="gramEnd"/>
            <w:r w:rsidRPr="00BF6FDC">
              <w:rPr>
                <w:sz w:val="20"/>
                <w:szCs w:val="20"/>
              </w:rPr>
              <w:t xml:space="preserve"> муниципальной программы Репьевского муниципального </w:t>
            </w:r>
            <w:r w:rsidRPr="00BF6FDC">
              <w:rPr>
                <w:sz w:val="20"/>
                <w:szCs w:val="20"/>
              </w:rPr>
              <w:lastRenderedPageBreak/>
              <w:t>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11 3 01 00590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3 988,0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7 762,0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BF6FDC">
              <w:rPr>
                <w:sz w:val="20"/>
                <w:szCs w:val="20"/>
              </w:rPr>
              <w:t>культуры »</w:t>
            </w:r>
            <w:proofErr w:type="gramEnd"/>
            <w:r w:rsidRPr="00BF6FDC">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11 3 01 00590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-72,3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144,7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5.2.2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5 915,0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5 915,0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 xml:space="preserve">оплата социально-значимых мероприятий) в рамках </w:t>
            </w:r>
            <w:proofErr w:type="spellStart"/>
            <w:r w:rsidRPr="00BF6FDC">
              <w:rPr>
                <w:sz w:val="20"/>
                <w:szCs w:val="20"/>
              </w:rPr>
              <w:t>подпрограммы«Развитие</w:t>
            </w:r>
            <w:proofErr w:type="spellEnd"/>
            <w:r w:rsidRPr="00BF6FDC">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11 3 04 20540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5 915,0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5 915,0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11 4 00 00000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177,6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1 378,6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5.3.1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Основное мероприятие «Финансовое обеспечение </w:t>
            </w:r>
            <w:proofErr w:type="gramStart"/>
            <w:r w:rsidRPr="00BF6FDC">
              <w:rPr>
                <w:sz w:val="20"/>
                <w:szCs w:val="20"/>
              </w:rPr>
              <w:t>деятельности  органов</w:t>
            </w:r>
            <w:proofErr w:type="gramEnd"/>
            <w:r w:rsidRPr="00BF6FDC">
              <w:rPr>
                <w:sz w:val="20"/>
                <w:szCs w:val="20"/>
              </w:rPr>
              <w:t xml:space="preserve"> местного самоуправления»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11 4 01 00000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177,6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1 378,6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11 4 01 82010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217,1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1 374,1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11 4 01 82010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w:t>
            </w:r>
            <w:r w:rsidRPr="00BF6FDC">
              <w:rPr>
                <w:sz w:val="20"/>
                <w:szCs w:val="20"/>
              </w:rPr>
              <w:lastRenderedPageBreak/>
              <w:t>муниципального района «Развитие культуры»»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11 4 01 82010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5.4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11 5 00 00000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4 948,2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5 669,2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5.4.1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«Содействие сохранению и развитию муниципальных учреждений культуры»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11 5 02 00000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4 948,2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5 669,2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Реализация подпрограммы «Развитие сельской культуры Репьевского муниципального района на 2014-2019 годы» (софинансирование)муниципальной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5 02 S8440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11 5 02788440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4 100,0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11 5 02 88440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844,1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1 565,1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физической культуры и спорта»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126,0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7 083,0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126,0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7 083,0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Основное мероприятие «Развитие физической культуры и спорта в </w:t>
            </w:r>
            <w:proofErr w:type="gramStart"/>
            <w:r w:rsidRPr="00BF6FDC">
              <w:rPr>
                <w:sz w:val="20"/>
                <w:szCs w:val="20"/>
              </w:rPr>
              <w:t>муниципальных  учреждениях</w:t>
            </w:r>
            <w:proofErr w:type="gramEnd"/>
            <w:r w:rsidRPr="00BF6FDC">
              <w:rPr>
                <w:sz w:val="20"/>
                <w:szCs w:val="20"/>
              </w:rPr>
              <w:t>»</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13 1 02 00000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70,2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6 550,2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w:t>
            </w:r>
            <w:proofErr w:type="gramStart"/>
            <w:r w:rsidRPr="00BF6FDC">
              <w:rPr>
                <w:sz w:val="20"/>
                <w:szCs w:val="20"/>
              </w:rPr>
              <w:t>подпрограммы  «</w:t>
            </w:r>
            <w:proofErr w:type="gramEnd"/>
            <w:r w:rsidRPr="00BF6FDC">
              <w:rPr>
                <w:sz w:val="20"/>
                <w:szCs w:val="20"/>
              </w:rPr>
              <w:t xml:space="preserve">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w:t>
            </w:r>
            <w:r w:rsidRPr="00BF6FDC">
              <w:rPr>
                <w:sz w:val="20"/>
                <w:szCs w:val="20"/>
              </w:rPr>
              <w:lastRenderedPageBreak/>
              <w:t>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13 1 02 00590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116,5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2 438,5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210,9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1 983,9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13 1 02 00590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-257,2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2 127,8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предоставления муниципальных услуг»</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482,8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области физической культуры и спорта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13 1 03 80410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области физической культуры и спорта в рамках </w:t>
            </w:r>
            <w:proofErr w:type="gramStart"/>
            <w:r w:rsidRPr="00BF6FDC">
              <w:rPr>
                <w:sz w:val="20"/>
                <w:szCs w:val="20"/>
              </w:rPr>
              <w:t>подпрограммы  «</w:t>
            </w:r>
            <w:proofErr w:type="gramEnd"/>
            <w:r w:rsidRPr="00BF6FDC">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13 1 03 80410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-41,1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435,9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области физической культуры и спорта в рамках </w:t>
            </w:r>
            <w:proofErr w:type="gramStart"/>
            <w:r w:rsidRPr="00BF6FDC">
              <w:rPr>
                <w:sz w:val="20"/>
                <w:szCs w:val="20"/>
              </w:rPr>
              <w:t>подпрограммы  «</w:t>
            </w:r>
            <w:proofErr w:type="gramEnd"/>
            <w:r w:rsidRPr="00BF6FDC">
              <w:rPr>
                <w:sz w:val="20"/>
                <w:szCs w:val="20"/>
              </w:rPr>
              <w:t xml:space="preserve">Организация и проведение физкультурных и спортивных мероприятий» муниципальной программы Репьевского </w:t>
            </w:r>
            <w:r w:rsidRPr="00BF6FDC">
              <w:rPr>
                <w:sz w:val="20"/>
                <w:szCs w:val="20"/>
              </w:rPr>
              <w:lastRenderedPageBreak/>
              <w:t>муниципального района «Развитие физической культуры и спорта»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13 1 03 80410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lastRenderedPageBreak/>
              <w:t>6.1.3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оплата социально-значимых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13 1 04 20540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7</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BF6FDC">
              <w:rPr>
                <w:b/>
                <w:bCs/>
                <w:sz w:val="20"/>
                <w:szCs w:val="20"/>
              </w:rPr>
              <w:t>экономика »</w:t>
            </w:r>
            <w:proofErr w:type="gramEnd"/>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7.1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BF6FDC">
              <w:rPr>
                <w:b/>
                <w:bCs/>
                <w:sz w:val="20"/>
                <w:szCs w:val="20"/>
              </w:rPr>
              <w:t>экономика »</w:t>
            </w:r>
            <w:proofErr w:type="gramEnd"/>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7.1.1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«Финансовая поддержка субъектов малого и среднего предпринимательства»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15 1 03 00000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BF6FDC">
              <w:rPr>
                <w:sz w:val="20"/>
                <w:szCs w:val="20"/>
              </w:rPr>
              <w:t>экономика »</w:t>
            </w:r>
            <w:proofErr w:type="gramEnd"/>
            <w:r w:rsidRPr="00BF6FDC">
              <w:rPr>
                <w:sz w:val="20"/>
                <w:szCs w:val="20"/>
              </w:rPr>
              <w:t xml:space="preserve">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15 1 03 88640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w:t>
            </w:r>
          </w:p>
        </w:tc>
        <w:tc>
          <w:tcPr>
            <w:tcW w:w="13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транспортной системы»</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22 528,8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29 357,8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8.1</w:t>
            </w:r>
          </w:p>
        </w:tc>
        <w:tc>
          <w:tcPr>
            <w:tcW w:w="1336" w:type="pct"/>
            <w:tcBorders>
              <w:top w:val="nil"/>
              <w:left w:val="single" w:sz="8" w:space="0" w:color="auto"/>
              <w:bottom w:val="single" w:sz="8" w:space="0" w:color="auto"/>
              <w:right w:val="single" w:sz="8" w:space="0" w:color="auto"/>
            </w:tcBorders>
            <w:shd w:val="clear" w:color="auto" w:fill="auto"/>
            <w:vAlign w:val="center"/>
            <w:hideMark/>
          </w:tcPr>
          <w:p w:rsidR="00D933B1" w:rsidRPr="00BF6FDC" w:rsidRDefault="00D933B1" w:rsidP="0034274C">
            <w:pPr>
              <w:spacing w:line="240" w:lineRule="auto"/>
              <w:ind w:firstLine="0"/>
              <w:rPr>
                <w:b/>
                <w:bCs/>
                <w:sz w:val="20"/>
                <w:szCs w:val="20"/>
              </w:rPr>
            </w:pPr>
            <w:proofErr w:type="spellStart"/>
            <w:r w:rsidRPr="00BF6FDC">
              <w:rPr>
                <w:b/>
                <w:bCs/>
                <w:sz w:val="20"/>
                <w:szCs w:val="20"/>
              </w:rPr>
              <w:t>Подрограмма</w:t>
            </w:r>
            <w:proofErr w:type="spellEnd"/>
            <w:r w:rsidRPr="00BF6FDC">
              <w:rPr>
                <w:b/>
                <w:bCs/>
                <w:sz w:val="20"/>
                <w:szCs w:val="20"/>
              </w:rPr>
              <w:t xml:space="preserve"> «Развитие дорожного хозяйства в Репьевском муниципальном районе» </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22 528,8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29 357,8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8.1.1</w:t>
            </w:r>
          </w:p>
        </w:tc>
        <w:tc>
          <w:tcPr>
            <w:tcW w:w="1336" w:type="pct"/>
            <w:tcBorders>
              <w:top w:val="nil"/>
              <w:left w:val="single" w:sz="8" w:space="0" w:color="auto"/>
              <w:bottom w:val="single" w:sz="8" w:space="0" w:color="auto"/>
              <w:right w:val="single" w:sz="8"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«Развитие сети автомобильных дорог общего пользования</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22 528,8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29 357,8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Капитальный ремонт и ремонт автомобильных дорог общего пользования местного значения (софинансирование) в рамках подпрограммы "Развитие дорожного хозяйства в Репьевском муниципальном районе" муниципальной </w:t>
            </w:r>
            <w:proofErr w:type="gramStart"/>
            <w:r w:rsidRPr="00BF6FDC">
              <w:rPr>
                <w:sz w:val="20"/>
                <w:szCs w:val="20"/>
              </w:rPr>
              <w:t>программы  Репьевского</w:t>
            </w:r>
            <w:proofErr w:type="gramEnd"/>
            <w:r w:rsidRPr="00BF6FDC">
              <w:rPr>
                <w:sz w:val="20"/>
                <w:szCs w:val="20"/>
              </w:rPr>
              <w:t xml:space="preserve">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(Закупка товаров, работ и услуг для </w:t>
            </w:r>
            <w:r w:rsidRPr="00BF6FDC">
              <w:rPr>
                <w:sz w:val="20"/>
                <w:szCs w:val="20"/>
              </w:rPr>
              <w:lastRenderedPageBreak/>
              <w:t>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24 1 01 S8850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Капитальный ремонт и ремонт автомобильных дорог общего пользования местного </w:t>
            </w:r>
            <w:proofErr w:type="gramStart"/>
            <w:r w:rsidRPr="00BF6FDC">
              <w:rPr>
                <w:sz w:val="20"/>
                <w:szCs w:val="20"/>
              </w:rPr>
              <w:t>значения  в</w:t>
            </w:r>
            <w:proofErr w:type="gramEnd"/>
            <w:r w:rsidRPr="00BF6FDC">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24 1 01 78850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24 088,6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24 088,6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single" w:sz="8" w:space="0" w:color="auto"/>
              <w:bottom w:val="single" w:sz="8" w:space="0" w:color="auto"/>
              <w:right w:val="single" w:sz="8" w:space="0" w:color="auto"/>
            </w:tcBorders>
            <w:shd w:val="clear" w:color="auto" w:fill="auto"/>
            <w:vAlign w:val="center"/>
            <w:hideMark/>
          </w:tcPr>
          <w:p w:rsidR="00D933B1" w:rsidRPr="00BF6FDC" w:rsidRDefault="00D933B1" w:rsidP="0034274C">
            <w:pPr>
              <w:spacing w:line="240" w:lineRule="auto"/>
              <w:ind w:firstLine="0"/>
              <w:rPr>
                <w:sz w:val="20"/>
                <w:szCs w:val="20"/>
              </w:rPr>
            </w:pPr>
            <w:proofErr w:type="gramStart"/>
            <w:r w:rsidRPr="00BF6FDC">
              <w:rPr>
                <w:sz w:val="20"/>
                <w:szCs w:val="20"/>
              </w:rPr>
              <w:t>Мероприятия  по</w:t>
            </w:r>
            <w:proofErr w:type="gramEnd"/>
            <w:r w:rsidRPr="00BF6FDC">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(Закупка товаров, работ и услуг для обеспечения государственных (муниципальных) нужд)</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24 1 01 81290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-5 532,3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1 296,7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single" w:sz="8" w:space="0" w:color="auto"/>
              <w:bottom w:val="nil"/>
              <w:right w:val="single" w:sz="8"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Межбюджетные трансферты на </w:t>
            </w:r>
            <w:proofErr w:type="gramStart"/>
            <w:r w:rsidRPr="00BF6FDC">
              <w:rPr>
                <w:sz w:val="20"/>
                <w:szCs w:val="20"/>
              </w:rPr>
              <w:t>мероприятия  по</w:t>
            </w:r>
            <w:proofErr w:type="gramEnd"/>
            <w:r w:rsidRPr="00BF6FDC">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(Межбюджетные трансферты)</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24 1 01 81290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3 948,4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3 948,4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9</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66,4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5 574,4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9.1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«Обеспечение реализации муниципальной </w:t>
            </w:r>
            <w:proofErr w:type="gramStart"/>
            <w:r w:rsidRPr="00BF6FDC">
              <w:rPr>
                <w:b/>
                <w:bCs/>
                <w:sz w:val="20"/>
                <w:szCs w:val="20"/>
              </w:rPr>
              <w:t>программы »</w:t>
            </w:r>
            <w:proofErr w:type="gramEnd"/>
            <w:r w:rsidRPr="00BF6FDC">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199,7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1 420,4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9.1.1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проведения противоэпизоотических мероприятий»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25 2 01 00000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35,6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Организация деятельности по отлову и содержанию безнадзорных животных (софинансирование) в рамках подпрограммы «Обеспечение реализации муниципальной </w:t>
            </w:r>
            <w:proofErr w:type="gramStart"/>
            <w:r w:rsidRPr="00BF6FDC">
              <w:rPr>
                <w:sz w:val="20"/>
                <w:szCs w:val="20"/>
              </w:rPr>
              <w:t>программы »</w:t>
            </w:r>
            <w:proofErr w:type="gramEnd"/>
            <w:r w:rsidRPr="00BF6FDC">
              <w:rPr>
                <w:sz w:val="20"/>
                <w:szCs w:val="20"/>
              </w:rPr>
              <w:t xml:space="preserve"> муниципальной программы Репьевского муниципального района «Развитие сельского хозяйства, </w:t>
            </w:r>
            <w:r w:rsidRPr="00BF6FDC">
              <w:rPr>
                <w:sz w:val="20"/>
                <w:szCs w:val="20"/>
              </w:rPr>
              <w:lastRenderedPageBreak/>
              <w:t>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25 2 01 S8800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BF6FDC">
              <w:rPr>
                <w:sz w:val="20"/>
                <w:szCs w:val="20"/>
              </w:rPr>
              <w:t>программы »</w:t>
            </w:r>
            <w:proofErr w:type="gramEnd"/>
            <w:r w:rsidRPr="00BF6FDC">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25 2 01 78800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34,8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9.1.2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деятельности подведомственных учреждений»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25 2 04 00000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198,9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1 384,8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25 2 04 00590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197,5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1 367,3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F6FDC">
              <w:rPr>
                <w:sz w:val="20"/>
                <w:szCs w:val="20"/>
              </w:rPr>
              <w:t>программы »</w:t>
            </w:r>
            <w:proofErr w:type="gramEnd"/>
            <w:r w:rsidRPr="00BF6FDC">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25 2 04 00590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17,5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BF6FDC">
              <w:rPr>
                <w:sz w:val="20"/>
                <w:szCs w:val="20"/>
              </w:rPr>
              <w:t>программы »</w:t>
            </w:r>
            <w:proofErr w:type="gramEnd"/>
            <w:r w:rsidRPr="00BF6FDC">
              <w:rPr>
                <w:sz w:val="20"/>
                <w:szCs w:val="20"/>
              </w:rPr>
              <w:t xml:space="preserve"> муниципальной программы Репьевского муниципального района «Развитие сельского хозяйства, </w:t>
            </w:r>
            <w:r w:rsidRPr="00BF6FDC">
              <w:rPr>
                <w:sz w:val="20"/>
                <w:szCs w:val="20"/>
              </w:rPr>
              <w:lastRenderedPageBreak/>
              <w:t>производства пищевых продуктов и инфраструктуры агропродовольственного рынка на 2014-2020 годы»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25 2 04 00590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9.2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«Устойчивое развитие сельских территорий муниципального района на 2014-2020 годы»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25 3 00 00000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-133,3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4 154,0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9.2.1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25 3 01 00000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-133,3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4 154,0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3 01 L0180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3 776,7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4 154,0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BF6FDC">
              <w:rPr>
                <w:sz w:val="20"/>
                <w:szCs w:val="20"/>
              </w:rPr>
              <w:t>района  на</w:t>
            </w:r>
            <w:proofErr w:type="gramEnd"/>
            <w:r w:rsidRPr="00BF6FDC">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25 3 01 R0180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-3 910,0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4 722,2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34 415,2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1 516,7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17 442,0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деятельности органов местного самоуправления»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1 621,8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13 506,1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w:t>
            </w:r>
            <w:r w:rsidRPr="00BF6FDC">
              <w:rPr>
                <w:sz w:val="20"/>
                <w:szCs w:val="20"/>
              </w:rPr>
              <w:lastRenderedPageBreak/>
              <w:t>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26 1 01 82010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1 598,4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11 609,6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354,5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-9,3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30,7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26 1 01 82020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1 511,3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26 1 02 00000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376,0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w:t>
            </w:r>
            <w:r w:rsidRPr="00BF6FDC">
              <w:rPr>
                <w:sz w:val="20"/>
                <w:szCs w:val="20"/>
              </w:rPr>
              <w:lastRenderedPageBreak/>
              <w:t>органами, казенными учреждениями, органами управления государственными внебюджетными фондами) »</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26 1 02 78090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376,0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26 1 02 78090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10.1.3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«Организация обеспечения социальных выплат отдельным категориям граждан»</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26 1 03 00000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-60,7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3 107,3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оплата социально-значимых мероприятий)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26 1 03 20540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26 1 03 80470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-125,7</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2 814,3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26 1 03 80550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BF6FDC">
              <w:rPr>
                <w:sz w:val="20"/>
                <w:szCs w:val="20"/>
              </w:rPr>
              <w:t>района»  »</w:t>
            </w:r>
            <w:proofErr w:type="gramEnd"/>
            <w:r w:rsidRPr="00BF6FDC">
              <w:rPr>
                <w:sz w:val="20"/>
                <w:szCs w:val="20"/>
              </w:rPr>
              <w:t xml:space="preserve"> (Социальное обеспечение и иные выплаты населению)</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26 1 03 80620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263,0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10.1.4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p>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выполнения других расходных обязательств»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-44,4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65,6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26 1 04 80200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63,0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26 1 04 80200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single" w:sz="4" w:space="0" w:color="auto"/>
              <w:left w:val="nil"/>
              <w:bottom w:val="single" w:sz="4" w:space="0" w:color="auto"/>
              <w:right w:val="single" w:sz="8"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Мероприятия в сфере защиты населения от чрезвычайных ситуаций и пожаров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BF6FDC">
              <w:rPr>
                <w:sz w:val="20"/>
                <w:szCs w:val="20"/>
              </w:rPr>
              <w:t>Репьевского  муниципального</w:t>
            </w:r>
            <w:proofErr w:type="gramEnd"/>
            <w:r w:rsidRPr="00BF6FDC">
              <w:rPr>
                <w:sz w:val="20"/>
                <w:szCs w:val="20"/>
              </w:rPr>
              <w:t xml:space="preserve"> района» (Закупка товаров, работ и услуг для обеспечения государственных (муниципальных) нужд)</w:t>
            </w:r>
          </w:p>
        </w:tc>
        <w:tc>
          <w:tcPr>
            <w:tcW w:w="703" w:type="pct"/>
            <w:tcBorders>
              <w:top w:val="nil"/>
              <w:left w:val="single" w:sz="4" w:space="0" w:color="auto"/>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26 1 04 81430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10.1.5</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26 1 19 00000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387,0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26 1 19 78080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67,8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339,9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26 1 19 78080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-67,8</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47,1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10.2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«Управление муниципальным имуществом» муниципальной программы Репьевского муниципального района </w:t>
            </w:r>
            <w:r w:rsidRPr="00BF6FDC">
              <w:rPr>
                <w:b/>
                <w:bCs/>
                <w:sz w:val="20"/>
                <w:szCs w:val="20"/>
              </w:rPr>
              <w:lastRenderedPageBreak/>
              <w:t>«Муниципальное управление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26 2 00 00000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3 205,5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16 973,2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10.2.1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Основное мероприятие «Финансовое обеспечение выполнения других расходных </w:t>
            </w:r>
            <w:proofErr w:type="gramStart"/>
            <w:r w:rsidRPr="00BF6FDC">
              <w:rPr>
                <w:sz w:val="20"/>
                <w:szCs w:val="20"/>
              </w:rPr>
              <w:t>обязательств »</w:t>
            </w:r>
            <w:proofErr w:type="gramEnd"/>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26 2 02 00000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383,1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570,1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w:t>
            </w:r>
            <w:proofErr w:type="gramStart"/>
            <w:r w:rsidRPr="00BF6FDC">
              <w:rPr>
                <w:sz w:val="20"/>
                <w:szCs w:val="20"/>
              </w:rPr>
              <w:t>ВО(</w:t>
            </w:r>
            <w:proofErr w:type="gramEnd"/>
            <w:r w:rsidRPr="00BF6FDC">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w:t>
            </w:r>
            <w:proofErr w:type="spellStart"/>
            <w:r w:rsidRPr="00BF6FDC">
              <w:rPr>
                <w:sz w:val="20"/>
                <w:szCs w:val="20"/>
              </w:rPr>
              <w:t>имуществом"муниципальной</w:t>
            </w:r>
            <w:proofErr w:type="spellEnd"/>
            <w:r w:rsidRPr="00BF6FDC">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26 2 02 20570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200,0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26 2 02 80200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283,1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370,1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10.2.2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деятельности подведомственных учреждений»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26 2 03 00000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2 822,4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16 403,1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BF6FDC">
              <w:rPr>
                <w:sz w:val="20"/>
                <w:szCs w:val="20"/>
              </w:rPr>
              <w:t>имуществом"муниципальной</w:t>
            </w:r>
            <w:proofErr w:type="spellEnd"/>
            <w:r w:rsidRPr="00BF6FDC">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26 2 03 00590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467,6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6 309,3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BF6FDC">
              <w:rPr>
                <w:sz w:val="20"/>
                <w:szCs w:val="20"/>
              </w:rPr>
              <w:t>имуществом"муниципальной</w:t>
            </w:r>
            <w:proofErr w:type="spellEnd"/>
            <w:r w:rsidRPr="00BF6FDC">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26 2 03 00590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2 353,9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10 037,9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Расходы на обеспечение деятельности (оказание услуг) муниципальных учреждений в рамках подпрограммы </w:t>
            </w:r>
            <w:r w:rsidRPr="00BF6FDC">
              <w:rPr>
                <w:sz w:val="20"/>
                <w:szCs w:val="20"/>
              </w:rPr>
              <w:lastRenderedPageBreak/>
              <w:t xml:space="preserve">"Управление муниципальным </w:t>
            </w:r>
            <w:proofErr w:type="spellStart"/>
            <w:r w:rsidRPr="00BF6FDC">
              <w:rPr>
                <w:sz w:val="20"/>
                <w:szCs w:val="20"/>
              </w:rPr>
              <w:t>имуществом"муниципальной</w:t>
            </w:r>
            <w:proofErr w:type="spellEnd"/>
            <w:r w:rsidRPr="00BF6FDC">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26 2 03 00590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55,9</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«Энергоэффективность и развитие энергетики»»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6 216,2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6 216,2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30 1 02 00000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6 216,2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BF6FDC">
              <w:rPr>
                <w:b/>
                <w:bCs/>
                <w:sz w:val="20"/>
                <w:szCs w:val="20"/>
              </w:rPr>
              <w:t>»</w:t>
            </w:r>
            <w:r w:rsidRPr="00BF6FDC">
              <w:rPr>
                <w:sz w:val="20"/>
                <w:szCs w:val="20"/>
              </w:rPr>
              <w:t>»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30 1 02 81220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16,2</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6 216,2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75 101,4</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156 840,4</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-38 401,0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97,1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12.1.1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«Реализация мероприятий активной политики занятости населения»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39 1 01 00000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-215,0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39 1 01 78430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39 1 01 80810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xml:space="preserve">10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-140,0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12.1.2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"Развитие сети автомобильных дорог общего пользования"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-28 303,1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Капитальный ремонт и ремонт автомобильных дорог общего пользования местного значения в рамках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39 1 02 78850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-28 303,1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12.1.3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39 1 04 00000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-9 680,0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администрации Репьевского муниципального района (финансовое обеспечение непредвиденных расходов) в рамках подпрограммы «Управление </w:t>
            </w:r>
            <w:r w:rsidRPr="00BF6FDC">
              <w:rPr>
                <w:sz w:val="20"/>
                <w:szCs w:val="20"/>
              </w:rPr>
              <w:lastRenderedPageBreak/>
              <w:t>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39 1 04 20540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-9 680,0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12.1.4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«Управление муниципальным долгом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39 1 05 00000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39 1 05 27880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-202,9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97,1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115 078,0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153 389,2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«Выравнивание бюджетной обеспеченности муниципальных образований»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39 2 02 00000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4 965,0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BF6FDC">
              <w:rPr>
                <w:sz w:val="20"/>
                <w:szCs w:val="20"/>
              </w:rPr>
              <w:t>Репьевского  муниципального</w:t>
            </w:r>
            <w:proofErr w:type="gramEnd"/>
            <w:r w:rsidRPr="00BF6FDC">
              <w:rPr>
                <w:sz w:val="20"/>
                <w:szCs w:val="20"/>
              </w:rPr>
              <w:t xml:space="preserve">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39 2 02 78020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3 065,0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BF6FDC">
              <w:rPr>
                <w:sz w:val="20"/>
                <w:szCs w:val="20"/>
              </w:rPr>
              <w:t>Репьевского  муниципального</w:t>
            </w:r>
            <w:proofErr w:type="gramEnd"/>
            <w:r w:rsidRPr="00BF6FDC">
              <w:rPr>
                <w:sz w:val="20"/>
                <w:szCs w:val="20"/>
              </w:rPr>
              <w:t xml:space="preserve">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39 2 02 88020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1 900,0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«Поддержка мер по обеспечению сбалансированности местных бюджетов»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39 2 03 00000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39 2 03 88030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4 978,5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26 626,5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«Реализация мероприятий активной политики занятости населения»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39 2 04 00000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Прочие межбюджетные трансферты </w:t>
            </w:r>
            <w:proofErr w:type="gramStart"/>
            <w:r w:rsidRPr="00BF6FDC">
              <w:rPr>
                <w:sz w:val="20"/>
                <w:szCs w:val="20"/>
              </w:rPr>
              <w:t>на  организацию</w:t>
            </w:r>
            <w:proofErr w:type="gramEnd"/>
            <w:r w:rsidRPr="00BF6FDC">
              <w:rPr>
                <w:sz w:val="20"/>
                <w:szCs w:val="20"/>
              </w:rPr>
              <w:t xml:space="preserve">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39 2 04 78430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12</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75,0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75,0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12.2.4</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"Энергосбережение и повышение энергетической эффективности в системе наружного освещения"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39 2 05 00000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724,3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724,3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Субсидии на уличное освещение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w:t>
            </w:r>
            <w:r w:rsidRPr="00BF6FDC">
              <w:rPr>
                <w:sz w:val="20"/>
                <w:szCs w:val="20"/>
              </w:rPr>
              <w:lastRenderedPageBreak/>
              <w:t>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39 2 05 78670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724,3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724,3</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12.2.5</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w:t>
            </w:r>
            <w:proofErr w:type="gramStart"/>
            <w:r w:rsidRPr="00BF6FDC">
              <w:rPr>
                <w:b/>
                <w:bCs/>
                <w:color w:val="000000"/>
                <w:sz w:val="20"/>
                <w:szCs w:val="20"/>
              </w:rPr>
              <w:t>Проведение</w:t>
            </w:r>
            <w:proofErr w:type="spellEnd"/>
            <w:r w:rsidRPr="00BF6FDC">
              <w:rPr>
                <w:b/>
                <w:bCs/>
                <w:color w:val="000000"/>
                <w:sz w:val="20"/>
                <w:szCs w:val="20"/>
              </w:rPr>
              <w:t xml:space="preserve">  мониторинга</w:t>
            </w:r>
            <w:proofErr w:type="gramEnd"/>
            <w:r w:rsidRPr="00BF6FDC">
              <w:rPr>
                <w:b/>
                <w:bCs/>
                <w:color w:val="000000"/>
                <w:sz w:val="20"/>
                <w:szCs w:val="20"/>
              </w:rPr>
              <w:t xml:space="preserve"> и оценки эффективности развития муниципальных образований"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39 2 06 00000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160,0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160,0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Прочие межбюджетные трансферты на поощрение сельских поселений за достижения наилучших значений показателей оценки эффективности развития муниципальных образований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39 2 06 88490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Прочие межбюджетные трансферты на поощрение  муниципальных образований -победителей конкурса «Лучшее муниципальное образование Репьевского муниципального района»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39 2 06 88500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60,0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60,0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12.2.6</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color w:val="000000"/>
                <w:sz w:val="20"/>
                <w:szCs w:val="20"/>
              </w:rPr>
            </w:pPr>
            <w:r w:rsidRPr="00BF6FDC">
              <w:rPr>
                <w:b/>
                <w:bCs/>
                <w:color w:val="000000"/>
                <w:sz w:val="20"/>
                <w:szCs w:val="20"/>
              </w:rPr>
              <w:t xml:space="preserve">Основное </w:t>
            </w:r>
            <w:proofErr w:type="spellStart"/>
            <w:r w:rsidRPr="00BF6FDC">
              <w:rPr>
                <w:b/>
                <w:bCs/>
                <w:color w:val="000000"/>
                <w:sz w:val="20"/>
                <w:szCs w:val="20"/>
              </w:rPr>
              <w:t>мероприятие"Резервный</w:t>
            </w:r>
            <w:proofErr w:type="spellEnd"/>
            <w:r w:rsidRPr="00BF6FDC">
              <w:rPr>
                <w:b/>
                <w:bCs/>
                <w:color w:val="000000"/>
                <w:sz w:val="20"/>
                <w:szCs w:val="20"/>
              </w:rPr>
              <w:t xml:space="preserve"> фонд правительства Воронежской области"(финансовое обеспечение непредвиденных расходов)</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39 2 07 00000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230,0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230,0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Резервный фонд правительства Воронежской области (на оплату социально значимых </w:t>
            </w:r>
            <w:proofErr w:type="gramStart"/>
            <w:r w:rsidRPr="00BF6FDC">
              <w:rPr>
                <w:sz w:val="20"/>
                <w:szCs w:val="20"/>
              </w:rPr>
              <w:t>мероприятий)в</w:t>
            </w:r>
            <w:proofErr w:type="gramEnd"/>
            <w:r w:rsidRPr="00BF6FDC">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w:t>
            </w:r>
            <w:r w:rsidRPr="00BF6FDC">
              <w:rPr>
                <w:sz w:val="20"/>
                <w:szCs w:val="20"/>
              </w:rPr>
              <w:lastRenderedPageBreak/>
              <w:t>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lastRenderedPageBreak/>
              <w:t>39 2 07 20540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Зарезервированные средства областного </w:t>
            </w:r>
            <w:proofErr w:type="gramStart"/>
            <w:r w:rsidRPr="00BF6FDC">
              <w:rPr>
                <w:sz w:val="20"/>
                <w:szCs w:val="20"/>
              </w:rPr>
              <w:t>бюджета ,связанные</w:t>
            </w:r>
            <w:proofErr w:type="gramEnd"/>
            <w:r w:rsidRPr="00BF6FDC">
              <w:rPr>
                <w:sz w:val="20"/>
                <w:szCs w:val="20"/>
              </w:rPr>
              <w:t xml:space="preserve"> с особенностями исполнения бюджета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39 2 07 70100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220,0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220,0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12.2.7</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"Развитие сети автомобильных дорог общего пользования"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39 2 08 00000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27 845,9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35 053,7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Субсидии на капитальный ремонт и ремонт автомобильных дорог общего пользования местного значения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39 2 08 78850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09</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27 845,9</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35 053,7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12.2.8</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«Строительство систем водоснабжения и водоотведения Воронежской области»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39 2 09 00000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81 064,3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85 554,7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nil"/>
              <w:right w:val="nil"/>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Субсидии на софинансирование капитальных вложений в объекты муниципальной собственности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3"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39 2 09 78100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05</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81 064,3</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85 554,7</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12.3</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Подпрограмма «Обеспечение реализации муниципальной </w:t>
            </w:r>
            <w:r w:rsidRPr="00BF6FDC">
              <w:rPr>
                <w:b/>
                <w:bCs/>
                <w:sz w:val="20"/>
                <w:szCs w:val="20"/>
              </w:rPr>
              <w:lastRenderedPageBreak/>
              <w:t>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39 3 00 00000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-1 575,6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3 354,1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12.3.1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«Финансовое обеспечение деятельности органов местного самоуправления»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39 3 01 00000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-1 575,6</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3 354,1</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39 3 01 82010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-1 809,1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2 623,6</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39 3 01 82010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233,5</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730,5</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39 3 01 82010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800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06</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 </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lastRenderedPageBreak/>
              <w:t>13</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58 0 00 00000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336,0</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13.1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proofErr w:type="spellStart"/>
            <w:r w:rsidRPr="00BF6FDC">
              <w:rPr>
                <w:b/>
                <w:bCs/>
                <w:sz w:val="20"/>
                <w:szCs w:val="20"/>
              </w:rPr>
              <w:t>Подпрограмма"Содержание</w:t>
            </w:r>
            <w:proofErr w:type="spellEnd"/>
            <w:r w:rsidRPr="00BF6FDC">
              <w:rPr>
                <w:b/>
                <w:bCs/>
                <w:sz w:val="20"/>
                <w:szCs w:val="20"/>
              </w:rPr>
              <w:t xml:space="preserve"> штата административной </w:t>
            </w:r>
            <w:proofErr w:type="spellStart"/>
            <w:r w:rsidRPr="00BF6FDC">
              <w:rPr>
                <w:b/>
                <w:bCs/>
                <w:sz w:val="20"/>
                <w:szCs w:val="20"/>
              </w:rPr>
              <w:t>комиссии"муниципальной</w:t>
            </w:r>
            <w:proofErr w:type="spellEnd"/>
            <w:r w:rsidRPr="00BF6FDC">
              <w:rPr>
                <w:b/>
                <w:bCs/>
                <w:sz w:val="20"/>
                <w:szCs w:val="20"/>
              </w:rPr>
              <w:t xml:space="preserve"> программы Репьевского муниципального </w:t>
            </w:r>
            <w:proofErr w:type="spellStart"/>
            <w:proofErr w:type="gramStart"/>
            <w:r w:rsidRPr="00BF6FDC">
              <w:rPr>
                <w:b/>
                <w:bCs/>
                <w:sz w:val="20"/>
                <w:szCs w:val="20"/>
              </w:rPr>
              <w:t>района«</w:t>
            </w:r>
            <w:proofErr w:type="gramEnd"/>
            <w:r w:rsidRPr="00BF6FDC">
              <w:rPr>
                <w:b/>
                <w:bCs/>
                <w:sz w:val="20"/>
                <w:szCs w:val="20"/>
              </w:rPr>
              <w:t>Организация</w:t>
            </w:r>
            <w:proofErr w:type="spellEnd"/>
            <w:r w:rsidRPr="00BF6FDC">
              <w:rPr>
                <w:b/>
                <w:bCs/>
                <w:sz w:val="20"/>
                <w:szCs w:val="20"/>
              </w:rPr>
              <w:t xml:space="preserve"> деятельности административной комиссии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58 1 00 00000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318,8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13.1.1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эффективности деятельности административных комиссий»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58 1 05 00000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318,8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BF6FDC">
              <w:rPr>
                <w:sz w:val="20"/>
                <w:szCs w:val="20"/>
              </w:rPr>
              <w:t>района»(</w:t>
            </w:r>
            <w:proofErr w:type="gramEnd"/>
            <w:r w:rsidRPr="00BF6F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58 1 05 78470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318,8</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13.2</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58 2 00 00000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17,2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13.2.1</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эффективности деятельности административных комиссий»</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58 2 05 00000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773" w:type="pct"/>
            <w:tcBorders>
              <w:top w:val="single" w:sz="4" w:space="0" w:color="auto"/>
              <w:left w:val="nil"/>
              <w:bottom w:val="nil"/>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17,2</w:t>
            </w:r>
          </w:p>
        </w:tc>
      </w:tr>
      <w:tr w:rsidR="00D933B1" w:rsidRPr="00BF6FDC" w:rsidTr="0034274C">
        <w:trPr>
          <w:trHeight w:val="2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1336"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70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58 2 05 78470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42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13</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-108,1</w:t>
            </w:r>
          </w:p>
        </w:tc>
        <w:tc>
          <w:tcPr>
            <w:tcW w:w="63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17,2</w:t>
            </w:r>
          </w:p>
        </w:tc>
      </w:tr>
    </w:tbl>
    <w:p w:rsidR="00D933B1" w:rsidRPr="00BF6FDC" w:rsidRDefault="00D933B1" w:rsidP="00D933B1">
      <w:pPr>
        <w:tabs>
          <w:tab w:val="left" w:pos="4678"/>
        </w:tabs>
        <w:spacing w:line="240" w:lineRule="auto"/>
        <w:ind w:right="-2"/>
        <w:rPr>
          <w:sz w:val="20"/>
          <w:szCs w:val="20"/>
        </w:rPr>
      </w:pPr>
      <w:r w:rsidRPr="00BF6FDC">
        <w:rPr>
          <w:sz w:val="20"/>
          <w:szCs w:val="20"/>
        </w:rPr>
        <w:t>»:</w:t>
      </w:r>
    </w:p>
    <w:tbl>
      <w:tblPr>
        <w:tblW w:w="10221" w:type="dxa"/>
        <w:tblInd w:w="93" w:type="dxa"/>
        <w:tblLook w:val="04A0" w:firstRow="1" w:lastRow="0" w:firstColumn="1" w:lastColumn="0" w:noHBand="0" w:noVBand="1"/>
      </w:tblPr>
      <w:tblGrid>
        <w:gridCol w:w="6420"/>
        <w:gridCol w:w="3801"/>
      </w:tblGrid>
      <w:tr w:rsidR="00D933B1" w:rsidRPr="00BF6FDC" w:rsidTr="0034274C">
        <w:trPr>
          <w:trHeight w:val="315"/>
        </w:trPr>
        <w:tc>
          <w:tcPr>
            <w:tcW w:w="10221" w:type="dxa"/>
            <w:gridSpan w:val="2"/>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758"/>
              <w:rPr>
                <w:bCs/>
                <w:sz w:val="20"/>
                <w:szCs w:val="20"/>
              </w:rPr>
            </w:pPr>
            <w:r w:rsidRPr="00BF6FDC">
              <w:rPr>
                <w:sz w:val="20"/>
                <w:szCs w:val="20"/>
              </w:rPr>
              <w:t xml:space="preserve">2.6.  </w:t>
            </w:r>
            <w:proofErr w:type="gramStart"/>
            <w:r w:rsidRPr="00BF6FDC">
              <w:rPr>
                <w:sz w:val="20"/>
                <w:szCs w:val="20"/>
              </w:rPr>
              <w:t>Приложение  16</w:t>
            </w:r>
            <w:proofErr w:type="gramEnd"/>
            <w:r w:rsidRPr="00BF6FDC">
              <w:rPr>
                <w:sz w:val="20"/>
                <w:szCs w:val="20"/>
              </w:rPr>
              <w:t xml:space="preserve"> к Решению «</w:t>
            </w:r>
            <w:r w:rsidRPr="00BF6FDC">
              <w:rPr>
                <w:bCs/>
                <w:sz w:val="20"/>
                <w:szCs w:val="20"/>
              </w:rPr>
              <w:t xml:space="preserve">Распределение бюджетных ассигнований </w:t>
            </w:r>
          </w:p>
        </w:tc>
      </w:tr>
      <w:tr w:rsidR="00D933B1" w:rsidRPr="00BF6FDC" w:rsidTr="0034274C">
        <w:trPr>
          <w:trHeight w:val="300"/>
        </w:trPr>
        <w:tc>
          <w:tcPr>
            <w:tcW w:w="10221" w:type="dxa"/>
            <w:gridSpan w:val="2"/>
            <w:tcBorders>
              <w:top w:val="nil"/>
              <w:left w:val="nil"/>
              <w:bottom w:val="nil"/>
              <w:right w:val="nil"/>
            </w:tcBorders>
            <w:shd w:val="clear" w:color="auto" w:fill="auto"/>
            <w:noWrap/>
            <w:vAlign w:val="bottom"/>
            <w:hideMark/>
          </w:tcPr>
          <w:p w:rsidR="00D933B1" w:rsidRPr="00BF6FDC" w:rsidRDefault="00D933B1" w:rsidP="0034274C">
            <w:pPr>
              <w:spacing w:line="240" w:lineRule="auto"/>
              <w:rPr>
                <w:bCs/>
                <w:sz w:val="20"/>
                <w:szCs w:val="20"/>
              </w:rPr>
            </w:pPr>
            <w:proofErr w:type="gramStart"/>
            <w:r w:rsidRPr="00BF6FDC">
              <w:rPr>
                <w:bCs/>
                <w:sz w:val="20"/>
                <w:szCs w:val="20"/>
              </w:rPr>
              <w:t>на</w:t>
            </w:r>
            <w:proofErr w:type="gramEnd"/>
            <w:r w:rsidRPr="00BF6FDC">
              <w:rPr>
                <w:bCs/>
                <w:sz w:val="20"/>
                <w:szCs w:val="20"/>
              </w:rPr>
              <w:t xml:space="preserve"> исполнение публичных нормативных обязательств  на 2017 год» изложить в следующей редакции:</w:t>
            </w:r>
          </w:p>
          <w:p w:rsidR="00D933B1" w:rsidRPr="00BF6FDC" w:rsidRDefault="00D933B1" w:rsidP="0034274C">
            <w:pPr>
              <w:spacing w:line="240" w:lineRule="auto"/>
              <w:rPr>
                <w:bCs/>
                <w:sz w:val="20"/>
                <w:szCs w:val="20"/>
              </w:rPr>
            </w:pPr>
            <w:r w:rsidRPr="00BF6FDC">
              <w:rPr>
                <w:bCs/>
                <w:sz w:val="20"/>
                <w:szCs w:val="20"/>
              </w:rPr>
              <w:t>«</w:t>
            </w:r>
          </w:p>
        </w:tc>
      </w:tr>
      <w:tr w:rsidR="00D933B1" w:rsidRPr="00BF6FDC" w:rsidTr="0034274C">
        <w:trPr>
          <w:gridAfter w:val="1"/>
          <w:wAfter w:w="3801" w:type="dxa"/>
          <w:trHeight w:val="300"/>
        </w:trPr>
        <w:tc>
          <w:tcPr>
            <w:tcW w:w="6420" w:type="dxa"/>
            <w:tcBorders>
              <w:top w:val="nil"/>
              <w:left w:val="nil"/>
              <w:bottom w:val="nil"/>
              <w:right w:val="nil"/>
            </w:tcBorders>
            <w:shd w:val="clear" w:color="auto" w:fill="auto"/>
            <w:noWrap/>
            <w:vAlign w:val="bottom"/>
            <w:hideMark/>
          </w:tcPr>
          <w:p w:rsidR="00D933B1" w:rsidRPr="00BF6FDC" w:rsidRDefault="00D933B1" w:rsidP="0034274C">
            <w:pPr>
              <w:spacing w:line="240" w:lineRule="auto"/>
              <w:rPr>
                <w:bCs/>
                <w:sz w:val="20"/>
                <w:szCs w:val="20"/>
              </w:rPr>
            </w:pPr>
          </w:p>
        </w:tc>
      </w:tr>
    </w:tbl>
    <w:p w:rsidR="00D933B1" w:rsidRPr="00BF6FDC" w:rsidRDefault="00D933B1" w:rsidP="00D933B1">
      <w:pPr>
        <w:spacing w:line="240" w:lineRule="auto"/>
        <w:ind w:left="5670" w:firstLine="4"/>
        <w:rPr>
          <w:sz w:val="20"/>
          <w:szCs w:val="20"/>
        </w:rPr>
      </w:pPr>
      <w:r w:rsidRPr="00BF6FDC">
        <w:rPr>
          <w:sz w:val="20"/>
          <w:szCs w:val="20"/>
        </w:rPr>
        <w:t>ПРИЛОЖЕНИЕ 16</w:t>
      </w:r>
    </w:p>
    <w:p w:rsidR="00D933B1" w:rsidRPr="00BF6FDC" w:rsidRDefault="00D933B1" w:rsidP="00D933B1">
      <w:pPr>
        <w:spacing w:line="240" w:lineRule="auto"/>
        <w:ind w:left="5670" w:firstLine="4"/>
        <w:rPr>
          <w:sz w:val="20"/>
          <w:szCs w:val="20"/>
        </w:rPr>
      </w:pPr>
      <w:proofErr w:type="gramStart"/>
      <w:r w:rsidRPr="00BF6FDC">
        <w:rPr>
          <w:sz w:val="20"/>
          <w:szCs w:val="20"/>
        </w:rPr>
        <w:lastRenderedPageBreak/>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670" w:firstLine="4"/>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670" w:firstLine="4"/>
        <w:rPr>
          <w:sz w:val="20"/>
          <w:szCs w:val="20"/>
        </w:rPr>
      </w:pPr>
      <w:r w:rsidRPr="00BF6FDC">
        <w:rPr>
          <w:sz w:val="20"/>
          <w:szCs w:val="20"/>
        </w:rPr>
        <w:t>«О бюджете Репьевского</w:t>
      </w:r>
    </w:p>
    <w:p w:rsidR="00D933B1" w:rsidRPr="00BF6FDC" w:rsidRDefault="00D933B1" w:rsidP="00D933B1">
      <w:pPr>
        <w:spacing w:line="240" w:lineRule="auto"/>
        <w:ind w:left="5670" w:firstLine="4"/>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670" w:firstLine="4"/>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670" w:right="-2" w:firstLine="4"/>
        <w:rPr>
          <w:sz w:val="20"/>
          <w:szCs w:val="20"/>
        </w:rPr>
      </w:pPr>
      <w:proofErr w:type="gramStart"/>
      <w:r w:rsidRPr="00BF6FDC">
        <w:rPr>
          <w:sz w:val="20"/>
          <w:szCs w:val="20"/>
        </w:rPr>
        <w:t>от</w:t>
      </w:r>
      <w:proofErr w:type="gramEnd"/>
      <w:r w:rsidRPr="00BF6FDC">
        <w:rPr>
          <w:sz w:val="20"/>
          <w:szCs w:val="20"/>
        </w:rPr>
        <w:t xml:space="preserve"> «23»12.2016 года №65</w:t>
      </w:r>
    </w:p>
    <w:p w:rsidR="00D933B1" w:rsidRPr="00BF6FDC" w:rsidRDefault="00D933B1" w:rsidP="00D933B1">
      <w:pPr>
        <w:tabs>
          <w:tab w:val="left" w:pos="4678"/>
        </w:tabs>
        <w:spacing w:line="240" w:lineRule="auto"/>
        <w:ind w:right="-2"/>
        <w:rPr>
          <w:sz w:val="20"/>
          <w:szCs w:val="20"/>
        </w:rPr>
      </w:pPr>
    </w:p>
    <w:tbl>
      <w:tblPr>
        <w:tblW w:w="5000" w:type="pct"/>
        <w:tblLook w:val="04A0" w:firstRow="1" w:lastRow="0" w:firstColumn="1" w:lastColumn="0" w:noHBand="0" w:noVBand="1"/>
      </w:tblPr>
      <w:tblGrid>
        <w:gridCol w:w="4753"/>
        <w:gridCol w:w="1795"/>
        <w:gridCol w:w="1232"/>
        <w:gridCol w:w="1497"/>
        <w:gridCol w:w="1495"/>
      </w:tblGrid>
      <w:tr w:rsidR="00D933B1" w:rsidRPr="00BF6FDC" w:rsidTr="0034274C">
        <w:trPr>
          <w:trHeight w:val="20"/>
        </w:trPr>
        <w:tc>
          <w:tcPr>
            <w:tcW w:w="3611" w:type="pct"/>
            <w:gridSpan w:val="3"/>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Распределение бюджетных ассигнований </w:t>
            </w:r>
          </w:p>
        </w:tc>
        <w:tc>
          <w:tcPr>
            <w:tcW w:w="695"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61"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r>
      <w:tr w:rsidR="00D933B1" w:rsidRPr="00BF6FDC" w:rsidTr="0034274C">
        <w:trPr>
          <w:trHeight w:val="20"/>
        </w:trPr>
        <w:tc>
          <w:tcPr>
            <w:tcW w:w="3611" w:type="pct"/>
            <w:gridSpan w:val="3"/>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на</w:t>
            </w:r>
            <w:proofErr w:type="gramEnd"/>
            <w:r w:rsidRPr="00BF6FDC">
              <w:rPr>
                <w:b/>
                <w:bCs/>
                <w:sz w:val="20"/>
                <w:szCs w:val="20"/>
              </w:rPr>
              <w:t xml:space="preserve"> исполнение публичных нормативных обязательств </w:t>
            </w:r>
          </w:p>
        </w:tc>
        <w:tc>
          <w:tcPr>
            <w:tcW w:w="695"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61"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r>
      <w:tr w:rsidR="00D933B1" w:rsidRPr="00BF6FDC" w:rsidTr="0034274C">
        <w:trPr>
          <w:trHeight w:val="20"/>
        </w:trPr>
        <w:tc>
          <w:tcPr>
            <w:tcW w:w="2206"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на</w:t>
            </w:r>
            <w:proofErr w:type="gramEnd"/>
            <w:r w:rsidRPr="00BF6FDC">
              <w:rPr>
                <w:b/>
                <w:bCs/>
                <w:sz w:val="20"/>
                <w:szCs w:val="20"/>
              </w:rPr>
              <w:t xml:space="preserve"> 2017 год</w:t>
            </w:r>
          </w:p>
        </w:tc>
        <w:tc>
          <w:tcPr>
            <w:tcW w:w="833"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572"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95"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61"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r>
      <w:tr w:rsidR="00D933B1" w:rsidRPr="00BF6FDC" w:rsidTr="0034274C">
        <w:trPr>
          <w:trHeight w:val="20"/>
        </w:trPr>
        <w:tc>
          <w:tcPr>
            <w:tcW w:w="2206"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right"/>
              <w:rPr>
                <w:sz w:val="20"/>
                <w:szCs w:val="20"/>
              </w:rPr>
            </w:pPr>
          </w:p>
        </w:tc>
        <w:tc>
          <w:tcPr>
            <w:tcW w:w="833"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572"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95"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right"/>
              <w:rPr>
                <w:sz w:val="20"/>
                <w:szCs w:val="20"/>
              </w:rPr>
            </w:pPr>
          </w:p>
        </w:tc>
        <w:tc>
          <w:tcPr>
            <w:tcW w:w="661"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right"/>
              <w:rPr>
                <w:sz w:val="20"/>
                <w:szCs w:val="20"/>
              </w:rPr>
            </w:pPr>
            <w:r w:rsidRPr="00BF6FDC">
              <w:rPr>
                <w:sz w:val="20"/>
                <w:szCs w:val="20"/>
              </w:rPr>
              <w:t>(</w:t>
            </w:r>
            <w:proofErr w:type="spellStart"/>
            <w:r w:rsidRPr="00BF6FDC">
              <w:rPr>
                <w:sz w:val="20"/>
                <w:szCs w:val="20"/>
              </w:rPr>
              <w:t>тыс.рублей</w:t>
            </w:r>
            <w:proofErr w:type="spellEnd"/>
            <w:r w:rsidRPr="00BF6FDC">
              <w:rPr>
                <w:sz w:val="20"/>
                <w:szCs w:val="20"/>
              </w:rPr>
              <w:t>)</w:t>
            </w:r>
          </w:p>
        </w:tc>
      </w:tr>
      <w:tr w:rsidR="00D933B1" w:rsidRPr="00BF6FDC" w:rsidTr="0034274C">
        <w:trPr>
          <w:trHeight w:val="20"/>
        </w:trPr>
        <w:tc>
          <w:tcPr>
            <w:tcW w:w="2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Наименование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ЦСР</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ВР</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694"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Сумма с учетом изменений</w:t>
            </w:r>
          </w:p>
        </w:tc>
      </w:tr>
      <w:tr w:rsidR="00D933B1" w:rsidRPr="00BF6FDC" w:rsidTr="0034274C">
        <w:trPr>
          <w:trHeight w:val="20"/>
          <w:tblHeader/>
        </w:trPr>
        <w:tc>
          <w:tcPr>
            <w:tcW w:w="2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1</w:t>
            </w:r>
          </w:p>
        </w:tc>
        <w:tc>
          <w:tcPr>
            <w:tcW w:w="833"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2</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3</w:t>
            </w:r>
          </w:p>
        </w:tc>
        <w:tc>
          <w:tcPr>
            <w:tcW w:w="695"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4</w:t>
            </w:r>
          </w:p>
        </w:tc>
        <w:tc>
          <w:tcPr>
            <w:tcW w:w="694" w:type="pct"/>
            <w:tcBorders>
              <w:top w:val="single" w:sz="4" w:space="0" w:color="auto"/>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5</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ВСЕГО:</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-1 126,2</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6 790,9</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b/>
                <w:bCs/>
                <w:sz w:val="20"/>
                <w:szCs w:val="20"/>
              </w:rPr>
            </w:pPr>
            <w:r w:rsidRPr="00BF6FDC">
              <w:rPr>
                <w:b/>
                <w:bCs/>
                <w:sz w:val="20"/>
                <w:szCs w:val="20"/>
              </w:rPr>
              <w:t xml:space="preserve">Муниципальная программа Репьевского муниципального </w:t>
            </w:r>
            <w:proofErr w:type="gramStart"/>
            <w:r w:rsidRPr="00BF6FDC">
              <w:rPr>
                <w:b/>
                <w:bCs/>
                <w:sz w:val="20"/>
                <w:szCs w:val="20"/>
              </w:rPr>
              <w:t>района  «</w:t>
            </w:r>
            <w:proofErr w:type="gramEnd"/>
            <w:r w:rsidRPr="00BF6FDC">
              <w:rPr>
                <w:b/>
                <w:bCs/>
                <w:sz w:val="20"/>
                <w:szCs w:val="20"/>
              </w:rPr>
              <w:t>Развитие образования»</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02 0 00 00000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-1 211,2</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6 527,9</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iCs/>
                <w:sz w:val="20"/>
                <w:szCs w:val="20"/>
              </w:rPr>
            </w:pPr>
            <w:r w:rsidRPr="00BF6FDC">
              <w:rPr>
                <w:iCs/>
                <w:sz w:val="20"/>
                <w:szCs w:val="20"/>
              </w:rPr>
              <w:t xml:space="preserve">Подпрограмма «Развитие дошкольного и общего образования» </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02 1 00 00000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-310,9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265,1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Основное мероприятие «Развитие и модернизация дошкольного образования»</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02 1 01 00000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-310,9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265,1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BF6FDC">
              <w:rPr>
                <w:sz w:val="20"/>
                <w:szCs w:val="20"/>
              </w:rPr>
              <w:t>реализующие  общеобразовательную</w:t>
            </w:r>
            <w:proofErr w:type="gramEnd"/>
            <w:r w:rsidRPr="00BF6FDC">
              <w:rPr>
                <w:sz w:val="20"/>
                <w:szCs w:val="20"/>
              </w:rPr>
              <w:t xml:space="preserve"> программу дошкольного образования</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02 1 01 78150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-310,9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265,1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02 1 01 78150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-310,9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265,1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iCs/>
                <w:sz w:val="20"/>
                <w:szCs w:val="20"/>
              </w:rPr>
            </w:pPr>
            <w:r w:rsidRPr="00BF6FDC">
              <w:rPr>
                <w:iCs/>
                <w:sz w:val="20"/>
                <w:szCs w:val="20"/>
              </w:rPr>
              <w:t xml:space="preserve">Подпрограмма «Социальная поддержка детей-сирот и детей, нуждающихся в особой защите государства» </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02 4 00 00000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-900,3</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6 262,8</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02 4 05 00000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5,1</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98,2</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 xml:space="preserve">Выплата единовременного пособия при всех формах устройства детей, лишенных родительского попечения, в семью </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02 4 05 52600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5,1</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98,2</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02 4 05 52600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5,1</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98,2</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выплат приемной семье на содержание подопечных детей»</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02 4 07 00000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253,4</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1 944,4</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Выплаты приемной семье на содержание подопечных детей</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02 4 07 78180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253,4</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1 944,4</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02 4 07 78180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253,4</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1 944,4</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выплат семьям опекунов на содержание подопечных детей»</w:t>
            </w:r>
          </w:p>
        </w:tc>
        <w:tc>
          <w:tcPr>
            <w:tcW w:w="833" w:type="pct"/>
            <w:tcBorders>
              <w:top w:val="nil"/>
              <w:left w:val="nil"/>
              <w:bottom w:val="single" w:sz="4" w:space="0" w:color="auto"/>
              <w:right w:val="single" w:sz="4" w:space="0" w:color="auto"/>
            </w:tcBorders>
            <w:shd w:val="clear" w:color="auto" w:fill="auto"/>
            <w:noWrap/>
            <w:vAlign w:val="center"/>
            <w:hideMark/>
          </w:tcPr>
          <w:p w:rsidR="00D933B1" w:rsidRPr="00BF6FDC" w:rsidRDefault="00D933B1" w:rsidP="0034274C">
            <w:pPr>
              <w:spacing w:line="240" w:lineRule="auto"/>
              <w:ind w:firstLine="0"/>
              <w:jc w:val="center"/>
              <w:rPr>
                <w:sz w:val="20"/>
                <w:szCs w:val="20"/>
              </w:rPr>
            </w:pPr>
            <w:r w:rsidRPr="00BF6FDC">
              <w:rPr>
                <w:sz w:val="20"/>
                <w:szCs w:val="20"/>
              </w:rPr>
              <w:t>02 4 08 00000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-1 417,9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2 162,1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Выплаты семьям опекунов на содержание подопечных детей</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02 4 08 78200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-1 417,9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2 162,1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02 4 08 78200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-1 417,9</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2 162,1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выплаты вознаграждения, причитающегося приемному родителю»</w:t>
            </w:r>
          </w:p>
        </w:tc>
        <w:tc>
          <w:tcPr>
            <w:tcW w:w="833" w:type="pct"/>
            <w:tcBorders>
              <w:top w:val="nil"/>
              <w:left w:val="nil"/>
              <w:bottom w:val="single" w:sz="4" w:space="0" w:color="auto"/>
              <w:right w:val="single" w:sz="4" w:space="0" w:color="auto"/>
            </w:tcBorders>
            <w:shd w:val="clear" w:color="auto" w:fill="auto"/>
            <w:noWrap/>
            <w:vAlign w:val="center"/>
            <w:hideMark/>
          </w:tcPr>
          <w:p w:rsidR="00D933B1" w:rsidRPr="00BF6FDC" w:rsidRDefault="00D933B1" w:rsidP="0034274C">
            <w:pPr>
              <w:spacing w:line="240" w:lineRule="auto"/>
              <w:ind w:firstLine="0"/>
              <w:jc w:val="center"/>
              <w:rPr>
                <w:sz w:val="20"/>
                <w:szCs w:val="20"/>
              </w:rPr>
            </w:pPr>
            <w:r w:rsidRPr="00BF6FDC">
              <w:rPr>
                <w:sz w:val="20"/>
                <w:szCs w:val="20"/>
              </w:rPr>
              <w:t>02 4 10 00000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259,1</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2 058,1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Обеспечение выплаты вознаграждения, причитающегося приемному родителю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02 4 10 78190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259,1</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2 058,1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02 4 10 78190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259,1</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2 058,1</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02 4 12 00000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 </w:t>
            </w:r>
            <w:proofErr w:type="gramStart"/>
            <w:r w:rsidRPr="00BF6FDC">
              <w:rPr>
                <w:sz w:val="20"/>
                <w:szCs w:val="20"/>
              </w:rPr>
              <w:t>Обеспечение  единовременной</w:t>
            </w:r>
            <w:proofErr w:type="gramEnd"/>
            <w:r w:rsidRPr="00BF6FDC">
              <w:rPr>
                <w:sz w:val="20"/>
                <w:szCs w:val="20"/>
              </w:rPr>
              <w:t xml:space="preserve"> выплаты  при устройстве в семью ребенка-инвалида или ребенка, </w:t>
            </w:r>
            <w:r w:rsidRPr="00BF6FDC">
              <w:rPr>
                <w:sz w:val="20"/>
                <w:szCs w:val="20"/>
              </w:rPr>
              <w:lastRenderedPageBreak/>
              <w:t>достигшего возраста 10 лет, а также при  передаче на воспитание в семью братьев(сестер)</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lastRenderedPageBreak/>
              <w:t>02 4 12 78220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lastRenderedPageBreak/>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02 4 12 78220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26 0 00 00000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85,0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263,0</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iCs/>
                <w:sz w:val="20"/>
                <w:szCs w:val="20"/>
              </w:rPr>
            </w:pPr>
            <w:r w:rsidRPr="00BF6FDC">
              <w:rPr>
                <w:iCs/>
                <w:sz w:val="20"/>
                <w:szCs w:val="20"/>
              </w:rPr>
              <w:t>Подпрограмма «Муниципальное управление»</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26 1 00 00000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85,0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263,0</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Основное мероприятие «Организация обеспечения социальных выплат отдельным категориям граждан»</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26 1 03 00000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85,0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iCs/>
                <w:sz w:val="20"/>
                <w:szCs w:val="20"/>
              </w:rPr>
            </w:pPr>
            <w:r w:rsidRPr="00BF6FDC">
              <w:rPr>
                <w:iCs/>
                <w:sz w:val="20"/>
                <w:szCs w:val="20"/>
              </w:rPr>
              <w:t>263,0</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Оказание социальной помощи отдельным категориям граждан</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26 1 03 80620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85,0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263,0</w:t>
            </w:r>
          </w:p>
        </w:tc>
      </w:tr>
      <w:tr w:rsidR="00D933B1" w:rsidRPr="00BF6FDC" w:rsidTr="0034274C">
        <w:trPr>
          <w:trHeight w:val="20"/>
        </w:trPr>
        <w:tc>
          <w:tcPr>
            <w:tcW w:w="2206" w:type="pct"/>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rPr>
                <w:sz w:val="20"/>
                <w:szCs w:val="20"/>
              </w:rPr>
            </w:pPr>
            <w:r w:rsidRPr="00BF6FDC">
              <w:rPr>
                <w:sz w:val="20"/>
                <w:szCs w:val="20"/>
              </w:rPr>
              <w:t>Социальное обеспечение и иные выплаты населению</w:t>
            </w:r>
          </w:p>
        </w:tc>
        <w:tc>
          <w:tcPr>
            <w:tcW w:w="83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26 1 03 80620</w:t>
            </w:r>
          </w:p>
        </w:tc>
        <w:tc>
          <w:tcPr>
            <w:tcW w:w="57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c>
          <w:tcPr>
            <w:tcW w:w="695"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85,0</w:t>
            </w:r>
          </w:p>
        </w:tc>
        <w:tc>
          <w:tcPr>
            <w:tcW w:w="69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263,0</w:t>
            </w:r>
          </w:p>
        </w:tc>
      </w:tr>
      <w:tr w:rsidR="00D933B1" w:rsidRPr="00BF6FDC" w:rsidTr="0034274C">
        <w:trPr>
          <w:trHeight w:val="20"/>
        </w:trPr>
        <w:tc>
          <w:tcPr>
            <w:tcW w:w="2206"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r w:rsidRPr="00BF6FDC">
              <w:rPr>
                <w:sz w:val="20"/>
                <w:szCs w:val="20"/>
              </w:rPr>
              <w:t>»:</w:t>
            </w:r>
          </w:p>
          <w:p w:rsidR="00D933B1" w:rsidRPr="00BF6FDC" w:rsidRDefault="00D933B1" w:rsidP="0034274C">
            <w:pPr>
              <w:spacing w:line="240" w:lineRule="auto"/>
              <w:ind w:firstLine="0"/>
              <w:rPr>
                <w:sz w:val="20"/>
                <w:szCs w:val="20"/>
              </w:rPr>
            </w:pPr>
          </w:p>
        </w:tc>
        <w:tc>
          <w:tcPr>
            <w:tcW w:w="833"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left="34" w:firstLine="0"/>
              <w:rPr>
                <w:sz w:val="20"/>
                <w:szCs w:val="20"/>
              </w:rPr>
            </w:pPr>
          </w:p>
        </w:tc>
        <w:tc>
          <w:tcPr>
            <w:tcW w:w="572"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95"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694"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r>
    </w:tbl>
    <w:p w:rsidR="00D933B1" w:rsidRPr="00BF6FDC" w:rsidRDefault="00D933B1" w:rsidP="00D933B1">
      <w:pPr>
        <w:tabs>
          <w:tab w:val="left" w:pos="1276"/>
        </w:tabs>
        <w:spacing w:line="240" w:lineRule="auto"/>
        <w:ind w:left="142" w:firstLine="567"/>
        <w:rPr>
          <w:bCs/>
          <w:sz w:val="20"/>
          <w:szCs w:val="20"/>
        </w:rPr>
      </w:pPr>
      <w:r w:rsidRPr="00BF6FDC">
        <w:rPr>
          <w:sz w:val="20"/>
          <w:szCs w:val="20"/>
        </w:rPr>
        <w:t xml:space="preserve">2.7. </w:t>
      </w:r>
      <w:proofErr w:type="gramStart"/>
      <w:r w:rsidRPr="00BF6FDC">
        <w:rPr>
          <w:sz w:val="20"/>
          <w:szCs w:val="20"/>
        </w:rPr>
        <w:t>Приложение  18</w:t>
      </w:r>
      <w:proofErr w:type="gramEnd"/>
      <w:r w:rsidRPr="00BF6FDC">
        <w:rPr>
          <w:sz w:val="20"/>
          <w:szCs w:val="20"/>
        </w:rPr>
        <w:t xml:space="preserve"> к Решению «</w:t>
      </w:r>
      <w:r w:rsidRPr="00BF6FDC">
        <w:rPr>
          <w:bCs/>
          <w:sz w:val="20"/>
          <w:szCs w:val="20"/>
        </w:rPr>
        <w:t>Дорожный фонд Репьевского муниципального района на 2017 год» изложить в следующей редакции:</w:t>
      </w:r>
    </w:p>
    <w:p w:rsidR="00D933B1" w:rsidRPr="00BF6FDC" w:rsidRDefault="00D933B1" w:rsidP="00D933B1">
      <w:pPr>
        <w:spacing w:line="240" w:lineRule="auto"/>
        <w:ind w:left="5670" w:firstLine="4"/>
        <w:rPr>
          <w:sz w:val="20"/>
          <w:szCs w:val="20"/>
        </w:rPr>
      </w:pPr>
      <w:r w:rsidRPr="00BF6FDC">
        <w:rPr>
          <w:sz w:val="20"/>
          <w:szCs w:val="20"/>
        </w:rPr>
        <w:t>ПРИЛОЖЕНИЕ 18</w:t>
      </w:r>
    </w:p>
    <w:p w:rsidR="00D933B1" w:rsidRPr="00BF6FDC" w:rsidRDefault="00D933B1" w:rsidP="00D933B1">
      <w:pPr>
        <w:spacing w:line="240" w:lineRule="auto"/>
        <w:ind w:left="5670" w:firstLine="4"/>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670" w:firstLine="4"/>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670" w:firstLine="4"/>
        <w:rPr>
          <w:sz w:val="20"/>
          <w:szCs w:val="20"/>
        </w:rPr>
      </w:pPr>
      <w:r w:rsidRPr="00BF6FDC">
        <w:rPr>
          <w:sz w:val="20"/>
          <w:szCs w:val="20"/>
        </w:rPr>
        <w:t>«О бюджете Репьевского</w:t>
      </w:r>
    </w:p>
    <w:p w:rsidR="00D933B1" w:rsidRPr="00BF6FDC" w:rsidRDefault="00D933B1" w:rsidP="00D933B1">
      <w:pPr>
        <w:spacing w:line="240" w:lineRule="auto"/>
        <w:ind w:left="5670" w:firstLine="4"/>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670" w:firstLine="4"/>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Default="00D933B1" w:rsidP="00D933B1">
      <w:pPr>
        <w:tabs>
          <w:tab w:val="left" w:pos="4678"/>
        </w:tabs>
        <w:spacing w:line="240" w:lineRule="auto"/>
        <w:ind w:left="5670" w:right="-2" w:firstLine="4"/>
        <w:rPr>
          <w:sz w:val="20"/>
          <w:szCs w:val="20"/>
        </w:rPr>
      </w:pPr>
      <w:proofErr w:type="gramStart"/>
      <w:r w:rsidRPr="00BF6FDC">
        <w:rPr>
          <w:sz w:val="20"/>
          <w:szCs w:val="20"/>
        </w:rPr>
        <w:t>от</w:t>
      </w:r>
      <w:proofErr w:type="gramEnd"/>
      <w:r w:rsidRPr="00BF6FDC">
        <w:rPr>
          <w:sz w:val="20"/>
          <w:szCs w:val="20"/>
        </w:rPr>
        <w:t xml:space="preserve"> «23»12.2016 года №65</w:t>
      </w:r>
    </w:p>
    <w:p w:rsidR="00D933B1" w:rsidRPr="00BF6FDC" w:rsidRDefault="00D933B1" w:rsidP="00D933B1">
      <w:pPr>
        <w:tabs>
          <w:tab w:val="left" w:pos="4678"/>
        </w:tabs>
        <w:spacing w:line="240" w:lineRule="auto"/>
        <w:ind w:left="5670" w:right="-2" w:firstLine="4"/>
        <w:rPr>
          <w:sz w:val="20"/>
          <w:szCs w:val="20"/>
        </w:rPr>
      </w:pPr>
    </w:p>
    <w:tbl>
      <w:tblPr>
        <w:tblW w:w="5000" w:type="pct"/>
        <w:tblLook w:val="04A0" w:firstRow="1" w:lastRow="0" w:firstColumn="1" w:lastColumn="0" w:noHBand="0" w:noVBand="1"/>
      </w:tblPr>
      <w:tblGrid>
        <w:gridCol w:w="6939"/>
        <w:gridCol w:w="11"/>
        <w:gridCol w:w="1825"/>
        <w:gridCol w:w="1987"/>
      </w:tblGrid>
      <w:tr w:rsidR="00D933B1" w:rsidRPr="00BF6FDC" w:rsidTr="0034274C">
        <w:trPr>
          <w:trHeight w:val="20"/>
        </w:trPr>
        <w:tc>
          <w:tcPr>
            <w:tcW w:w="3229" w:type="pct"/>
            <w:gridSpan w:val="2"/>
            <w:tcBorders>
              <w:top w:val="nil"/>
              <w:left w:val="nil"/>
              <w:bottom w:val="nil"/>
              <w:right w:val="nil"/>
            </w:tcBorders>
            <w:shd w:val="clear" w:color="000000" w:fill="FFFFFF"/>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Дорожный фонд Репьевского муниципального района на 2017 год</w:t>
            </w:r>
          </w:p>
        </w:tc>
        <w:tc>
          <w:tcPr>
            <w:tcW w:w="848" w:type="pct"/>
            <w:tcBorders>
              <w:top w:val="nil"/>
              <w:left w:val="nil"/>
              <w:bottom w:val="nil"/>
              <w:right w:val="nil"/>
            </w:tcBorders>
            <w:shd w:val="clear" w:color="000000" w:fill="FFFFFF"/>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923" w:type="pct"/>
            <w:tcBorders>
              <w:top w:val="nil"/>
              <w:left w:val="nil"/>
              <w:bottom w:val="nil"/>
              <w:right w:val="nil"/>
            </w:tcBorders>
            <w:shd w:val="clear" w:color="000000" w:fill="FFFFFF"/>
            <w:noWrap/>
            <w:vAlign w:val="bottom"/>
            <w:hideMark/>
          </w:tcPr>
          <w:p w:rsidR="00D933B1" w:rsidRPr="00BF6FDC" w:rsidRDefault="00D933B1" w:rsidP="0034274C">
            <w:pPr>
              <w:spacing w:line="240" w:lineRule="auto"/>
              <w:ind w:firstLine="0"/>
              <w:rPr>
                <w:sz w:val="20"/>
                <w:szCs w:val="20"/>
              </w:rPr>
            </w:pPr>
            <w:r w:rsidRPr="00BF6FDC">
              <w:rPr>
                <w:sz w:val="20"/>
                <w:szCs w:val="20"/>
              </w:rPr>
              <w:t> </w:t>
            </w:r>
          </w:p>
        </w:tc>
      </w:tr>
      <w:tr w:rsidR="00D933B1" w:rsidRPr="00BF6FDC" w:rsidTr="0034274C">
        <w:trPr>
          <w:trHeight w:val="20"/>
        </w:trPr>
        <w:tc>
          <w:tcPr>
            <w:tcW w:w="3229" w:type="pct"/>
            <w:gridSpan w:val="2"/>
            <w:tcBorders>
              <w:top w:val="nil"/>
              <w:left w:val="nil"/>
              <w:bottom w:val="nil"/>
              <w:right w:val="nil"/>
            </w:tcBorders>
            <w:shd w:val="clear" w:color="000000" w:fill="FFFFFF"/>
            <w:vAlign w:val="center"/>
            <w:hideMark/>
          </w:tcPr>
          <w:p w:rsidR="00D933B1" w:rsidRPr="00BF6FDC" w:rsidRDefault="00D933B1" w:rsidP="0034274C">
            <w:pPr>
              <w:spacing w:line="240" w:lineRule="auto"/>
              <w:ind w:firstLine="0"/>
              <w:jc w:val="center"/>
              <w:rPr>
                <w:b/>
                <w:bCs/>
                <w:sz w:val="20"/>
                <w:szCs w:val="20"/>
                <w:u w:val="single"/>
              </w:rPr>
            </w:pPr>
            <w:r w:rsidRPr="00BF6FDC">
              <w:rPr>
                <w:b/>
                <w:bCs/>
                <w:sz w:val="20"/>
                <w:szCs w:val="20"/>
                <w:u w:val="single"/>
              </w:rPr>
              <w:t> </w:t>
            </w:r>
          </w:p>
        </w:tc>
        <w:tc>
          <w:tcPr>
            <w:tcW w:w="848" w:type="pct"/>
            <w:tcBorders>
              <w:top w:val="nil"/>
              <w:left w:val="nil"/>
              <w:bottom w:val="nil"/>
              <w:right w:val="nil"/>
            </w:tcBorders>
            <w:shd w:val="clear" w:color="000000" w:fill="FFFFFF"/>
            <w:vAlign w:val="center"/>
            <w:hideMark/>
          </w:tcPr>
          <w:p w:rsidR="00D933B1" w:rsidRPr="00BF6FDC" w:rsidRDefault="00D933B1" w:rsidP="0034274C">
            <w:pPr>
              <w:spacing w:line="240" w:lineRule="auto"/>
              <w:ind w:firstLine="0"/>
              <w:jc w:val="center"/>
              <w:rPr>
                <w:b/>
                <w:bCs/>
                <w:sz w:val="20"/>
                <w:szCs w:val="20"/>
                <w:u w:val="single"/>
              </w:rPr>
            </w:pPr>
            <w:r w:rsidRPr="00BF6FDC">
              <w:rPr>
                <w:b/>
                <w:bCs/>
                <w:sz w:val="20"/>
                <w:szCs w:val="20"/>
                <w:u w:val="single"/>
              </w:rPr>
              <w:t> </w:t>
            </w:r>
          </w:p>
        </w:tc>
        <w:tc>
          <w:tcPr>
            <w:tcW w:w="923" w:type="pct"/>
            <w:tcBorders>
              <w:top w:val="nil"/>
              <w:left w:val="nil"/>
              <w:bottom w:val="single" w:sz="4" w:space="0" w:color="auto"/>
              <w:right w:val="nil"/>
            </w:tcBorders>
            <w:shd w:val="clear" w:color="000000" w:fill="FFFFFF"/>
            <w:noWrap/>
            <w:vAlign w:val="bottom"/>
            <w:hideMark/>
          </w:tcPr>
          <w:p w:rsidR="00D933B1" w:rsidRPr="00BF6FDC" w:rsidRDefault="00D933B1" w:rsidP="0034274C">
            <w:pPr>
              <w:spacing w:line="240" w:lineRule="auto"/>
              <w:ind w:firstLine="0"/>
              <w:jc w:val="center"/>
              <w:rPr>
                <w:b/>
                <w:bCs/>
                <w:sz w:val="20"/>
                <w:szCs w:val="20"/>
              </w:rPr>
            </w:pPr>
            <w:r w:rsidRPr="00BF6FDC">
              <w:rPr>
                <w:b/>
                <w:bCs/>
                <w:sz w:val="20"/>
                <w:szCs w:val="20"/>
              </w:rPr>
              <w:t>(</w:t>
            </w:r>
            <w:proofErr w:type="spellStart"/>
            <w:r w:rsidRPr="00BF6FDC">
              <w:rPr>
                <w:b/>
                <w:bCs/>
                <w:sz w:val="20"/>
                <w:szCs w:val="20"/>
              </w:rPr>
              <w:t>тыс.рублей</w:t>
            </w:r>
            <w:proofErr w:type="spellEnd"/>
            <w:r w:rsidRPr="00BF6FDC">
              <w:rPr>
                <w:b/>
                <w:bCs/>
                <w:sz w:val="20"/>
                <w:szCs w:val="20"/>
              </w:rPr>
              <w:t>)</w:t>
            </w:r>
          </w:p>
        </w:tc>
      </w:tr>
      <w:tr w:rsidR="00D933B1" w:rsidRPr="00BF6FDC" w:rsidTr="0034274C">
        <w:trPr>
          <w:trHeight w:val="20"/>
        </w:trPr>
        <w:tc>
          <w:tcPr>
            <w:tcW w:w="32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Наименование показателя</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923" w:type="pct"/>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Сумма с учетом изменений</w:t>
            </w:r>
          </w:p>
        </w:tc>
      </w:tr>
      <w:tr w:rsidR="00D933B1" w:rsidRPr="00BF6FDC" w:rsidTr="0034274C">
        <w:trPr>
          <w:trHeight w:val="20"/>
          <w:tblHeader/>
        </w:trPr>
        <w:tc>
          <w:tcPr>
            <w:tcW w:w="3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923" w:type="pct"/>
            <w:tcBorders>
              <w:top w:val="single" w:sz="4" w:space="0" w:color="auto"/>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3</w:t>
            </w:r>
          </w:p>
        </w:tc>
      </w:tr>
      <w:tr w:rsidR="00D933B1" w:rsidRPr="00BF6FDC" w:rsidTr="0034274C">
        <w:trPr>
          <w:trHeight w:val="20"/>
        </w:trPr>
        <w:tc>
          <w:tcPr>
            <w:tcW w:w="3224"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D933B1" w:rsidRPr="00BF6FDC" w:rsidRDefault="00D933B1" w:rsidP="0034274C">
            <w:pPr>
              <w:spacing w:line="240" w:lineRule="auto"/>
              <w:ind w:firstLine="0"/>
              <w:rPr>
                <w:b/>
                <w:bCs/>
                <w:sz w:val="20"/>
                <w:szCs w:val="20"/>
              </w:rPr>
            </w:pPr>
            <w:r w:rsidRPr="00BF6FDC">
              <w:rPr>
                <w:b/>
                <w:bCs/>
                <w:sz w:val="20"/>
                <w:szCs w:val="20"/>
              </w:rPr>
              <w:t>Муниципальная программа Репьевского муниципального района «Развитие транспортной системы»</w:t>
            </w:r>
          </w:p>
        </w:tc>
        <w:tc>
          <w:tcPr>
            <w:tcW w:w="853" w:type="pct"/>
            <w:gridSpan w:val="2"/>
            <w:tcBorders>
              <w:top w:val="nil"/>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22528,8</w:t>
            </w:r>
          </w:p>
        </w:tc>
        <w:tc>
          <w:tcPr>
            <w:tcW w:w="923" w:type="pct"/>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29357,8</w:t>
            </w:r>
          </w:p>
        </w:tc>
      </w:tr>
      <w:tr w:rsidR="00D933B1" w:rsidRPr="00BF6FDC" w:rsidTr="0034274C">
        <w:trPr>
          <w:trHeight w:val="20"/>
        </w:trPr>
        <w:tc>
          <w:tcPr>
            <w:tcW w:w="3224" w:type="pct"/>
            <w:tcBorders>
              <w:top w:val="nil"/>
              <w:left w:val="single" w:sz="8" w:space="0" w:color="auto"/>
              <w:bottom w:val="single" w:sz="8" w:space="0" w:color="auto"/>
              <w:right w:val="single" w:sz="4" w:space="0" w:color="auto"/>
            </w:tcBorders>
            <w:shd w:val="clear" w:color="auto" w:fill="auto"/>
            <w:vAlign w:val="bottom"/>
            <w:hideMark/>
          </w:tcPr>
          <w:p w:rsidR="00D933B1" w:rsidRPr="00BF6FDC" w:rsidRDefault="00D933B1" w:rsidP="0034274C">
            <w:pPr>
              <w:spacing w:line="240" w:lineRule="auto"/>
              <w:ind w:firstLine="0"/>
              <w:rPr>
                <w:b/>
                <w:bCs/>
                <w:sz w:val="20"/>
                <w:szCs w:val="20"/>
              </w:rPr>
            </w:pPr>
            <w:proofErr w:type="spellStart"/>
            <w:r w:rsidRPr="00BF6FDC">
              <w:rPr>
                <w:b/>
                <w:bCs/>
                <w:sz w:val="20"/>
                <w:szCs w:val="20"/>
              </w:rPr>
              <w:t>Подрограмма</w:t>
            </w:r>
            <w:proofErr w:type="spellEnd"/>
            <w:r w:rsidRPr="00BF6FDC">
              <w:rPr>
                <w:b/>
                <w:bCs/>
                <w:sz w:val="20"/>
                <w:szCs w:val="20"/>
              </w:rPr>
              <w:t xml:space="preserve"> «Развитие дорожного хозяйства в Репьевском муниципальном районе» </w:t>
            </w:r>
          </w:p>
        </w:tc>
        <w:tc>
          <w:tcPr>
            <w:tcW w:w="853" w:type="pct"/>
            <w:gridSpan w:val="2"/>
            <w:tcBorders>
              <w:top w:val="nil"/>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22528,8</w:t>
            </w:r>
          </w:p>
        </w:tc>
        <w:tc>
          <w:tcPr>
            <w:tcW w:w="923" w:type="pct"/>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b/>
                <w:bCs/>
                <w:color w:val="000000"/>
                <w:sz w:val="20"/>
                <w:szCs w:val="20"/>
              </w:rPr>
            </w:pPr>
            <w:r w:rsidRPr="00BF6FDC">
              <w:rPr>
                <w:b/>
                <w:bCs/>
                <w:color w:val="000000"/>
                <w:sz w:val="20"/>
                <w:szCs w:val="20"/>
              </w:rPr>
              <w:t>29357,8</w:t>
            </w:r>
          </w:p>
        </w:tc>
      </w:tr>
      <w:tr w:rsidR="00D933B1" w:rsidRPr="00BF6FDC" w:rsidTr="0034274C">
        <w:trPr>
          <w:trHeight w:val="20"/>
        </w:trPr>
        <w:tc>
          <w:tcPr>
            <w:tcW w:w="3224" w:type="pct"/>
            <w:tcBorders>
              <w:top w:val="nil"/>
              <w:left w:val="single" w:sz="8" w:space="0" w:color="auto"/>
              <w:bottom w:val="single" w:sz="8" w:space="0" w:color="auto"/>
              <w:right w:val="single" w:sz="4" w:space="0" w:color="auto"/>
            </w:tcBorders>
            <w:shd w:val="clear" w:color="auto" w:fill="auto"/>
            <w:vAlign w:val="bottom"/>
            <w:hideMark/>
          </w:tcPr>
          <w:p w:rsidR="00D933B1" w:rsidRPr="00BF6FDC" w:rsidRDefault="00D933B1" w:rsidP="0034274C">
            <w:pPr>
              <w:spacing w:line="240" w:lineRule="auto"/>
              <w:ind w:firstLine="0"/>
              <w:rPr>
                <w:b/>
                <w:bCs/>
                <w:sz w:val="20"/>
                <w:szCs w:val="20"/>
              </w:rPr>
            </w:pPr>
            <w:r w:rsidRPr="00BF6FDC">
              <w:rPr>
                <w:b/>
                <w:bCs/>
                <w:sz w:val="20"/>
                <w:szCs w:val="20"/>
              </w:rPr>
              <w:t>Основное мероприятие «Развитие сети автомобильных дорог общего пользования</w:t>
            </w:r>
          </w:p>
        </w:tc>
        <w:tc>
          <w:tcPr>
            <w:tcW w:w="853" w:type="pct"/>
            <w:gridSpan w:val="2"/>
            <w:tcBorders>
              <w:top w:val="nil"/>
              <w:left w:val="single" w:sz="4" w:space="0" w:color="auto"/>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22528,8</w:t>
            </w:r>
          </w:p>
        </w:tc>
        <w:tc>
          <w:tcPr>
            <w:tcW w:w="923" w:type="pct"/>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29357,8</w:t>
            </w:r>
          </w:p>
        </w:tc>
      </w:tr>
      <w:tr w:rsidR="00D933B1" w:rsidRPr="00BF6FDC" w:rsidTr="0034274C">
        <w:trPr>
          <w:trHeight w:val="2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Капитальный ремонт и ремонт автомобильных дорог общего пользования местного значения (софинансирование) в рамках подпрограммы "Развитие дорожного хозяйства в Репьевском муниципальном районе" муниципальной </w:t>
            </w:r>
            <w:proofErr w:type="gramStart"/>
            <w:r w:rsidRPr="00BF6FDC">
              <w:rPr>
                <w:sz w:val="20"/>
                <w:szCs w:val="20"/>
              </w:rPr>
              <w:t>программы  Репьевского</w:t>
            </w:r>
            <w:proofErr w:type="gramEnd"/>
            <w:r w:rsidRPr="00BF6FDC">
              <w:rPr>
                <w:sz w:val="20"/>
                <w:szCs w:val="20"/>
              </w:rPr>
              <w:t xml:space="preserve">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(Закупка товаров, работ и услуг для обеспечения государственных (муниципальных) нужд)</w:t>
            </w:r>
          </w:p>
        </w:tc>
        <w:tc>
          <w:tcPr>
            <w:tcW w:w="853" w:type="pct"/>
            <w:gridSpan w:val="2"/>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24,1</w:t>
            </w:r>
          </w:p>
        </w:tc>
        <w:tc>
          <w:tcPr>
            <w:tcW w:w="923" w:type="pct"/>
            <w:tcBorders>
              <w:top w:val="nil"/>
              <w:left w:val="nil"/>
              <w:bottom w:val="single" w:sz="4" w:space="0" w:color="auto"/>
              <w:right w:val="single" w:sz="4" w:space="0" w:color="auto"/>
            </w:tcBorders>
            <w:shd w:val="clear" w:color="000000" w:fill="FFFFFF"/>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24,1</w:t>
            </w:r>
          </w:p>
        </w:tc>
      </w:tr>
      <w:tr w:rsidR="00D933B1" w:rsidRPr="00BF6FDC" w:rsidTr="0034274C">
        <w:trPr>
          <w:trHeight w:val="2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Капитальный ремонт и ремонт автомобильных дорог общего пользования местного </w:t>
            </w:r>
            <w:proofErr w:type="gramStart"/>
            <w:r w:rsidRPr="00BF6FDC">
              <w:rPr>
                <w:sz w:val="20"/>
                <w:szCs w:val="20"/>
              </w:rPr>
              <w:t>значения  в</w:t>
            </w:r>
            <w:proofErr w:type="gramEnd"/>
            <w:r w:rsidRPr="00BF6FDC">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(Закупка товаров, работ и услуг для обеспечения государственных (муниципальных) нужд)</w:t>
            </w:r>
          </w:p>
        </w:tc>
        <w:tc>
          <w:tcPr>
            <w:tcW w:w="853" w:type="pct"/>
            <w:gridSpan w:val="2"/>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24 088,6</w:t>
            </w:r>
          </w:p>
        </w:tc>
        <w:tc>
          <w:tcPr>
            <w:tcW w:w="923" w:type="pct"/>
            <w:tcBorders>
              <w:top w:val="nil"/>
              <w:left w:val="nil"/>
              <w:bottom w:val="single" w:sz="4" w:space="0" w:color="auto"/>
              <w:right w:val="single" w:sz="4" w:space="0" w:color="auto"/>
            </w:tcBorders>
            <w:shd w:val="clear" w:color="000000" w:fill="FFFFFF"/>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24 088,6</w:t>
            </w:r>
          </w:p>
        </w:tc>
      </w:tr>
      <w:tr w:rsidR="00D933B1" w:rsidRPr="00BF6FDC" w:rsidTr="0034274C">
        <w:trPr>
          <w:trHeight w:val="20"/>
        </w:trPr>
        <w:tc>
          <w:tcPr>
            <w:tcW w:w="3224" w:type="pct"/>
            <w:tcBorders>
              <w:top w:val="nil"/>
              <w:left w:val="single" w:sz="8" w:space="0" w:color="auto"/>
              <w:bottom w:val="nil"/>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proofErr w:type="gramStart"/>
            <w:r w:rsidRPr="00BF6FDC">
              <w:rPr>
                <w:sz w:val="20"/>
                <w:szCs w:val="20"/>
              </w:rPr>
              <w:t>Мероприятия  по</w:t>
            </w:r>
            <w:proofErr w:type="gramEnd"/>
            <w:r w:rsidRPr="00BF6FDC">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(Закупка товаров, работ и услуг для обеспечения государственных (муниципальных) нужд)</w:t>
            </w:r>
          </w:p>
        </w:tc>
        <w:tc>
          <w:tcPr>
            <w:tcW w:w="853" w:type="pct"/>
            <w:gridSpan w:val="2"/>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-5 532,3</w:t>
            </w:r>
          </w:p>
        </w:tc>
        <w:tc>
          <w:tcPr>
            <w:tcW w:w="923" w:type="pct"/>
            <w:tcBorders>
              <w:top w:val="nil"/>
              <w:left w:val="nil"/>
              <w:bottom w:val="single" w:sz="4" w:space="0" w:color="auto"/>
              <w:right w:val="single" w:sz="4" w:space="0" w:color="auto"/>
            </w:tcBorders>
            <w:shd w:val="clear" w:color="000000" w:fill="FFFFFF"/>
            <w:vAlign w:val="bottom"/>
            <w:hideMark/>
          </w:tcPr>
          <w:p w:rsidR="00D933B1" w:rsidRPr="00BF6FDC" w:rsidRDefault="00D933B1" w:rsidP="0034274C">
            <w:pPr>
              <w:spacing w:line="240" w:lineRule="auto"/>
              <w:ind w:firstLine="0"/>
              <w:jc w:val="center"/>
              <w:rPr>
                <w:color w:val="000000"/>
                <w:sz w:val="20"/>
                <w:szCs w:val="20"/>
              </w:rPr>
            </w:pPr>
            <w:r w:rsidRPr="00BF6FDC">
              <w:rPr>
                <w:color w:val="000000"/>
                <w:sz w:val="20"/>
                <w:szCs w:val="20"/>
              </w:rPr>
              <w:t>1 296,7</w:t>
            </w:r>
          </w:p>
        </w:tc>
      </w:tr>
      <w:tr w:rsidR="00D933B1" w:rsidRPr="00BF6FDC" w:rsidTr="0034274C">
        <w:trPr>
          <w:trHeight w:val="20"/>
        </w:trPr>
        <w:tc>
          <w:tcPr>
            <w:tcW w:w="3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xml:space="preserve">Межбюджетные трансферты на </w:t>
            </w:r>
            <w:proofErr w:type="gramStart"/>
            <w:r w:rsidRPr="00BF6FDC">
              <w:rPr>
                <w:sz w:val="20"/>
                <w:szCs w:val="20"/>
              </w:rPr>
              <w:t>мероприятия  по</w:t>
            </w:r>
            <w:proofErr w:type="gramEnd"/>
            <w:r w:rsidRPr="00BF6FDC">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BF6FDC">
              <w:rPr>
                <w:sz w:val="20"/>
                <w:szCs w:val="20"/>
              </w:rPr>
              <w:t>района"Развитие</w:t>
            </w:r>
            <w:proofErr w:type="spellEnd"/>
            <w:r w:rsidRPr="00BF6FDC">
              <w:rPr>
                <w:sz w:val="20"/>
                <w:szCs w:val="20"/>
              </w:rPr>
              <w:t xml:space="preserve"> транспортной системы " (Межбюджетные трансферты)</w:t>
            </w:r>
          </w:p>
        </w:tc>
        <w:tc>
          <w:tcPr>
            <w:tcW w:w="853" w:type="pct"/>
            <w:gridSpan w:val="2"/>
            <w:tcBorders>
              <w:top w:val="nil"/>
              <w:left w:val="single" w:sz="4" w:space="0" w:color="auto"/>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3 948,4</w:t>
            </w:r>
          </w:p>
        </w:tc>
        <w:tc>
          <w:tcPr>
            <w:tcW w:w="923" w:type="pct"/>
            <w:tcBorders>
              <w:top w:val="nil"/>
              <w:left w:val="nil"/>
              <w:bottom w:val="single" w:sz="4" w:space="0" w:color="auto"/>
              <w:right w:val="single" w:sz="4" w:space="0" w:color="auto"/>
            </w:tcBorders>
            <w:shd w:val="clear" w:color="auto" w:fill="auto"/>
            <w:vAlign w:val="bottom"/>
            <w:hideMark/>
          </w:tcPr>
          <w:p w:rsidR="00D933B1" w:rsidRPr="00BF6FDC" w:rsidRDefault="00D933B1" w:rsidP="0034274C">
            <w:pPr>
              <w:spacing w:line="240" w:lineRule="auto"/>
              <w:ind w:firstLine="0"/>
              <w:jc w:val="center"/>
              <w:rPr>
                <w:sz w:val="20"/>
                <w:szCs w:val="20"/>
              </w:rPr>
            </w:pPr>
            <w:r w:rsidRPr="00BF6FDC">
              <w:rPr>
                <w:sz w:val="20"/>
                <w:szCs w:val="20"/>
              </w:rPr>
              <w:t>3 948,4</w:t>
            </w:r>
          </w:p>
        </w:tc>
      </w:tr>
    </w:tbl>
    <w:p w:rsidR="00D933B1" w:rsidRPr="00BF6FDC" w:rsidRDefault="00D933B1" w:rsidP="00D933B1">
      <w:pPr>
        <w:tabs>
          <w:tab w:val="left" w:pos="4678"/>
        </w:tabs>
        <w:spacing w:line="240" w:lineRule="auto"/>
        <w:ind w:right="-2"/>
        <w:rPr>
          <w:sz w:val="20"/>
          <w:szCs w:val="20"/>
        </w:rPr>
      </w:pPr>
      <w:r w:rsidRPr="00BF6FDC">
        <w:rPr>
          <w:sz w:val="20"/>
          <w:szCs w:val="20"/>
        </w:rPr>
        <w:t>»;</w:t>
      </w:r>
    </w:p>
    <w:p w:rsidR="00D933B1" w:rsidRPr="00BF6FDC" w:rsidRDefault="00D933B1" w:rsidP="00D933B1">
      <w:pPr>
        <w:tabs>
          <w:tab w:val="left" w:pos="4678"/>
        </w:tabs>
        <w:spacing w:line="240" w:lineRule="auto"/>
        <w:ind w:right="-2"/>
        <w:rPr>
          <w:bCs/>
          <w:sz w:val="20"/>
          <w:szCs w:val="20"/>
        </w:rPr>
      </w:pPr>
      <w:r w:rsidRPr="00BF6FDC">
        <w:rPr>
          <w:sz w:val="20"/>
          <w:szCs w:val="20"/>
        </w:rPr>
        <w:t xml:space="preserve">2.8. Приложение </w:t>
      </w:r>
      <w:proofErr w:type="gramStart"/>
      <w:r w:rsidRPr="00BF6FDC">
        <w:rPr>
          <w:sz w:val="20"/>
          <w:szCs w:val="20"/>
        </w:rPr>
        <w:t>22  к</w:t>
      </w:r>
      <w:proofErr w:type="gramEnd"/>
      <w:r w:rsidRPr="00BF6FDC">
        <w:rPr>
          <w:sz w:val="20"/>
          <w:szCs w:val="20"/>
        </w:rPr>
        <w:t xml:space="preserve"> Решению «</w:t>
      </w:r>
      <w:r w:rsidRPr="00BF6FDC">
        <w:rPr>
          <w:bCs/>
          <w:sz w:val="20"/>
          <w:szCs w:val="20"/>
        </w:rPr>
        <w:t>Распределение дотации бюджетам  поселений  на поддержку мер по обеспечению  сбалансированности бюджетов на 2017 год» изложить в следующей редакции:</w:t>
      </w:r>
    </w:p>
    <w:p w:rsidR="00D933B1" w:rsidRDefault="00D933B1" w:rsidP="00D933B1">
      <w:pPr>
        <w:tabs>
          <w:tab w:val="left" w:pos="4678"/>
        </w:tabs>
        <w:spacing w:line="240" w:lineRule="auto"/>
        <w:ind w:right="-2"/>
        <w:rPr>
          <w:bCs/>
          <w:sz w:val="20"/>
          <w:szCs w:val="20"/>
        </w:rPr>
      </w:pPr>
    </w:p>
    <w:p w:rsidR="00D933B1" w:rsidRPr="00BF6FDC" w:rsidRDefault="00D933B1" w:rsidP="00D933B1">
      <w:pPr>
        <w:tabs>
          <w:tab w:val="left" w:pos="4678"/>
        </w:tabs>
        <w:spacing w:line="240" w:lineRule="auto"/>
        <w:ind w:left="5103" w:right="-2" w:firstLine="0"/>
        <w:rPr>
          <w:sz w:val="20"/>
          <w:szCs w:val="20"/>
        </w:rPr>
      </w:pPr>
      <w:proofErr w:type="gramStart"/>
      <w:r w:rsidRPr="00BF6FDC">
        <w:rPr>
          <w:bCs/>
          <w:sz w:val="20"/>
          <w:szCs w:val="20"/>
        </w:rPr>
        <w:t>«</w:t>
      </w:r>
      <w:r>
        <w:rPr>
          <w:bCs/>
          <w:sz w:val="20"/>
          <w:szCs w:val="20"/>
        </w:rPr>
        <w:t xml:space="preserve"> </w:t>
      </w:r>
      <w:r w:rsidRPr="00BF6FDC">
        <w:rPr>
          <w:sz w:val="20"/>
          <w:szCs w:val="20"/>
        </w:rPr>
        <w:t>ПРИЛОЖЕНИЕ</w:t>
      </w:r>
      <w:proofErr w:type="gramEnd"/>
      <w:r w:rsidRPr="00BF6FDC">
        <w:rPr>
          <w:sz w:val="20"/>
          <w:szCs w:val="20"/>
        </w:rPr>
        <w:t xml:space="preserve"> 22</w:t>
      </w:r>
    </w:p>
    <w:p w:rsidR="00D933B1" w:rsidRPr="00BF6FDC" w:rsidRDefault="00D933B1" w:rsidP="00D933B1">
      <w:pPr>
        <w:spacing w:line="240" w:lineRule="auto"/>
        <w:ind w:left="5103" w:firstLine="0"/>
        <w:rPr>
          <w:sz w:val="20"/>
          <w:szCs w:val="20"/>
        </w:rPr>
      </w:pPr>
      <w:proofErr w:type="gramStart"/>
      <w:r w:rsidRPr="00BF6FDC">
        <w:rPr>
          <w:sz w:val="20"/>
          <w:szCs w:val="20"/>
        </w:rPr>
        <w:lastRenderedPageBreak/>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103" w:firstLine="0"/>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103" w:firstLine="0"/>
        <w:rPr>
          <w:sz w:val="20"/>
          <w:szCs w:val="20"/>
        </w:rPr>
      </w:pPr>
      <w:r w:rsidRPr="00BF6FDC">
        <w:rPr>
          <w:sz w:val="20"/>
          <w:szCs w:val="20"/>
        </w:rPr>
        <w:t>«О бюджете Репьевского</w:t>
      </w:r>
    </w:p>
    <w:p w:rsidR="00D933B1" w:rsidRPr="00BF6FDC" w:rsidRDefault="00D933B1" w:rsidP="00D933B1">
      <w:pPr>
        <w:spacing w:line="240" w:lineRule="auto"/>
        <w:ind w:left="5103" w:firstLine="0"/>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103" w:firstLine="0"/>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103" w:right="-2" w:firstLine="0"/>
        <w:rPr>
          <w:sz w:val="20"/>
          <w:szCs w:val="20"/>
        </w:rPr>
      </w:pPr>
      <w:proofErr w:type="gramStart"/>
      <w:r w:rsidRPr="00BF6FDC">
        <w:rPr>
          <w:sz w:val="20"/>
          <w:szCs w:val="20"/>
        </w:rPr>
        <w:t>от</w:t>
      </w:r>
      <w:proofErr w:type="gramEnd"/>
      <w:r w:rsidRPr="00BF6FDC">
        <w:rPr>
          <w:sz w:val="20"/>
          <w:szCs w:val="20"/>
        </w:rPr>
        <w:t xml:space="preserve"> «23»12.2016 года №65</w:t>
      </w:r>
    </w:p>
    <w:p w:rsidR="00D933B1" w:rsidRPr="00BF6FDC" w:rsidRDefault="00D933B1" w:rsidP="00D933B1">
      <w:pPr>
        <w:tabs>
          <w:tab w:val="left" w:pos="4678"/>
        </w:tabs>
        <w:spacing w:line="240" w:lineRule="auto"/>
        <w:ind w:right="-2"/>
        <w:rPr>
          <w:sz w:val="20"/>
          <w:szCs w:val="20"/>
        </w:rPr>
      </w:pPr>
    </w:p>
    <w:tbl>
      <w:tblPr>
        <w:tblW w:w="5000" w:type="pct"/>
        <w:tblLook w:val="04A0" w:firstRow="1" w:lastRow="0" w:firstColumn="1" w:lastColumn="0" w:noHBand="0" w:noVBand="1"/>
      </w:tblPr>
      <w:tblGrid>
        <w:gridCol w:w="1046"/>
        <w:gridCol w:w="6085"/>
        <w:gridCol w:w="1664"/>
        <w:gridCol w:w="1967"/>
      </w:tblGrid>
      <w:tr w:rsidR="00D933B1" w:rsidRPr="00BF6FDC" w:rsidTr="0034274C">
        <w:trPr>
          <w:trHeight w:val="20"/>
        </w:trPr>
        <w:tc>
          <w:tcPr>
            <w:tcW w:w="3313" w:type="pct"/>
            <w:gridSpan w:val="2"/>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Распределение дотации </w:t>
            </w:r>
            <w:proofErr w:type="gramStart"/>
            <w:r w:rsidRPr="00BF6FDC">
              <w:rPr>
                <w:b/>
                <w:bCs/>
                <w:sz w:val="20"/>
                <w:szCs w:val="20"/>
              </w:rPr>
              <w:t>бюджетам  поселений</w:t>
            </w:r>
            <w:proofErr w:type="gramEnd"/>
            <w:r w:rsidRPr="00BF6FDC">
              <w:rPr>
                <w:b/>
                <w:bCs/>
                <w:sz w:val="20"/>
                <w:szCs w:val="20"/>
              </w:rPr>
              <w:t xml:space="preserve">  на поддержку мер по обеспечению </w:t>
            </w:r>
            <w:r w:rsidRPr="00BF6FDC">
              <w:rPr>
                <w:b/>
                <w:bCs/>
                <w:sz w:val="20"/>
                <w:szCs w:val="20"/>
              </w:rPr>
              <w:br/>
              <w:t>сбалансированности бюджетов на 2017 год</w:t>
            </w:r>
          </w:p>
        </w:tc>
        <w:tc>
          <w:tcPr>
            <w:tcW w:w="773"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914"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r>
      <w:tr w:rsidR="00D933B1" w:rsidRPr="00BF6FDC" w:rsidTr="0034274C">
        <w:trPr>
          <w:trHeight w:val="20"/>
        </w:trPr>
        <w:tc>
          <w:tcPr>
            <w:tcW w:w="486"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2827"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773"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bCs/>
                <w:sz w:val="20"/>
                <w:szCs w:val="20"/>
              </w:rPr>
            </w:pPr>
          </w:p>
        </w:tc>
        <w:tc>
          <w:tcPr>
            <w:tcW w:w="914"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bCs/>
                <w:sz w:val="20"/>
                <w:szCs w:val="20"/>
              </w:rPr>
            </w:pPr>
            <w:proofErr w:type="spellStart"/>
            <w:r w:rsidRPr="00BF6FDC">
              <w:rPr>
                <w:b/>
                <w:bCs/>
                <w:sz w:val="20"/>
                <w:szCs w:val="20"/>
              </w:rPr>
              <w:t>тыс.рублей</w:t>
            </w:r>
            <w:proofErr w:type="spellEnd"/>
          </w:p>
        </w:tc>
      </w:tr>
      <w:tr w:rsidR="00D933B1" w:rsidRPr="00BF6FDC" w:rsidTr="0034274C">
        <w:trPr>
          <w:trHeight w:val="20"/>
        </w:trPr>
        <w:tc>
          <w:tcPr>
            <w:tcW w:w="486" w:type="pct"/>
            <w:tcBorders>
              <w:top w:val="single" w:sz="4" w:space="0" w:color="auto"/>
              <w:left w:val="single" w:sz="4" w:space="0" w:color="auto"/>
              <w:bottom w:val="nil"/>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2827" w:type="pct"/>
            <w:tcBorders>
              <w:top w:val="single" w:sz="4" w:space="0" w:color="auto"/>
              <w:left w:val="nil"/>
              <w:bottom w:val="nil"/>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773" w:type="pct"/>
            <w:tcBorders>
              <w:top w:val="single" w:sz="4" w:space="0" w:color="auto"/>
              <w:left w:val="nil"/>
              <w:bottom w:val="nil"/>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914" w:type="pct"/>
            <w:tcBorders>
              <w:top w:val="single" w:sz="4" w:space="0" w:color="auto"/>
              <w:left w:val="nil"/>
              <w:bottom w:val="nil"/>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Сумма с учетом изменений</w:t>
            </w:r>
          </w:p>
        </w:tc>
      </w:tr>
      <w:tr w:rsidR="00D933B1" w:rsidRPr="00BF6FDC" w:rsidTr="0034274C">
        <w:trPr>
          <w:trHeight w:val="20"/>
        </w:trPr>
        <w:tc>
          <w:tcPr>
            <w:tcW w:w="486" w:type="pct"/>
            <w:tcBorders>
              <w:top w:val="single" w:sz="4" w:space="0" w:color="auto"/>
              <w:left w:val="single" w:sz="4" w:space="0" w:color="auto"/>
              <w:bottom w:val="nil"/>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1</w:t>
            </w:r>
          </w:p>
        </w:tc>
        <w:tc>
          <w:tcPr>
            <w:tcW w:w="2827" w:type="pct"/>
            <w:tcBorders>
              <w:top w:val="single" w:sz="4" w:space="0" w:color="auto"/>
              <w:left w:val="nil"/>
              <w:bottom w:val="nil"/>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2</w:t>
            </w:r>
          </w:p>
        </w:tc>
        <w:tc>
          <w:tcPr>
            <w:tcW w:w="773" w:type="pct"/>
            <w:tcBorders>
              <w:top w:val="single" w:sz="4" w:space="0" w:color="auto"/>
              <w:left w:val="nil"/>
              <w:bottom w:val="nil"/>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3</w:t>
            </w:r>
          </w:p>
        </w:tc>
        <w:tc>
          <w:tcPr>
            <w:tcW w:w="914" w:type="pct"/>
            <w:tcBorders>
              <w:top w:val="single" w:sz="4" w:space="0" w:color="auto"/>
              <w:left w:val="nil"/>
              <w:bottom w:val="nil"/>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4</w:t>
            </w:r>
          </w:p>
        </w:tc>
      </w:tr>
      <w:tr w:rsidR="00D933B1" w:rsidRPr="00BF6FDC" w:rsidTr="0034274C">
        <w:trPr>
          <w:trHeight w:val="20"/>
        </w:trPr>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2827" w:type="pct"/>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Бутырское  сельское</w:t>
            </w:r>
            <w:proofErr w:type="gramEnd"/>
            <w:r w:rsidRPr="00BF6FDC">
              <w:rPr>
                <w:sz w:val="20"/>
                <w:szCs w:val="20"/>
              </w:rPr>
              <w:t xml:space="preserve"> поселение</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1101,0</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1891,7</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Истобинское  сельское</w:t>
            </w:r>
            <w:proofErr w:type="gramEnd"/>
            <w:r w:rsidRPr="00BF6FDC">
              <w:rPr>
                <w:sz w:val="20"/>
                <w:szCs w:val="20"/>
              </w:rPr>
              <w:t xml:space="preserve">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20,0</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93,6</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3</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Колбинское сельское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969,5</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2836,1</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4</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Краснолипьевское сельское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772,0</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2035,0</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5</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Новосолдатское  сельское</w:t>
            </w:r>
            <w:proofErr w:type="gramEnd"/>
            <w:r w:rsidRPr="00BF6FDC">
              <w:rPr>
                <w:sz w:val="20"/>
                <w:szCs w:val="20"/>
              </w:rPr>
              <w:t xml:space="preserve">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429,5</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1965,7</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6</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Осадчевское  сельское</w:t>
            </w:r>
            <w:proofErr w:type="gramEnd"/>
            <w:r w:rsidRPr="00BF6FDC">
              <w:rPr>
                <w:sz w:val="20"/>
                <w:szCs w:val="20"/>
              </w:rPr>
              <w:t xml:space="preserve">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420,0</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1040,0</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7</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Платавское сельское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639,5</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1750,9</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8</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Репьевское сельское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10637,9</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9</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Россошанское  сельское</w:t>
            </w:r>
            <w:proofErr w:type="gramEnd"/>
            <w:r w:rsidRPr="00BF6FDC">
              <w:rPr>
                <w:sz w:val="20"/>
                <w:szCs w:val="20"/>
              </w:rPr>
              <w:t xml:space="preserve">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37,5</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1796,1</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Россошкинское  сельское</w:t>
            </w:r>
            <w:proofErr w:type="gramEnd"/>
            <w:r w:rsidRPr="00BF6FDC">
              <w:rPr>
                <w:sz w:val="20"/>
                <w:szCs w:val="20"/>
              </w:rPr>
              <w:t xml:space="preserve">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163,0</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1229,7</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Скорицкое  сельское</w:t>
            </w:r>
            <w:proofErr w:type="gramEnd"/>
            <w:r w:rsidRPr="00BF6FDC">
              <w:rPr>
                <w:sz w:val="20"/>
                <w:szCs w:val="20"/>
              </w:rPr>
              <w:t xml:space="preserve"> поселение</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426,5</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1349,8</w:t>
            </w:r>
          </w:p>
        </w:tc>
      </w:tr>
      <w:tr w:rsidR="00D933B1" w:rsidRPr="00BF6FDC" w:rsidTr="0034274C">
        <w:trPr>
          <w:trHeight w:val="20"/>
        </w:trPr>
        <w:tc>
          <w:tcPr>
            <w:tcW w:w="486"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 </w:t>
            </w:r>
          </w:p>
        </w:tc>
        <w:tc>
          <w:tcPr>
            <w:tcW w:w="2827"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ИТОГО:</w:t>
            </w:r>
          </w:p>
        </w:tc>
        <w:tc>
          <w:tcPr>
            <w:tcW w:w="773"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4978,5</w:t>
            </w:r>
          </w:p>
        </w:tc>
        <w:tc>
          <w:tcPr>
            <w:tcW w:w="914"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26626,5</w:t>
            </w:r>
          </w:p>
        </w:tc>
      </w:tr>
    </w:tbl>
    <w:p w:rsidR="00D933B1" w:rsidRPr="00BF6FDC" w:rsidRDefault="00D933B1" w:rsidP="00D933B1">
      <w:pPr>
        <w:spacing w:line="240" w:lineRule="auto"/>
        <w:rPr>
          <w:sz w:val="20"/>
          <w:szCs w:val="20"/>
        </w:rPr>
      </w:pPr>
      <w:r w:rsidRPr="00BF6FDC">
        <w:rPr>
          <w:sz w:val="20"/>
          <w:szCs w:val="20"/>
        </w:rPr>
        <w:t>»;</w:t>
      </w:r>
    </w:p>
    <w:p w:rsidR="00D933B1" w:rsidRPr="00BF6FDC" w:rsidRDefault="00D933B1" w:rsidP="00D933B1">
      <w:pPr>
        <w:spacing w:line="240" w:lineRule="auto"/>
        <w:rPr>
          <w:sz w:val="20"/>
          <w:szCs w:val="20"/>
        </w:rPr>
      </w:pPr>
      <w:r>
        <w:rPr>
          <w:sz w:val="20"/>
          <w:szCs w:val="20"/>
        </w:rPr>
        <w:t>2.9. Приложение 24 к Решени</w:t>
      </w:r>
      <w:r w:rsidRPr="00BF6FDC">
        <w:rPr>
          <w:sz w:val="20"/>
          <w:szCs w:val="20"/>
        </w:rPr>
        <w:t>ю «Программа муниципальных внутренних заимствований Репьевского муниципального района на 2017 год и на плановый период 2018 и 2019 годов» изложить в следующей редакции:</w:t>
      </w:r>
    </w:p>
    <w:p w:rsidR="00D933B1" w:rsidRPr="00BF6FDC" w:rsidRDefault="00D933B1" w:rsidP="00D933B1">
      <w:pPr>
        <w:spacing w:line="240" w:lineRule="auto"/>
        <w:ind w:left="5103" w:firstLine="0"/>
        <w:rPr>
          <w:sz w:val="20"/>
          <w:szCs w:val="20"/>
        </w:rPr>
      </w:pPr>
      <w:proofErr w:type="gramStart"/>
      <w:r w:rsidRPr="00BF6FDC">
        <w:rPr>
          <w:sz w:val="20"/>
          <w:szCs w:val="20"/>
        </w:rPr>
        <w:t>«</w:t>
      </w:r>
      <w:r>
        <w:rPr>
          <w:sz w:val="20"/>
          <w:szCs w:val="20"/>
        </w:rPr>
        <w:t xml:space="preserve"> </w:t>
      </w:r>
      <w:r w:rsidRPr="00BF6FDC">
        <w:rPr>
          <w:sz w:val="20"/>
          <w:szCs w:val="20"/>
        </w:rPr>
        <w:t>ПРИЛОЖЕНИЕ</w:t>
      </w:r>
      <w:proofErr w:type="gramEnd"/>
      <w:r w:rsidRPr="00BF6FDC">
        <w:rPr>
          <w:sz w:val="20"/>
          <w:szCs w:val="20"/>
        </w:rPr>
        <w:t xml:space="preserve"> 24</w:t>
      </w:r>
    </w:p>
    <w:p w:rsidR="00D933B1" w:rsidRPr="00BF6FDC" w:rsidRDefault="00D933B1" w:rsidP="00D933B1">
      <w:pPr>
        <w:spacing w:line="240" w:lineRule="auto"/>
        <w:ind w:left="5103" w:firstLine="0"/>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103" w:firstLine="0"/>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103" w:firstLine="0"/>
        <w:rPr>
          <w:sz w:val="20"/>
          <w:szCs w:val="20"/>
        </w:rPr>
      </w:pPr>
      <w:r w:rsidRPr="00BF6FDC">
        <w:rPr>
          <w:sz w:val="20"/>
          <w:szCs w:val="20"/>
        </w:rPr>
        <w:t>«О бюджете Репьевского</w:t>
      </w:r>
    </w:p>
    <w:p w:rsidR="00D933B1" w:rsidRPr="00BF6FDC" w:rsidRDefault="00D933B1" w:rsidP="00D933B1">
      <w:pPr>
        <w:spacing w:line="240" w:lineRule="auto"/>
        <w:ind w:left="5103" w:firstLine="0"/>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103" w:firstLine="0"/>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103" w:right="-2" w:firstLine="0"/>
        <w:rPr>
          <w:sz w:val="20"/>
          <w:szCs w:val="20"/>
        </w:rPr>
      </w:pPr>
      <w:proofErr w:type="gramStart"/>
      <w:r w:rsidRPr="00BF6FDC">
        <w:rPr>
          <w:sz w:val="20"/>
          <w:szCs w:val="20"/>
        </w:rPr>
        <w:t>от</w:t>
      </w:r>
      <w:proofErr w:type="gramEnd"/>
      <w:r w:rsidRPr="00BF6FDC">
        <w:rPr>
          <w:sz w:val="20"/>
          <w:szCs w:val="20"/>
        </w:rPr>
        <w:t xml:space="preserve"> «23»12.2016 года №65</w:t>
      </w:r>
    </w:p>
    <w:p w:rsidR="00D933B1" w:rsidRPr="00BF6FDC" w:rsidRDefault="00D933B1" w:rsidP="00D933B1">
      <w:pPr>
        <w:tabs>
          <w:tab w:val="left" w:pos="4678"/>
        </w:tabs>
        <w:spacing w:line="240" w:lineRule="auto"/>
        <w:ind w:right="-2"/>
        <w:rPr>
          <w:sz w:val="20"/>
          <w:szCs w:val="20"/>
        </w:rPr>
      </w:pPr>
    </w:p>
    <w:p w:rsidR="00D933B1" w:rsidRPr="00BF6FDC" w:rsidRDefault="00D933B1" w:rsidP="00D933B1">
      <w:pPr>
        <w:spacing w:line="240" w:lineRule="auto"/>
        <w:jc w:val="center"/>
        <w:rPr>
          <w:b/>
          <w:sz w:val="20"/>
          <w:szCs w:val="20"/>
        </w:rPr>
      </w:pPr>
      <w:r w:rsidRPr="00BF6FDC">
        <w:rPr>
          <w:b/>
          <w:sz w:val="20"/>
          <w:szCs w:val="20"/>
        </w:rPr>
        <w:t>Программа муниципальных внутренних заимствований Репьевского муниципального района на 2017 год и на плановый период 2018 и 2019 годов</w:t>
      </w:r>
    </w:p>
    <w:p w:rsidR="00D933B1" w:rsidRPr="00BF6FDC" w:rsidRDefault="00D933B1" w:rsidP="00D933B1">
      <w:pPr>
        <w:spacing w:line="240" w:lineRule="auto"/>
        <w:jc w:val="center"/>
        <w:rPr>
          <w:b/>
          <w:sz w:val="20"/>
          <w:szCs w:val="20"/>
        </w:rPr>
      </w:pPr>
    </w:p>
    <w:tbl>
      <w:tblPr>
        <w:tblW w:w="9796" w:type="dxa"/>
        <w:tblInd w:w="93" w:type="dxa"/>
        <w:tblLayout w:type="fixed"/>
        <w:tblLook w:val="04A0" w:firstRow="1" w:lastRow="0" w:firstColumn="1" w:lastColumn="0" w:noHBand="0" w:noVBand="1"/>
      </w:tblPr>
      <w:tblGrid>
        <w:gridCol w:w="724"/>
        <w:gridCol w:w="3686"/>
        <w:gridCol w:w="1417"/>
        <w:gridCol w:w="1559"/>
        <w:gridCol w:w="1134"/>
        <w:gridCol w:w="1276"/>
      </w:tblGrid>
      <w:tr w:rsidR="00D933B1" w:rsidRPr="00BF6FDC" w:rsidTr="0034274C">
        <w:trPr>
          <w:trHeight w:val="20"/>
        </w:trPr>
        <w:tc>
          <w:tcPr>
            <w:tcW w:w="4410" w:type="dxa"/>
            <w:gridSpan w:val="2"/>
            <w:tcBorders>
              <w:top w:val="nil"/>
              <w:left w:val="nil"/>
              <w:bottom w:val="nil"/>
              <w:right w:val="nil"/>
            </w:tcBorders>
            <w:shd w:val="clear" w:color="auto" w:fill="auto"/>
            <w:vAlign w:val="bottom"/>
          </w:tcPr>
          <w:p w:rsidR="00D933B1" w:rsidRPr="00BF6FDC" w:rsidRDefault="00D933B1" w:rsidP="0034274C">
            <w:pPr>
              <w:spacing w:line="240" w:lineRule="auto"/>
              <w:ind w:firstLine="0"/>
              <w:jc w:val="center"/>
              <w:rPr>
                <w:b/>
                <w:bCs/>
                <w:sz w:val="20"/>
                <w:szCs w:val="20"/>
              </w:rPr>
            </w:pPr>
          </w:p>
        </w:tc>
        <w:tc>
          <w:tcPr>
            <w:tcW w:w="1417" w:type="dxa"/>
            <w:tcBorders>
              <w:top w:val="nil"/>
              <w:left w:val="nil"/>
              <w:bottom w:val="nil"/>
              <w:right w:val="nil"/>
            </w:tcBorders>
            <w:shd w:val="clear" w:color="auto" w:fill="auto"/>
            <w:vAlign w:val="bottom"/>
          </w:tcPr>
          <w:p w:rsidR="00D933B1" w:rsidRPr="00BF6FDC" w:rsidRDefault="00D933B1" w:rsidP="0034274C">
            <w:pPr>
              <w:spacing w:line="240" w:lineRule="auto"/>
              <w:ind w:firstLine="0"/>
              <w:jc w:val="center"/>
              <w:rPr>
                <w:b/>
                <w:bCs/>
                <w:sz w:val="20"/>
                <w:szCs w:val="20"/>
              </w:rPr>
            </w:pPr>
          </w:p>
        </w:tc>
        <w:tc>
          <w:tcPr>
            <w:tcW w:w="1559" w:type="dxa"/>
            <w:tcBorders>
              <w:top w:val="nil"/>
              <w:left w:val="nil"/>
              <w:bottom w:val="nil"/>
              <w:right w:val="nil"/>
            </w:tcBorders>
            <w:shd w:val="clear" w:color="auto" w:fill="auto"/>
            <w:vAlign w:val="bottom"/>
            <w:hideMark/>
          </w:tcPr>
          <w:p w:rsidR="00D933B1" w:rsidRPr="00BF6FDC" w:rsidRDefault="00D933B1" w:rsidP="0034274C">
            <w:pPr>
              <w:spacing w:line="240" w:lineRule="auto"/>
              <w:ind w:firstLine="0"/>
              <w:jc w:val="center"/>
              <w:rPr>
                <w:b/>
                <w:bCs/>
                <w:sz w:val="20"/>
                <w:szCs w:val="20"/>
              </w:rPr>
            </w:pPr>
            <w:proofErr w:type="spellStart"/>
            <w:r w:rsidRPr="00BF6FDC">
              <w:rPr>
                <w:b/>
                <w:bCs/>
                <w:sz w:val="20"/>
                <w:szCs w:val="20"/>
              </w:rPr>
              <w:t>тыс.рублей</w:t>
            </w:r>
            <w:proofErr w:type="spellEnd"/>
          </w:p>
        </w:tc>
        <w:tc>
          <w:tcPr>
            <w:tcW w:w="1134"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276"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r>
      <w:tr w:rsidR="00D933B1" w:rsidRPr="00BF6FDC" w:rsidTr="0034274C">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Наименование обязательств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2017 год Сумма с учетом изменений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2019 год</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1</w:t>
            </w:r>
          </w:p>
        </w:tc>
        <w:tc>
          <w:tcPr>
            <w:tcW w:w="3686"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2</w:t>
            </w:r>
          </w:p>
        </w:tc>
        <w:tc>
          <w:tcPr>
            <w:tcW w:w="141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3</w:t>
            </w:r>
          </w:p>
        </w:tc>
        <w:tc>
          <w:tcPr>
            <w:tcW w:w="1559"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4</w:t>
            </w:r>
          </w:p>
        </w:tc>
        <w:tc>
          <w:tcPr>
            <w:tcW w:w="1134"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5</w:t>
            </w:r>
          </w:p>
        </w:tc>
        <w:tc>
          <w:tcPr>
            <w:tcW w:w="1276"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6</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w:t>
            </w:r>
          </w:p>
        </w:tc>
        <w:tc>
          <w:tcPr>
            <w:tcW w:w="3686" w:type="dxa"/>
            <w:tcBorders>
              <w:top w:val="nil"/>
              <w:left w:val="nil"/>
              <w:bottom w:val="nil"/>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 xml:space="preserve">Бюджетные кредиты от других бюджетов </w:t>
            </w:r>
            <w:proofErr w:type="gramStart"/>
            <w:r w:rsidRPr="00BF6FDC">
              <w:rPr>
                <w:b/>
                <w:bCs/>
                <w:sz w:val="20"/>
                <w:szCs w:val="20"/>
              </w:rPr>
              <w:t>бюджетной  системы</w:t>
            </w:r>
            <w:proofErr w:type="gramEnd"/>
            <w:r w:rsidRPr="00BF6FDC">
              <w:rPr>
                <w:b/>
                <w:bCs/>
                <w:sz w:val="20"/>
                <w:szCs w:val="20"/>
              </w:rPr>
              <w:t xml:space="preserve">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43058,8</w:t>
            </w:r>
          </w:p>
        </w:tc>
        <w:tc>
          <w:tcPr>
            <w:tcW w:w="1559"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11296,7</w:t>
            </w:r>
          </w:p>
        </w:tc>
        <w:tc>
          <w:tcPr>
            <w:tcW w:w="1134"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-2182,0</w:t>
            </w:r>
          </w:p>
        </w:tc>
        <w:tc>
          <w:tcPr>
            <w:tcW w:w="127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получение</w:t>
            </w:r>
          </w:p>
        </w:tc>
        <w:tc>
          <w:tcPr>
            <w:tcW w:w="141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12699,7</w:t>
            </w:r>
          </w:p>
        </w:tc>
        <w:tc>
          <w:tcPr>
            <w:tcW w:w="1559"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12699,7</w:t>
            </w:r>
          </w:p>
        </w:tc>
        <w:tc>
          <w:tcPr>
            <w:tcW w:w="1134"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68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погашение</w:t>
            </w:r>
          </w:p>
        </w:tc>
        <w:tc>
          <w:tcPr>
            <w:tcW w:w="141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-30359,1</w:t>
            </w:r>
          </w:p>
        </w:tc>
        <w:tc>
          <w:tcPr>
            <w:tcW w:w="1559"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1403,0</w:t>
            </w:r>
          </w:p>
        </w:tc>
        <w:tc>
          <w:tcPr>
            <w:tcW w:w="1134"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2182,0</w:t>
            </w:r>
          </w:p>
        </w:tc>
        <w:tc>
          <w:tcPr>
            <w:tcW w:w="127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w:t>
            </w:r>
          </w:p>
        </w:tc>
        <w:tc>
          <w:tcPr>
            <w:tcW w:w="368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b/>
                <w:bCs/>
                <w:sz w:val="20"/>
                <w:szCs w:val="20"/>
              </w:rPr>
            </w:pPr>
            <w:r w:rsidRPr="00BF6FDC">
              <w:rPr>
                <w:b/>
                <w:bCs/>
                <w:sz w:val="20"/>
                <w:szCs w:val="20"/>
              </w:rPr>
              <w:t>Общий объем заимствований, направляемых на покрытие дефицита бюджета и погашение долговых обязательств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43058,8</w:t>
            </w:r>
          </w:p>
        </w:tc>
        <w:tc>
          <w:tcPr>
            <w:tcW w:w="1559"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11296,7</w:t>
            </w:r>
          </w:p>
        </w:tc>
        <w:tc>
          <w:tcPr>
            <w:tcW w:w="1134"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-2182,0</w:t>
            </w:r>
          </w:p>
        </w:tc>
        <w:tc>
          <w:tcPr>
            <w:tcW w:w="127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0,0</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68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получение</w:t>
            </w:r>
          </w:p>
        </w:tc>
        <w:tc>
          <w:tcPr>
            <w:tcW w:w="141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12699,7</w:t>
            </w:r>
          </w:p>
        </w:tc>
        <w:tc>
          <w:tcPr>
            <w:tcW w:w="1559"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12699,7</w:t>
            </w:r>
          </w:p>
        </w:tc>
        <w:tc>
          <w:tcPr>
            <w:tcW w:w="1134"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r>
      <w:tr w:rsidR="00D933B1" w:rsidRPr="00BF6FDC" w:rsidTr="0034274C">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 </w:t>
            </w:r>
          </w:p>
        </w:tc>
        <w:tc>
          <w:tcPr>
            <w:tcW w:w="368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 погашение</w:t>
            </w:r>
          </w:p>
        </w:tc>
        <w:tc>
          <w:tcPr>
            <w:tcW w:w="141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-30359,1</w:t>
            </w:r>
          </w:p>
        </w:tc>
        <w:tc>
          <w:tcPr>
            <w:tcW w:w="1559"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1403,0</w:t>
            </w:r>
          </w:p>
        </w:tc>
        <w:tc>
          <w:tcPr>
            <w:tcW w:w="1134"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2182,0</w:t>
            </w:r>
          </w:p>
        </w:tc>
        <w:tc>
          <w:tcPr>
            <w:tcW w:w="1276"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r>
    </w:tbl>
    <w:p w:rsidR="00D933B1" w:rsidRPr="00BF6FDC" w:rsidRDefault="00D933B1" w:rsidP="00D933B1">
      <w:pPr>
        <w:spacing w:line="240" w:lineRule="auto"/>
        <w:rPr>
          <w:sz w:val="20"/>
          <w:szCs w:val="20"/>
        </w:rPr>
      </w:pPr>
      <w:r w:rsidRPr="00BF6FDC">
        <w:rPr>
          <w:sz w:val="20"/>
          <w:szCs w:val="20"/>
        </w:rPr>
        <w:t>»;</w:t>
      </w:r>
    </w:p>
    <w:p w:rsidR="00D933B1" w:rsidRPr="00BF6FDC" w:rsidRDefault="00D933B1" w:rsidP="00D933B1">
      <w:pPr>
        <w:spacing w:line="240" w:lineRule="auto"/>
        <w:rPr>
          <w:sz w:val="20"/>
          <w:szCs w:val="20"/>
        </w:rPr>
      </w:pPr>
      <w:r w:rsidRPr="00BF6FDC">
        <w:rPr>
          <w:sz w:val="20"/>
          <w:szCs w:val="20"/>
        </w:rPr>
        <w:t>2.10. Приложение 25 к Решению «Распределение субсидий бюджетам поселений   на капитальный ремонт и ремонт автомобильных дорог общего пользования местного значения в рамках государственной программы Воронежской области "Развитие транспортной системы" на 2017 год» изложить в следующей редакции:</w:t>
      </w:r>
    </w:p>
    <w:p w:rsidR="00D933B1" w:rsidRDefault="00D933B1" w:rsidP="00D933B1">
      <w:pPr>
        <w:spacing w:line="240" w:lineRule="auto"/>
        <w:rPr>
          <w:sz w:val="20"/>
          <w:szCs w:val="20"/>
        </w:rPr>
      </w:pPr>
    </w:p>
    <w:p w:rsidR="00D933B1" w:rsidRPr="00BF6FDC" w:rsidRDefault="00D933B1" w:rsidP="00D933B1">
      <w:pPr>
        <w:spacing w:line="240" w:lineRule="auto"/>
        <w:ind w:left="5103" w:firstLine="0"/>
        <w:rPr>
          <w:sz w:val="20"/>
          <w:szCs w:val="20"/>
        </w:rPr>
      </w:pPr>
      <w:proofErr w:type="gramStart"/>
      <w:r w:rsidRPr="00BF6FDC">
        <w:rPr>
          <w:sz w:val="20"/>
          <w:szCs w:val="20"/>
        </w:rPr>
        <w:t>«</w:t>
      </w:r>
      <w:r>
        <w:rPr>
          <w:sz w:val="20"/>
          <w:szCs w:val="20"/>
        </w:rPr>
        <w:t xml:space="preserve"> </w:t>
      </w:r>
      <w:r w:rsidRPr="00BF6FDC">
        <w:rPr>
          <w:sz w:val="20"/>
          <w:szCs w:val="20"/>
        </w:rPr>
        <w:t>ПРИЛОЖЕНИЕ</w:t>
      </w:r>
      <w:proofErr w:type="gramEnd"/>
      <w:r w:rsidRPr="00BF6FDC">
        <w:rPr>
          <w:sz w:val="20"/>
          <w:szCs w:val="20"/>
        </w:rPr>
        <w:t xml:space="preserve"> 25</w:t>
      </w:r>
    </w:p>
    <w:p w:rsidR="00D933B1" w:rsidRPr="00BF6FDC" w:rsidRDefault="00D933B1" w:rsidP="00D933B1">
      <w:pPr>
        <w:spacing w:line="240" w:lineRule="auto"/>
        <w:ind w:left="5103" w:firstLine="0"/>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103" w:firstLine="0"/>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103" w:firstLine="0"/>
        <w:rPr>
          <w:sz w:val="20"/>
          <w:szCs w:val="20"/>
        </w:rPr>
      </w:pPr>
      <w:r w:rsidRPr="00BF6FDC">
        <w:rPr>
          <w:sz w:val="20"/>
          <w:szCs w:val="20"/>
        </w:rPr>
        <w:t>«О бюджете Репьевского</w:t>
      </w:r>
    </w:p>
    <w:p w:rsidR="00D933B1" w:rsidRPr="00BF6FDC" w:rsidRDefault="00D933B1" w:rsidP="00D933B1">
      <w:pPr>
        <w:spacing w:line="240" w:lineRule="auto"/>
        <w:ind w:left="5103" w:firstLine="0"/>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103" w:firstLine="0"/>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103" w:right="-2" w:firstLine="0"/>
        <w:rPr>
          <w:sz w:val="20"/>
          <w:szCs w:val="20"/>
        </w:rPr>
      </w:pPr>
      <w:proofErr w:type="gramStart"/>
      <w:r w:rsidRPr="00BF6FDC">
        <w:rPr>
          <w:sz w:val="20"/>
          <w:szCs w:val="20"/>
        </w:rPr>
        <w:t>от</w:t>
      </w:r>
      <w:proofErr w:type="gramEnd"/>
      <w:r w:rsidRPr="00BF6FDC">
        <w:rPr>
          <w:sz w:val="20"/>
          <w:szCs w:val="20"/>
        </w:rPr>
        <w:t xml:space="preserve"> «23»12.2016 года №65</w:t>
      </w:r>
    </w:p>
    <w:tbl>
      <w:tblPr>
        <w:tblW w:w="9513" w:type="dxa"/>
        <w:tblInd w:w="93" w:type="dxa"/>
        <w:tblLook w:val="04A0" w:firstRow="1" w:lastRow="0" w:firstColumn="1" w:lastColumn="0" w:noHBand="0" w:noVBand="1"/>
      </w:tblPr>
      <w:tblGrid>
        <w:gridCol w:w="980"/>
        <w:gridCol w:w="5267"/>
        <w:gridCol w:w="1565"/>
        <w:gridCol w:w="1701"/>
      </w:tblGrid>
      <w:tr w:rsidR="00D933B1" w:rsidRPr="00BF6FDC" w:rsidTr="0034274C">
        <w:trPr>
          <w:trHeight w:val="20"/>
        </w:trPr>
        <w:tc>
          <w:tcPr>
            <w:tcW w:w="9513" w:type="dxa"/>
            <w:gridSpan w:val="4"/>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sz w:val="20"/>
                <w:szCs w:val="20"/>
              </w:rPr>
            </w:pPr>
            <w:r w:rsidRPr="00BF6FDC">
              <w:rPr>
                <w:b/>
                <w:sz w:val="20"/>
                <w:szCs w:val="20"/>
              </w:rPr>
              <w:t>Распределение субсидий бюджетам поселений   на капитальный ремонт и ремонт автомобильных дорог общего пользования местного значения в рамках государственной программы Воронежской области "Развитие транспортной системы" на 2017 год</w:t>
            </w:r>
          </w:p>
        </w:tc>
      </w:tr>
      <w:tr w:rsidR="00D933B1" w:rsidRPr="00BF6FDC" w:rsidTr="0034274C">
        <w:trPr>
          <w:trHeight w:val="20"/>
        </w:trPr>
        <w:tc>
          <w:tcPr>
            <w:tcW w:w="980"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sz w:val="20"/>
                <w:szCs w:val="20"/>
              </w:rPr>
            </w:pPr>
          </w:p>
        </w:tc>
        <w:tc>
          <w:tcPr>
            <w:tcW w:w="5267"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565"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701"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sz w:val="20"/>
                <w:szCs w:val="20"/>
              </w:rPr>
            </w:pPr>
            <w:proofErr w:type="spellStart"/>
            <w:r w:rsidRPr="00BF6FDC">
              <w:rPr>
                <w:b/>
                <w:sz w:val="20"/>
                <w:szCs w:val="20"/>
              </w:rPr>
              <w:t>тыс.рублей</w:t>
            </w:r>
            <w:proofErr w:type="spellEnd"/>
          </w:p>
        </w:tc>
      </w:tr>
      <w:tr w:rsidR="00D933B1" w:rsidRPr="00BF6FDC" w:rsidTr="0034274C">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5267"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1565"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Сумма с учетом изменений</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Бутырское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3094,3</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3094,3</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Истобинское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1444,4</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1444,4</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Колбинское сельское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1152,1</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Краснолипьевское сельское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2129,3</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5.</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Новосолдатское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577,6</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577,6</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6.</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Осадчевское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406,2</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406,2</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7.</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Платавское сельское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2806,7</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2806,7</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Репьевское сельское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18278,3</w:t>
            </w:r>
          </w:p>
        </w:tc>
        <w:tc>
          <w:tcPr>
            <w:tcW w:w="1701" w:type="dxa"/>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18 278,30</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3</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Россошанское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2600,8</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4</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Россошкинское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1325,6</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Скорицкое  сельское</w:t>
            </w:r>
            <w:proofErr w:type="gramEnd"/>
            <w:r w:rsidRPr="00BF6FDC">
              <w:rPr>
                <w:sz w:val="20"/>
                <w:szCs w:val="20"/>
              </w:rPr>
              <w:t xml:space="preserve"> поселение</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1238,4</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1238,4</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26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ИТОГО:</w:t>
            </w:r>
          </w:p>
        </w:tc>
        <w:tc>
          <w:tcPr>
            <w:tcW w:w="156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27845,9</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35053,7</w:t>
            </w:r>
          </w:p>
        </w:tc>
      </w:tr>
    </w:tbl>
    <w:p w:rsidR="00D933B1" w:rsidRPr="00BF6FDC" w:rsidRDefault="00D933B1" w:rsidP="00D933B1">
      <w:pPr>
        <w:spacing w:line="240" w:lineRule="auto"/>
        <w:rPr>
          <w:sz w:val="20"/>
          <w:szCs w:val="20"/>
        </w:rPr>
      </w:pPr>
      <w:r w:rsidRPr="00BF6FDC">
        <w:rPr>
          <w:sz w:val="20"/>
          <w:szCs w:val="20"/>
        </w:rPr>
        <w:t>»;</w:t>
      </w:r>
    </w:p>
    <w:p w:rsidR="00D933B1" w:rsidRPr="00BF6FDC" w:rsidRDefault="00D933B1" w:rsidP="00D933B1">
      <w:pPr>
        <w:spacing w:line="240" w:lineRule="auto"/>
        <w:rPr>
          <w:sz w:val="20"/>
          <w:szCs w:val="20"/>
        </w:rPr>
      </w:pPr>
      <w:r w:rsidRPr="00BF6FDC">
        <w:rPr>
          <w:sz w:val="20"/>
          <w:szCs w:val="20"/>
        </w:rPr>
        <w:t xml:space="preserve">2.11. Приложение 26 к </w:t>
      </w:r>
      <w:proofErr w:type="gramStart"/>
      <w:r w:rsidRPr="00BF6FDC">
        <w:rPr>
          <w:sz w:val="20"/>
          <w:szCs w:val="20"/>
        </w:rPr>
        <w:t>Решению  «</w:t>
      </w:r>
      <w:proofErr w:type="gramEnd"/>
      <w:r w:rsidRPr="00BF6FDC">
        <w:rPr>
          <w:sz w:val="20"/>
          <w:szCs w:val="20"/>
        </w:rPr>
        <w:t>Распределение субсидий бюджетам сельских поселений  на  софинансирование капитальных вложений в объекты муниципальной собственности на 2017 год» изложить в следующей редакции:</w:t>
      </w:r>
    </w:p>
    <w:p w:rsidR="00D933B1" w:rsidRPr="00BF6FDC" w:rsidRDefault="00D933B1" w:rsidP="00D933B1">
      <w:pPr>
        <w:spacing w:line="240" w:lineRule="auto"/>
        <w:ind w:left="5103" w:firstLine="0"/>
        <w:rPr>
          <w:sz w:val="20"/>
          <w:szCs w:val="20"/>
        </w:rPr>
      </w:pPr>
      <w:proofErr w:type="gramStart"/>
      <w:r w:rsidRPr="00BF6FDC">
        <w:rPr>
          <w:sz w:val="20"/>
          <w:szCs w:val="20"/>
        </w:rPr>
        <w:t>«</w:t>
      </w:r>
      <w:r>
        <w:rPr>
          <w:sz w:val="20"/>
          <w:szCs w:val="20"/>
        </w:rPr>
        <w:t xml:space="preserve"> </w:t>
      </w:r>
      <w:r w:rsidRPr="00BF6FDC">
        <w:rPr>
          <w:sz w:val="20"/>
          <w:szCs w:val="20"/>
        </w:rPr>
        <w:t>ПРИЛОЖЕНИЕ</w:t>
      </w:r>
      <w:proofErr w:type="gramEnd"/>
      <w:r w:rsidRPr="00BF6FDC">
        <w:rPr>
          <w:sz w:val="20"/>
          <w:szCs w:val="20"/>
        </w:rPr>
        <w:t xml:space="preserve"> 26</w:t>
      </w:r>
    </w:p>
    <w:p w:rsidR="00D933B1" w:rsidRPr="00BF6FDC" w:rsidRDefault="00D933B1" w:rsidP="00D933B1">
      <w:pPr>
        <w:spacing w:line="240" w:lineRule="auto"/>
        <w:ind w:left="5103" w:firstLine="0"/>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103" w:firstLine="0"/>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103" w:firstLine="0"/>
        <w:rPr>
          <w:sz w:val="20"/>
          <w:szCs w:val="20"/>
        </w:rPr>
      </w:pPr>
      <w:r w:rsidRPr="00BF6FDC">
        <w:rPr>
          <w:sz w:val="20"/>
          <w:szCs w:val="20"/>
        </w:rPr>
        <w:t>«О бюджете Репьевского</w:t>
      </w:r>
    </w:p>
    <w:p w:rsidR="00D933B1" w:rsidRPr="00BF6FDC" w:rsidRDefault="00D933B1" w:rsidP="00D933B1">
      <w:pPr>
        <w:spacing w:line="240" w:lineRule="auto"/>
        <w:ind w:left="5103" w:firstLine="0"/>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103" w:firstLine="0"/>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103" w:right="-2" w:firstLine="0"/>
        <w:rPr>
          <w:sz w:val="20"/>
          <w:szCs w:val="20"/>
        </w:rPr>
      </w:pPr>
      <w:proofErr w:type="gramStart"/>
      <w:r w:rsidRPr="00BF6FDC">
        <w:rPr>
          <w:sz w:val="20"/>
          <w:szCs w:val="20"/>
        </w:rPr>
        <w:t>от</w:t>
      </w:r>
      <w:proofErr w:type="gramEnd"/>
      <w:r w:rsidRPr="00BF6FDC">
        <w:rPr>
          <w:sz w:val="20"/>
          <w:szCs w:val="20"/>
        </w:rPr>
        <w:t xml:space="preserve"> «23»12.2016 года №65</w:t>
      </w:r>
    </w:p>
    <w:tbl>
      <w:tblPr>
        <w:tblW w:w="9513" w:type="dxa"/>
        <w:tblInd w:w="93" w:type="dxa"/>
        <w:tblLook w:val="04A0" w:firstRow="1" w:lastRow="0" w:firstColumn="1" w:lastColumn="0" w:noHBand="0" w:noVBand="1"/>
      </w:tblPr>
      <w:tblGrid>
        <w:gridCol w:w="980"/>
        <w:gridCol w:w="4847"/>
        <w:gridCol w:w="1701"/>
        <w:gridCol w:w="1985"/>
      </w:tblGrid>
      <w:tr w:rsidR="00D933B1" w:rsidRPr="00BF6FDC" w:rsidTr="0034274C">
        <w:trPr>
          <w:trHeight w:val="20"/>
        </w:trPr>
        <w:tc>
          <w:tcPr>
            <w:tcW w:w="9513" w:type="dxa"/>
            <w:gridSpan w:val="4"/>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sz w:val="20"/>
                <w:szCs w:val="20"/>
              </w:rPr>
            </w:pPr>
            <w:r w:rsidRPr="00BF6FDC">
              <w:rPr>
                <w:b/>
                <w:sz w:val="20"/>
                <w:szCs w:val="20"/>
              </w:rPr>
              <w:t xml:space="preserve">Распределение субсидий бюджетам сельских </w:t>
            </w:r>
            <w:proofErr w:type="gramStart"/>
            <w:r w:rsidRPr="00BF6FDC">
              <w:rPr>
                <w:b/>
                <w:sz w:val="20"/>
                <w:szCs w:val="20"/>
              </w:rPr>
              <w:t xml:space="preserve">поселений  </w:t>
            </w:r>
            <w:r w:rsidRPr="00BF6FDC">
              <w:rPr>
                <w:b/>
                <w:sz w:val="20"/>
                <w:szCs w:val="20"/>
              </w:rPr>
              <w:br/>
              <w:t>на</w:t>
            </w:r>
            <w:proofErr w:type="gramEnd"/>
            <w:r w:rsidRPr="00BF6FDC">
              <w:rPr>
                <w:b/>
                <w:sz w:val="20"/>
                <w:szCs w:val="20"/>
              </w:rPr>
              <w:t xml:space="preserve">  софинансирование капитальных вложений в объекты муниципальной собственности на 2017 год</w:t>
            </w:r>
          </w:p>
        </w:tc>
      </w:tr>
      <w:tr w:rsidR="00D933B1" w:rsidRPr="00BF6FDC" w:rsidTr="0034274C">
        <w:trPr>
          <w:trHeight w:val="20"/>
        </w:trPr>
        <w:tc>
          <w:tcPr>
            <w:tcW w:w="980"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sz w:val="20"/>
                <w:szCs w:val="20"/>
              </w:rPr>
            </w:pPr>
          </w:p>
        </w:tc>
        <w:tc>
          <w:tcPr>
            <w:tcW w:w="4847"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701"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985"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sz w:val="20"/>
                <w:szCs w:val="20"/>
              </w:rPr>
            </w:pPr>
            <w:proofErr w:type="spellStart"/>
            <w:r w:rsidRPr="00BF6FDC">
              <w:rPr>
                <w:b/>
                <w:sz w:val="20"/>
                <w:szCs w:val="20"/>
              </w:rPr>
              <w:t>тыс.рублей</w:t>
            </w:r>
            <w:proofErr w:type="spellEnd"/>
          </w:p>
        </w:tc>
      </w:tr>
      <w:tr w:rsidR="00D933B1" w:rsidRPr="00BF6FDC" w:rsidTr="0034274C">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4847"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proofErr w:type="gramStart"/>
            <w:r w:rsidRPr="00BF6FDC">
              <w:rPr>
                <w:b/>
                <w:bCs/>
                <w:sz w:val="20"/>
                <w:szCs w:val="20"/>
              </w:rPr>
              <w:t>изменения</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Сумма с учетом изменений</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484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rPr>
                <w:sz w:val="20"/>
                <w:szCs w:val="20"/>
              </w:rPr>
            </w:pPr>
            <w:r w:rsidRPr="00BF6FDC">
              <w:rPr>
                <w:sz w:val="20"/>
                <w:szCs w:val="20"/>
              </w:rPr>
              <w:t>Репьевское сельское поселение</w:t>
            </w:r>
          </w:p>
        </w:tc>
        <w:tc>
          <w:tcPr>
            <w:tcW w:w="1701" w:type="dxa"/>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81 064,30</w:t>
            </w:r>
          </w:p>
        </w:tc>
        <w:tc>
          <w:tcPr>
            <w:tcW w:w="1985" w:type="dxa"/>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85 554,70</w:t>
            </w:r>
          </w:p>
        </w:tc>
      </w:tr>
      <w:tr w:rsidR="00D933B1" w:rsidRPr="00BF6FDC" w:rsidTr="0034274C">
        <w:trPr>
          <w:trHeight w:val="20"/>
        </w:trPr>
        <w:tc>
          <w:tcPr>
            <w:tcW w:w="980"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4847"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p>
          <w:p w:rsidR="00D933B1" w:rsidRPr="00BF6FDC" w:rsidRDefault="00D933B1" w:rsidP="0034274C">
            <w:pPr>
              <w:spacing w:line="240" w:lineRule="auto"/>
              <w:ind w:firstLine="0"/>
              <w:rPr>
                <w:b/>
                <w:bCs/>
                <w:sz w:val="20"/>
                <w:szCs w:val="20"/>
              </w:rPr>
            </w:pPr>
            <w:r w:rsidRPr="00BF6FDC">
              <w:rPr>
                <w:b/>
                <w:bCs/>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81064,3</w:t>
            </w:r>
          </w:p>
        </w:tc>
        <w:tc>
          <w:tcPr>
            <w:tcW w:w="1985"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85554,7</w:t>
            </w:r>
          </w:p>
        </w:tc>
      </w:tr>
    </w:tbl>
    <w:p w:rsidR="00D933B1" w:rsidRPr="00BF6FDC" w:rsidRDefault="00D933B1" w:rsidP="00D933B1">
      <w:pPr>
        <w:spacing w:line="240" w:lineRule="auto"/>
        <w:rPr>
          <w:sz w:val="20"/>
          <w:szCs w:val="20"/>
        </w:rPr>
      </w:pPr>
      <w:r w:rsidRPr="00BF6FDC">
        <w:rPr>
          <w:sz w:val="20"/>
          <w:szCs w:val="20"/>
        </w:rPr>
        <w:t>»;</w:t>
      </w:r>
    </w:p>
    <w:p w:rsidR="00D933B1" w:rsidRPr="00BF6FDC" w:rsidRDefault="00D933B1" w:rsidP="00D933B1">
      <w:pPr>
        <w:tabs>
          <w:tab w:val="left" w:pos="4253"/>
        </w:tabs>
        <w:spacing w:line="240" w:lineRule="auto"/>
        <w:ind w:firstLine="708"/>
        <w:rPr>
          <w:sz w:val="20"/>
          <w:szCs w:val="20"/>
        </w:rPr>
      </w:pPr>
      <w:r w:rsidRPr="00BF6FDC">
        <w:rPr>
          <w:sz w:val="20"/>
          <w:szCs w:val="20"/>
        </w:rPr>
        <w:t xml:space="preserve">2.12. Дополнить Решение приложениями 28-33: </w:t>
      </w:r>
    </w:p>
    <w:p w:rsidR="00D933B1" w:rsidRDefault="00D933B1" w:rsidP="00D933B1">
      <w:pPr>
        <w:tabs>
          <w:tab w:val="left" w:pos="4253"/>
        </w:tabs>
        <w:spacing w:line="240" w:lineRule="auto"/>
        <w:rPr>
          <w:sz w:val="20"/>
          <w:szCs w:val="20"/>
        </w:rPr>
      </w:pPr>
    </w:p>
    <w:p w:rsidR="00D933B1" w:rsidRPr="00BF6FDC" w:rsidRDefault="00D933B1" w:rsidP="00D933B1">
      <w:pPr>
        <w:tabs>
          <w:tab w:val="left" w:pos="4253"/>
        </w:tabs>
        <w:spacing w:line="240" w:lineRule="auto"/>
        <w:ind w:left="5103" w:firstLine="0"/>
        <w:rPr>
          <w:sz w:val="20"/>
          <w:szCs w:val="20"/>
        </w:rPr>
      </w:pPr>
      <w:proofErr w:type="gramStart"/>
      <w:r w:rsidRPr="00BF6FDC">
        <w:rPr>
          <w:sz w:val="20"/>
          <w:szCs w:val="20"/>
        </w:rPr>
        <w:t>«</w:t>
      </w:r>
      <w:r>
        <w:rPr>
          <w:sz w:val="20"/>
          <w:szCs w:val="20"/>
        </w:rPr>
        <w:t xml:space="preserve"> </w:t>
      </w:r>
      <w:r w:rsidRPr="00BF6FDC">
        <w:rPr>
          <w:sz w:val="20"/>
          <w:szCs w:val="20"/>
        </w:rPr>
        <w:t>ПРИЛОЖЕНИЕ</w:t>
      </w:r>
      <w:proofErr w:type="gramEnd"/>
      <w:r w:rsidRPr="00BF6FDC">
        <w:rPr>
          <w:sz w:val="20"/>
          <w:szCs w:val="20"/>
        </w:rPr>
        <w:t xml:space="preserve"> 28</w:t>
      </w:r>
    </w:p>
    <w:p w:rsidR="00D933B1" w:rsidRPr="00BF6FDC" w:rsidRDefault="00D933B1" w:rsidP="00D933B1">
      <w:pPr>
        <w:tabs>
          <w:tab w:val="left" w:pos="4253"/>
        </w:tabs>
        <w:spacing w:line="240" w:lineRule="auto"/>
        <w:ind w:left="5103" w:firstLine="0"/>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tabs>
          <w:tab w:val="left" w:pos="4253"/>
        </w:tabs>
        <w:spacing w:line="240" w:lineRule="auto"/>
        <w:ind w:left="5103" w:firstLine="0"/>
        <w:rPr>
          <w:sz w:val="20"/>
          <w:szCs w:val="20"/>
        </w:rPr>
      </w:pPr>
      <w:r w:rsidRPr="00BF6FDC">
        <w:rPr>
          <w:sz w:val="20"/>
          <w:szCs w:val="20"/>
        </w:rPr>
        <w:t>Репьевского муниципального района</w:t>
      </w:r>
    </w:p>
    <w:p w:rsidR="00D933B1" w:rsidRPr="00BF6FDC" w:rsidRDefault="00D933B1" w:rsidP="00D933B1">
      <w:pPr>
        <w:tabs>
          <w:tab w:val="left" w:pos="4253"/>
        </w:tabs>
        <w:spacing w:line="240" w:lineRule="auto"/>
        <w:ind w:left="5103" w:firstLine="0"/>
        <w:rPr>
          <w:sz w:val="20"/>
          <w:szCs w:val="20"/>
        </w:rPr>
      </w:pPr>
      <w:r w:rsidRPr="00BF6FDC">
        <w:rPr>
          <w:sz w:val="20"/>
          <w:szCs w:val="20"/>
        </w:rPr>
        <w:t>«О бюджете Репьевского</w:t>
      </w:r>
    </w:p>
    <w:p w:rsidR="00D933B1" w:rsidRPr="00BF6FDC" w:rsidRDefault="00D933B1" w:rsidP="00D933B1">
      <w:pPr>
        <w:tabs>
          <w:tab w:val="left" w:pos="4253"/>
        </w:tabs>
        <w:spacing w:line="240" w:lineRule="auto"/>
        <w:ind w:left="5103" w:firstLine="0"/>
        <w:rPr>
          <w:sz w:val="20"/>
          <w:szCs w:val="20"/>
        </w:rPr>
      </w:pPr>
      <w:proofErr w:type="gramStart"/>
      <w:r w:rsidRPr="00BF6FDC">
        <w:rPr>
          <w:sz w:val="20"/>
          <w:szCs w:val="20"/>
        </w:rPr>
        <w:t>муниципал</w:t>
      </w:r>
      <w:r>
        <w:rPr>
          <w:sz w:val="20"/>
          <w:szCs w:val="20"/>
        </w:rPr>
        <w:t>ьного</w:t>
      </w:r>
      <w:proofErr w:type="gramEnd"/>
      <w:r>
        <w:rPr>
          <w:sz w:val="20"/>
          <w:szCs w:val="20"/>
        </w:rPr>
        <w:t xml:space="preserve"> района на 2017 год и на </w:t>
      </w:r>
      <w:r w:rsidRPr="00BF6FDC">
        <w:rPr>
          <w:sz w:val="20"/>
          <w:szCs w:val="20"/>
        </w:rPr>
        <w:t>плановый период 2018 и 2019 годов»</w:t>
      </w:r>
      <w:r>
        <w:rPr>
          <w:sz w:val="20"/>
          <w:szCs w:val="20"/>
        </w:rPr>
        <w:t xml:space="preserve"> </w:t>
      </w:r>
      <w:r w:rsidRPr="00BF6FDC">
        <w:rPr>
          <w:sz w:val="20"/>
          <w:szCs w:val="20"/>
        </w:rPr>
        <w:t>от 23.12.2016 года №65</w:t>
      </w:r>
    </w:p>
    <w:p w:rsidR="00D933B1" w:rsidRPr="00BF6FDC" w:rsidRDefault="00D933B1" w:rsidP="00D933B1">
      <w:pPr>
        <w:tabs>
          <w:tab w:val="left" w:pos="4253"/>
        </w:tabs>
        <w:spacing w:line="240" w:lineRule="auto"/>
        <w:ind w:firstLine="708"/>
        <w:rPr>
          <w:color w:val="FF0000"/>
          <w:sz w:val="20"/>
          <w:szCs w:val="20"/>
        </w:rPr>
      </w:pPr>
    </w:p>
    <w:tbl>
      <w:tblPr>
        <w:tblW w:w="5000" w:type="pct"/>
        <w:tblLook w:val="04A0" w:firstRow="1" w:lastRow="0" w:firstColumn="1" w:lastColumn="0" w:noHBand="0" w:noVBand="1"/>
      </w:tblPr>
      <w:tblGrid>
        <w:gridCol w:w="1171"/>
        <w:gridCol w:w="5493"/>
        <w:gridCol w:w="2051"/>
        <w:gridCol w:w="2047"/>
      </w:tblGrid>
      <w:tr w:rsidR="00D933B1" w:rsidRPr="00BF6FDC" w:rsidTr="0034274C">
        <w:trPr>
          <w:trHeight w:val="20"/>
        </w:trPr>
        <w:tc>
          <w:tcPr>
            <w:tcW w:w="5000" w:type="pct"/>
            <w:gridSpan w:val="4"/>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sz w:val="20"/>
                <w:szCs w:val="20"/>
              </w:rPr>
            </w:pPr>
            <w:r w:rsidRPr="00BF6FDC">
              <w:rPr>
                <w:b/>
                <w:sz w:val="20"/>
                <w:szCs w:val="20"/>
              </w:rPr>
              <w:t xml:space="preserve">Распределение субсидий бюджетам </w:t>
            </w:r>
            <w:proofErr w:type="gramStart"/>
            <w:r w:rsidRPr="00BF6FDC">
              <w:rPr>
                <w:b/>
                <w:sz w:val="20"/>
                <w:szCs w:val="20"/>
              </w:rPr>
              <w:t xml:space="preserve">поселений  </w:t>
            </w:r>
            <w:r w:rsidRPr="00BF6FDC">
              <w:rPr>
                <w:b/>
                <w:sz w:val="20"/>
                <w:szCs w:val="20"/>
              </w:rPr>
              <w:br/>
              <w:t>на</w:t>
            </w:r>
            <w:proofErr w:type="gramEnd"/>
            <w:r w:rsidRPr="00BF6FDC">
              <w:rPr>
                <w:b/>
                <w:sz w:val="20"/>
                <w:szCs w:val="20"/>
              </w:rPr>
              <w:t xml:space="preserve">  уличное освещение в рамках государственной программы Воронежской области "Энергоэффективность и развитие энергетики" на 2017 год</w:t>
            </w:r>
          </w:p>
        </w:tc>
      </w:tr>
      <w:tr w:rsidR="00D933B1" w:rsidRPr="00BF6FDC" w:rsidTr="0034274C">
        <w:trPr>
          <w:trHeight w:val="20"/>
        </w:trPr>
        <w:tc>
          <w:tcPr>
            <w:tcW w:w="544"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sz w:val="20"/>
                <w:szCs w:val="20"/>
              </w:rPr>
            </w:pPr>
          </w:p>
        </w:tc>
        <w:tc>
          <w:tcPr>
            <w:tcW w:w="2552"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904" w:type="pct"/>
            <w:gridSpan w:val="2"/>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sz w:val="20"/>
                <w:szCs w:val="20"/>
              </w:rPr>
            </w:pPr>
            <w:r w:rsidRPr="00BF6FDC">
              <w:rPr>
                <w:sz w:val="20"/>
                <w:szCs w:val="20"/>
              </w:rPr>
              <w:t xml:space="preserve">              </w:t>
            </w:r>
            <w:r w:rsidRPr="00BF6FDC">
              <w:rPr>
                <w:b/>
                <w:sz w:val="20"/>
                <w:szCs w:val="20"/>
              </w:rPr>
              <w:t>(</w:t>
            </w:r>
            <w:proofErr w:type="gramStart"/>
            <w:r w:rsidRPr="00BF6FDC">
              <w:rPr>
                <w:b/>
                <w:sz w:val="20"/>
                <w:szCs w:val="20"/>
              </w:rPr>
              <w:t>тыс.</w:t>
            </w:r>
            <w:proofErr w:type="gramEnd"/>
            <w:r w:rsidRPr="00BF6FDC">
              <w:rPr>
                <w:b/>
                <w:sz w:val="20"/>
                <w:szCs w:val="20"/>
              </w:rPr>
              <w:t xml:space="preserve"> рублей)</w:t>
            </w:r>
          </w:p>
        </w:tc>
      </w:tr>
      <w:tr w:rsidR="00D933B1" w:rsidRPr="00BF6FDC" w:rsidTr="0034274C">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3505" w:type="pct"/>
            <w:gridSpan w:val="2"/>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951" w:type="pct"/>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Сумма </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Бутырское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31,0</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Истобинское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23,4</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lastRenderedPageBreak/>
              <w:t>3.</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Колбинское сельское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58,0</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4.</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Краснолипьевское сельское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81,4</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5.</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Новосолдатское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56,6</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6.</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Осадчевское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35,4</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7.</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Платавское сельское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29,8</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8.</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Репьевское сельское поселение</w:t>
            </w:r>
          </w:p>
        </w:tc>
        <w:tc>
          <w:tcPr>
            <w:tcW w:w="951" w:type="pct"/>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263,00</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9.</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Россошанское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102,9</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10.</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Россошкинское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19,1</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11.</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Скорицкое  сельское</w:t>
            </w:r>
            <w:proofErr w:type="gramEnd"/>
            <w:r w:rsidRPr="00BF6FDC">
              <w:rPr>
                <w:sz w:val="20"/>
                <w:szCs w:val="20"/>
              </w:rPr>
              <w:t xml:space="preserve"> поселение</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23,7</w:t>
            </w:r>
          </w:p>
        </w:tc>
      </w:tr>
      <w:tr w:rsidR="00D933B1" w:rsidRPr="00BF6FDC" w:rsidTr="0034274C">
        <w:trPr>
          <w:trHeight w:val="20"/>
        </w:trPr>
        <w:tc>
          <w:tcPr>
            <w:tcW w:w="544"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505" w:type="pct"/>
            <w:gridSpan w:val="2"/>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ИТОГО:</w:t>
            </w:r>
          </w:p>
        </w:tc>
        <w:tc>
          <w:tcPr>
            <w:tcW w:w="951"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724,3</w:t>
            </w:r>
          </w:p>
        </w:tc>
      </w:tr>
    </w:tbl>
    <w:p w:rsidR="00D933B1" w:rsidRPr="00BF6FDC" w:rsidRDefault="00D933B1" w:rsidP="00D933B1">
      <w:pPr>
        <w:spacing w:line="240" w:lineRule="auto"/>
        <w:rPr>
          <w:sz w:val="20"/>
          <w:szCs w:val="20"/>
        </w:rPr>
      </w:pPr>
    </w:p>
    <w:p w:rsidR="00D933B1" w:rsidRPr="00BF6FDC" w:rsidRDefault="00D933B1" w:rsidP="00D933B1">
      <w:pPr>
        <w:spacing w:line="240" w:lineRule="auto"/>
        <w:ind w:left="5670" w:firstLine="4"/>
        <w:rPr>
          <w:sz w:val="20"/>
          <w:szCs w:val="20"/>
        </w:rPr>
      </w:pPr>
      <w:r w:rsidRPr="00BF6FDC">
        <w:rPr>
          <w:sz w:val="20"/>
          <w:szCs w:val="20"/>
        </w:rPr>
        <w:t>ПРИЛОЖЕНИЕ 29</w:t>
      </w:r>
    </w:p>
    <w:p w:rsidR="00D933B1" w:rsidRPr="00BF6FDC" w:rsidRDefault="00D933B1" w:rsidP="00D933B1">
      <w:pPr>
        <w:spacing w:line="240" w:lineRule="auto"/>
        <w:ind w:left="5670" w:firstLine="4"/>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670" w:firstLine="4"/>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670" w:firstLine="4"/>
        <w:rPr>
          <w:sz w:val="20"/>
          <w:szCs w:val="20"/>
        </w:rPr>
      </w:pPr>
      <w:r w:rsidRPr="00BF6FDC">
        <w:rPr>
          <w:sz w:val="20"/>
          <w:szCs w:val="20"/>
        </w:rPr>
        <w:t>«О бюджете Репьевского</w:t>
      </w:r>
    </w:p>
    <w:p w:rsidR="00D933B1" w:rsidRPr="00BF6FDC" w:rsidRDefault="00D933B1" w:rsidP="00D933B1">
      <w:pPr>
        <w:spacing w:line="240" w:lineRule="auto"/>
        <w:ind w:left="5670" w:firstLine="4"/>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670" w:firstLine="4"/>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670" w:right="-2" w:firstLine="4"/>
        <w:rPr>
          <w:sz w:val="20"/>
          <w:szCs w:val="20"/>
        </w:rPr>
      </w:pPr>
      <w:proofErr w:type="gramStart"/>
      <w:r w:rsidRPr="00BF6FDC">
        <w:rPr>
          <w:sz w:val="20"/>
          <w:szCs w:val="20"/>
        </w:rPr>
        <w:t>от</w:t>
      </w:r>
      <w:proofErr w:type="gramEnd"/>
      <w:r w:rsidRPr="00BF6FDC">
        <w:rPr>
          <w:sz w:val="20"/>
          <w:szCs w:val="20"/>
        </w:rPr>
        <w:t xml:space="preserve"> «23»12.2016 года №65</w:t>
      </w:r>
    </w:p>
    <w:tbl>
      <w:tblPr>
        <w:tblW w:w="5000" w:type="pct"/>
        <w:tblLook w:val="04A0" w:firstRow="1" w:lastRow="0" w:firstColumn="1" w:lastColumn="0" w:noHBand="0" w:noVBand="1"/>
      </w:tblPr>
      <w:tblGrid>
        <w:gridCol w:w="1136"/>
        <w:gridCol w:w="6651"/>
        <w:gridCol w:w="2975"/>
      </w:tblGrid>
      <w:tr w:rsidR="00D933B1" w:rsidRPr="00BF6FDC" w:rsidTr="0034274C">
        <w:trPr>
          <w:trHeight w:val="20"/>
        </w:trPr>
        <w:tc>
          <w:tcPr>
            <w:tcW w:w="5000" w:type="pct"/>
            <w:gridSpan w:val="3"/>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sz w:val="20"/>
                <w:szCs w:val="20"/>
              </w:rPr>
            </w:pPr>
            <w:r w:rsidRPr="00BF6FDC">
              <w:rPr>
                <w:b/>
                <w:sz w:val="20"/>
                <w:szCs w:val="20"/>
              </w:rPr>
              <w:t>Распределение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 на 2017 год</w:t>
            </w:r>
          </w:p>
        </w:tc>
      </w:tr>
      <w:tr w:rsidR="00D933B1" w:rsidRPr="00BF6FDC" w:rsidTr="0034274C">
        <w:trPr>
          <w:trHeight w:val="20"/>
        </w:trPr>
        <w:tc>
          <w:tcPr>
            <w:tcW w:w="528"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sz w:val="20"/>
                <w:szCs w:val="20"/>
              </w:rPr>
            </w:pPr>
          </w:p>
        </w:tc>
        <w:tc>
          <w:tcPr>
            <w:tcW w:w="3090"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382"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sz w:val="20"/>
                <w:szCs w:val="20"/>
              </w:rPr>
            </w:pPr>
            <w:r w:rsidRPr="00BF6FDC">
              <w:rPr>
                <w:b/>
                <w:sz w:val="20"/>
                <w:szCs w:val="20"/>
              </w:rPr>
              <w:t xml:space="preserve">        (</w:t>
            </w:r>
            <w:proofErr w:type="gramStart"/>
            <w:r w:rsidRPr="00BF6FDC">
              <w:rPr>
                <w:b/>
                <w:sz w:val="20"/>
                <w:szCs w:val="20"/>
              </w:rPr>
              <w:t>тыс.</w:t>
            </w:r>
            <w:proofErr w:type="gramEnd"/>
            <w:r w:rsidRPr="00BF6FDC">
              <w:rPr>
                <w:b/>
                <w:sz w:val="20"/>
                <w:szCs w:val="20"/>
              </w:rPr>
              <w:t xml:space="preserve"> рублей)</w:t>
            </w:r>
          </w:p>
        </w:tc>
      </w:tr>
      <w:tr w:rsidR="00D933B1" w:rsidRPr="00BF6FDC" w:rsidTr="0034274C">
        <w:trPr>
          <w:trHeight w:val="20"/>
        </w:trPr>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3090" w:type="pct"/>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1382" w:type="pct"/>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Сумма </w:t>
            </w:r>
          </w:p>
        </w:tc>
      </w:tr>
      <w:tr w:rsidR="00D933B1" w:rsidRPr="00BF6FDC" w:rsidTr="0034274C">
        <w:trPr>
          <w:trHeight w:val="20"/>
        </w:trPr>
        <w:tc>
          <w:tcPr>
            <w:tcW w:w="528"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3090"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Платавское сельское поселение</w:t>
            </w:r>
          </w:p>
        </w:tc>
        <w:tc>
          <w:tcPr>
            <w:tcW w:w="138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10,0</w:t>
            </w:r>
          </w:p>
        </w:tc>
      </w:tr>
      <w:tr w:rsidR="00D933B1" w:rsidRPr="00BF6FDC" w:rsidTr="0034274C">
        <w:trPr>
          <w:trHeight w:val="20"/>
        </w:trPr>
        <w:tc>
          <w:tcPr>
            <w:tcW w:w="528"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3090"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Репьевское сельское поселение</w:t>
            </w:r>
          </w:p>
        </w:tc>
        <w:tc>
          <w:tcPr>
            <w:tcW w:w="1382" w:type="pct"/>
            <w:tcBorders>
              <w:top w:val="nil"/>
              <w:left w:val="nil"/>
              <w:bottom w:val="single" w:sz="4" w:space="0" w:color="auto"/>
              <w:right w:val="single" w:sz="4" w:space="0" w:color="auto"/>
            </w:tcBorders>
            <w:shd w:val="clear" w:color="000000" w:fill="FFFFFF"/>
            <w:vAlign w:val="center"/>
            <w:hideMark/>
          </w:tcPr>
          <w:p w:rsidR="00D933B1" w:rsidRPr="00BF6FDC" w:rsidRDefault="00D933B1" w:rsidP="0034274C">
            <w:pPr>
              <w:spacing w:line="240" w:lineRule="auto"/>
              <w:ind w:firstLine="0"/>
              <w:jc w:val="center"/>
              <w:rPr>
                <w:sz w:val="20"/>
                <w:szCs w:val="20"/>
              </w:rPr>
            </w:pPr>
            <w:r w:rsidRPr="00BF6FDC">
              <w:rPr>
                <w:sz w:val="20"/>
                <w:szCs w:val="20"/>
              </w:rPr>
              <w:t>220,00</w:t>
            </w:r>
          </w:p>
        </w:tc>
      </w:tr>
      <w:tr w:rsidR="00D933B1" w:rsidRPr="00BF6FDC" w:rsidTr="0034274C">
        <w:trPr>
          <w:trHeight w:val="20"/>
        </w:trPr>
        <w:tc>
          <w:tcPr>
            <w:tcW w:w="528"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3090"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ИТОГО:</w:t>
            </w:r>
          </w:p>
        </w:tc>
        <w:tc>
          <w:tcPr>
            <w:tcW w:w="1382"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230,0</w:t>
            </w:r>
          </w:p>
        </w:tc>
      </w:tr>
    </w:tbl>
    <w:p w:rsidR="00D933B1" w:rsidRPr="00BF6FDC" w:rsidRDefault="00D933B1" w:rsidP="00D933B1">
      <w:pPr>
        <w:spacing w:line="240" w:lineRule="auto"/>
        <w:rPr>
          <w:sz w:val="20"/>
          <w:szCs w:val="20"/>
        </w:rPr>
      </w:pPr>
    </w:p>
    <w:p w:rsidR="00D933B1" w:rsidRPr="00BF6FDC" w:rsidRDefault="00D933B1" w:rsidP="00D933B1">
      <w:pPr>
        <w:spacing w:line="240" w:lineRule="auto"/>
        <w:ind w:left="5103" w:firstLine="0"/>
        <w:rPr>
          <w:sz w:val="20"/>
          <w:szCs w:val="20"/>
        </w:rPr>
      </w:pPr>
      <w:r w:rsidRPr="00BF6FDC">
        <w:rPr>
          <w:sz w:val="20"/>
          <w:szCs w:val="20"/>
        </w:rPr>
        <w:t>ПРИЛОЖЕНИЕ 30</w:t>
      </w:r>
    </w:p>
    <w:p w:rsidR="00D933B1" w:rsidRPr="00BF6FDC" w:rsidRDefault="00D933B1" w:rsidP="00D933B1">
      <w:pPr>
        <w:spacing w:line="240" w:lineRule="auto"/>
        <w:ind w:left="5103" w:firstLine="0"/>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103" w:firstLine="0"/>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103" w:firstLine="0"/>
        <w:rPr>
          <w:sz w:val="20"/>
          <w:szCs w:val="20"/>
        </w:rPr>
      </w:pPr>
      <w:r w:rsidRPr="00BF6FDC">
        <w:rPr>
          <w:sz w:val="20"/>
          <w:szCs w:val="20"/>
        </w:rPr>
        <w:t>«О бюджете Репьевского</w:t>
      </w:r>
    </w:p>
    <w:p w:rsidR="00D933B1" w:rsidRPr="00BF6FDC" w:rsidRDefault="00D933B1" w:rsidP="00D933B1">
      <w:pPr>
        <w:spacing w:line="240" w:lineRule="auto"/>
        <w:ind w:left="5103" w:firstLine="0"/>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103" w:firstLine="0"/>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103" w:right="-2" w:firstLine="0"/>
        <w:rPr>
          <w:sz w:val="20"/>
          <w:szCs w:val="20"/>
        </w:rPr>
      </w:pPr>
      <w:proofErr w:type="gramStart"/>
      <w:r w:rsidRPr="00BF6FDC">
        <w:rPr>
          <w:sz w:val="20"/>
          <w:szCs w:val="20"/>
        </w:rPr>
        <w:t>от</w:t>
      </w:r>
      <w:proofErr w:type="gramEnd"/>
      <w:r w:rsidRPr="00BF6FDC">
        <w:rPr>
          <w:sz w:val="20"/>
          <w:szCs w:val="20"/>
        </w:rPr>
        <w:t xml:space="preserve"> «23»12.2016 года №65</w:t>
      </w:r>
    </w:p>
    <w:tbl>
      <w:tblPr>
        <w:tblW w:w="5000" w:type="pct"/>
        <w:tblLook w:val="04A0" w:firstRow="1" w:lastRow="0" w:firstColumn="1" w:lastColumn="0" w:noHBand="0" w:noVBand="1"/>
      </w:tblPr>
      <w:tblGrid>
        <w:gridCol w:w="1069"/>
        <w:gridCol w:w="5799"/>
        <w:gridCol w:w="3894"/>
      </w:tblGrid>
      <w:tr w:rsidR="00D933B1" w:rsidRPr="00BF6FDC" w:rsidTr="0034274C">
        <w:trPr>
          <w:trHeight w:val="20"/>
        </w:trPr>
        <w:tc>
          <w:tcPr>
            <w:tcW w:w="5000" w:type="pct"/>
            <w:gridSpan w:val="3"/>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sz w:val="20"/>
                <w:szCs w:val="20"/>
              </w:rPr>
            </w:pPr>
            <w:r w:rsidRPr="00BF6FDC">
              <w:rPr>
                <w:b/>
                <w:sz w:val="20"/>
                <w:szCs w:val="20"/>
              </w:rPr>
              <w:t xml:space="preserve">Распределение межбюджетных трансфертов, передаваемых бюджетам поселений на </w:t>
            </w:r>
            <w:proofErr w:type="gramStart"/>
            <w:r w:rsidRPr="00BF6FDC">
              <w:rPr>
                <w:b/>
                <w:sz w:val="20"/>
                <w:szCs w:val="20"/>
              </w:rPr>
              <w:t>поощрение  поселений</w:t>
            </w:r>
            <w:proofErr w:type="gramEnd"/>
            <w:r w:rsidRPr="00BF6FDC">
              <w:rPr>
                <w:b/>
                <w:sz w:val="20"/>
                <w:szCs w:val="20"/>
              </w:rPr>
              <w:t xml:space="preserve"> за достижения наилучших значений показателей оценки эффективности развития муниципальных образований на 2017 год</w:t>
            </w:r>
          </w:p>
        </w:tc>
      </w:tr>
      <w:tr w:rsidR="00D933B1" w:rsidRPr="00BF6FDC" w:rsidTr="0034274C">
        <w:trPr>
          <w:trHeight w:val="20"/>
        </w:trPr>
        <w:tc>
          <w:tcPr>
            <w:tcW w:w="497"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sz w:val="20"/>
                <w:szCs w:val="20"/>
              </w:rPr>
            </w:pPr>
          </w:p>
        </w:tc>
        <w:tc>
          <w:tcPr>
            <w:tcW w:w="2694"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1809" w:type="pct"/>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sz w:val="20"/>
                <w:szCs w:val="20"/>
              </w:rPr>
            </w:pPr>
            <w:r w:rsidRPr="00BF6FDC">
              <w:rPr>
                <w:b/>
                <w:sz w:val="20"/>
                <w:szCs w:val="20"/>
              </w:rPr>
              <w:t xml:space="preserve">        (</w:t>
            </w:r>
            <w:proofErr w:type="gramStart"/>
            <w:r w:rsidRPr="00BF6FDC">
              <w:rPr>
                <w:b/>
                <w:sz w:val="20"/>
                <w:szCs w:val="20"/>
              </w:rPr>
              <w:t>тыс.</w:t>
            </w:r>
            <w:proofErr w:type="gramEnd"/>
            <w:r w:rsidRPr="00BF6FDC">
              <w:rPr>
                <w:b/>
                <w:sz w:val="20"/>
                <w:szCs w:val="20"/>
              </w:rPr>
              <w:t xml:space="preserve"> рублей)</w:t>
            </w:r>
          </w:p>
        </w:tc>
      </w:tr>
      <w:tr w:rsidR="00D933B1" w:rsidRPr="00BF6FDC" w:rsidTr="0034274C">
        <w:trPr>
          <w:trHeight w:val="20"/>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2694" w:type="pct"/>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1809" w:type="pct"/>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Сумма </w:t>
            </w:r>
          </w:p>
        </w:tc>
      </w:tr>
      <w:tr w:rsidR="00D933B1" w:rsidRPr="00BF6FDC"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2694"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Краснолипьевское сельское поселение</w:t>
            </w:r>
          </w:p>
        </w:tc>
        <w:tc>
          <w:tcPr>
            <w:tcW w:w="1809"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100,0</w:t>
            </w:r>
          </w:p>
        </w:tc>
      </w:tr>
      <w:tr w:rsidR="00D933B1" w:rsidRPr="00BF6FDC"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2694" w:type="pct"/>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ИТОГО:</w:t>
            </w:r>
          </w:p>
        </w:tc>
        <w:tc>
          <w:tcPr>
            <w:tcW w:w="1809" w:type="pct"/>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100,0</w:t>
            </w:r>
          </w:p>
        </w:tc>
      </w:tr>
    </w:tbl>
    <w:p w:rsidR="00D933B1" w:rsidRPr="00BF6FDC" w:rsidRDefault="00D933B1" w:rsidP="00D933B1">
      <w:pPr>
        <w:spacing w:line="240" w:lineRule="auto"/>
        <w:ind w:left="3540" w:firstLine="708"/>
        <w:rPr>
          <w:sz w:val="20"/>
          <w:szCs w:val="20"/>
        </w:rPr>
      </w:pPr>
    </w:p>
    <w:p w:rsidR="00D933B1" w:rsidRPr="00BF6FDC" w:rsidRDefault="00D933B1" w:rsidP="00D933B1">
      <w:pPr>
        <w:spacing w:line="240" w:lineRule="auto"/>
        <w:ind w:left="5670" w:firstLine="4"/>
        <w:rPr>
          <w:sz w:val="20"/>
          <w:szCs w:val="20"/>
        </w:rPr>
      </w:pPr>
      <w:r w:rsidRPr="00BF6FDC">
        <w:rPr>
          <w:sz w:val="20"/>
          <w:szCs w:val="20"/>
        </w:rPr>
        <w:t>ПРИЛОЖЕНИЕ 31</w:t>
      </w:r>
    </w:p>
    <w:p w:rsidR="00D933B1" w:rsidRPr="00BF6FDC" w:rsidRDefault="00D933B1" w:rsidP="00D933B1">
      <w:pPr>
        <w:spacing w:line="240" w:lineRule="auto"/>
        <w:ind w:left="5670" w:firstLine="4"/>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BF6FDC" w:rsidRDefault="00D933B1" w:rsidP="00D933B1">
      <w:pPr>
        <w:spacing w:line="240" w:lineRule="auto"/>
        <w:ind w:left="5670" w:firstLine="4"/>
        <w:rPr>
          <w:sz w:val="20"/>
          <w:szCs w:val="20"/>
        </w:rPr>
      </w:pPr>
      <w:r w:rsidRPr="00BF6FDC">
        <w:rPr>
          <w:sz w:val="20"/>
          <w:szCs w:val="20"/>
        </w:rPr>
        <w:t>Репьевского муниципального района</w:t>
      </w:r>
    </w:p>
    <w:p w:rsidR="00D933B1" w:rsidRPr="00BF6FDC" w:rsidRDefault="00D933B1" w:rsidP="00D933B1">
      <w:pPr>
        <w:spacing w:line="240" w:lineRule="auto"/>
        <w:ind w:left="5670" w:firstLine="4"/>
        <w:rPr>
          <w:sz w:val="20"/>
          <w:szCs w:val="20"/>
        </w:rPr>
      </w:pPr>
      <w:r w:rsidRPr="00BF6FDC">
        <w:rPr>
          <w:sz w:val="20"/>
          <w:szCs w:val="20"/>
        </w:rPr>
        <w:t>«О бюджете Репьевского</w:t>
      </w:r>
    </w:p>
    <w:p w:rsidR="00D933B1" w:rsidRPr="00BF6FDC" w:rsidRDefault="00D933B1" w:rsidP="00D933B1">
      <w:pPr>
        <w:spacing w:line="240" w:lineRule="auto"/>
        <w:ind w:left="5670" w:firstLine="4"/>
        <w:rPr>
          <w:sz w:val="20"/>
          <w:szCs w:val="20"/>
        </w:rPr>
      </w:pPr>
      <w:proofErr w:type="gramStart"/>
      <w:r w:rsidRPr="00BF6FDC">
        <w:rPr>
          <w:sz w:val="20"/>
          <w:szCs w:val="20"/>
        </w:rPr>
        <w:t>муниципального</w:t>
      </w:r>
      <w:proofErr w:type="gramEnd"/>
      <w:r w:rsidRPr="00BF6FDC">
        <w:rPr>
          <w:sz w:val="20"/>
          <w:szCs w:val="20"/>
        </w:rPr>
        <w:t xml:space="preserve"> района на 2017 год</w:t>
      </w:r>
    </w:p>
    <w:p w:rsidR="00D933B1" w:rsidRPr="00BF6FDC" w:rsidRDefault="00D933B1" w:rsidP="00D933B1">
      <w:pPr>
        <w:spacing w:line="240" w:lineRule="auto"/>
        <w:ind w:left="5670" w:firstLine="4"/>
        <w:rPr>
          <w:sz w:val="20"/>
          <w:szCs w:val="20"/>
        </w:rPr>
      </w:pPr>
      <w:proofErr w:type="gramStart"/>
      <w:r w:rsidRPr="00BF6FDC">
        <w:rPr>
          <w:sz w:val="20"/>
          <w:szCs w:val="20"/>
        </w:rPr>
        <w:t>и</w:t>
      </w:r>
      <w:proofErr w:type="gramEnd"/>
      <w:r w:rsidRPr="00BF6FDC">
        <w:rPr>
          <w:sz w:val="20"/>
          <w:szCs w:val="20"/>
        </w:rPr>
        <w:t xml:space="preserve"> плановый период 2018 и 2019 годов»</w:t>
      </w:r>
    </w:p>
    <w:p w:rsidR="00D933B1" w:rsidRPr="00BF6FDC" w:rsidRDefault="00D933B1" w:rsidP="00D933B1">
      <w:pPr>
        <w:tabs>
          <w:tab w:val="left" w:pos="4678"/>
        </w:tabs>
        <w:spacing w:line="240" w:lineRule="auto"/>
        <w:ind w:left="5670" w:right="-2" w:firstLine="4"/>
        <w:rPr>
          <w:sz w:val="20"/>
          <w:szCs w:val="20"/>
        </w:rPr>
      </w:pPr>
      <w:proofErr w:type="gramStart"/>
      <w:r w:rsidRPr="00BF6FDC">
        <w:rPr>
          <w:sz w:val="20"/>
          <w:szCs w:val="20"/>
        </w:rPr>
        <w:t>от</w:t>
      </w:r>
      <w:proofErr w:type="gramEnd"/>
      <w:r w:rsidRPr="00BF6FDC">
        <w:rPr>
          <w:sz w:val="20"/>
          <w:szCs w:val="20"/>
        </w:rPr>
        <w:t xml:space="preserve"> «23»12.2016 года №65</w:t>
      </w:r>
    </w:p>
    <w:tbl>
      <w:tblPr>
        <w:tblW w:w="9796" w:type="dxa"/>
        <w:tblInd w:w="93" w:type="dxa"/>
        <w:tblLook w:val="04A0" w:firstRow="1" w:lastRow="0" w:firstColumn="1" w:lastColumn="0" w:noHBand="0" w:noVBand="1"/>
      </w:tblPr>
      <w:tblGrid>
        <w:gridCol w:w="974"/>
        <w:gridCol w:w="5845"/>
        <w:gridCol w:w="2977"/>
      </w:tblGrid>
      <w:tr w:rsidR="00D933B1" w:rsidRPr="00BF6FDC" w:rsidTr="0034274C">
        <w:trPr>
          <w:trHeight w:val="20"/>
        </w:trPr>
        <w:tc>
          <w:tcPr>
            <w:tcW w:w="9796" w:type="dxa"/>
            <w:gridSpan w:val="3"/>
            <w:tcBorders>
              <w:top w:val="nil"/>
              <w:left w:val="nil"/>
              <w:bottom w:val="nil"/>
              <w:right w:val="nil"/>
            </w:tcBorders>
            <w:shd w:val="clear" w:color="auto" w:fill="auto"/>
            <w:vAlign w:val="center"/>
            <w:hideMark/>
          </w:tcPr>
          <w:p w:rsidR="00D933B1" w:rsidRPr="00BF6FDC" w:rsidRDefault="00D933B1" w:rsidP="0034274C">
            <w:pPr>
              <w:spacing w:line="240" w:lineRule="auto"/>
              <w:ind w:firstLine="0"/>
              <w:jc w:val="center"/>
              <w:rPr>
                <w:b/>
                <w:sz w:val="20"/>
                <w:szCs w:val="20"/>
              </w:rPr>
            </w:pPr>
            <w:r w:rsidRPr="00BF6FDC">
              <w:rPr>
                <w:b/>
                <w:sz w:val="20"/>
                <w:szCs w:val="20"/>
              </w:rPr>
              <w:t xml:space="preserve">    Распределение межбюджетных трансфертов, передаваемых бюджетам поселений на </w:t>
            </w:r>
            <w:proofErr w:type="gramStart"/>
            <w:r w:rsidRPr="00BF6FDC">
              <w:rPr>
                <w:b/>
                <w:sz w:val="20"/>
                <w:szCs w:val="20"/>
              </w:rPr>
              <w:t>поощрение  муниципальных</w:t>
            </w:r>
            <w:proofErr w:type="gramEnd"/>
            <w:r w:rsidRPr="00BF6FDC">
              <w:rPr>
                <w:b/>
                <w:sz w:val="20"/>
                <w:szCs w:val="20"/>
              </w:rPr>
              <w:t xml:space="preserve"> образований  -победителей конкурса «Лучшее муниципальное образование Репьевского муниципального района»  на 2017 год</w:t>
            </w:r>
          </w:p>
        </w:tc>
      </w:tr>
      <w:tr w:rsidR="00D933B1" w:rsidRPr="00BF6FDC" w:rsidTr="0034274C">
        <w:trPr>
          <w:trHeight w:val="20"/>
        </w:trPr>
        <w:tc>
          <w:tcPr>
            <w:tcW w:w="974"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jc w:val="center"/>
              <w:rPr>
                <w:sz w:val="20"/>
                <w:szCs w:val="20"/>
              </w:rPr>
            </w:pPr>
          </w:p>
        </w:tc>
        <w:tc>
          <w:tcPr>
            <w:tcW w:w="5845"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sz w:val="20"/>
                <w:szCs w:val="20"/>
              </w:rPr>
            </w:pPr>
          </w:p>
        </w:tc>
        <w:tc>
          <w:tcPr>
            <w:tcW w:w="2977" w:type="dxa"/>
            <w:tcBorders>
              <w:top w:val="nil"/>
              <w:left w:val="nil"/>
              <w:bottom w:val="nil"/>
              <w:right w:val="nil"/>
            </w:tcBorders>
            <w:shd w:val="clear" w:color="auto" w:fill="auto"/>
            <w:noWrap/>
            <w:vAlign w:val="bottom"/>
            <w:hideMark/>
          </w:tcPr>
          <w:p w:rsidR="00D933B1" w:rsidRPr="00BF6FDC" w:rsidRDefault="00D933B1" w:rsidP="0034274C">
            <w:pPr>
              <w:spacing w:line="240" w:lineRule="auto"/>
              <w:ind w:firstLine="0"/>
              <w:rPr>
                <w:b/>
                <w:sz w:val="20"/>
                <w:szCs w:val="20"/>
              </w:rPr>
            </w:pPr>
            <w:r w:rsidRPr="00BF6FDC">
              <w:rPr>
                <w:b/>
                <w:sz w:val="20"/>
                <w:szCs w:val="20"/>
              </w:rPr>
              <w:t xml:space="preserve">        (</w:t>
            </w:r>
            <w:proofErr w:type="gramStart"/>
            <w:r w:rsidRPr="00BF6FDC">
              <w:rPr>
                <w:b/>
                <w:sz w:val="20"/>
                <w:szCs w:val="20"/>
              </w:rPr>
              <w:t>тыс.</w:t>
            </w:r>
            <w:proofErr w:type="gramEnd"/>
            <w:r w:rsidRPr="00BF6FDC">
              <w:rPr>
                <w:b/>
                <w:sz w:val="20"/>
                <w:szCs w:val="20"/>
              </w:rPr>
              <w:t xml:space="preserve"> рублей)</w:t>
            </w:r>
          </w:p>
        </w:tc>
      </w:tr>
      <w:tr w:rsidR="00D933B1" w:rsidRPr="00BF6FDC" w:rsidTr="0034274C">
        <w:trPr>
          <w:trHeight w:val="20"/>
        </w:trPr>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 </w:t>
            </w:r>
            <w:proofErr w:type="spellStart"/>
            <w:r w:rsidRPr="00BF6FDC">
              <w:rPr>
                <w:b/>
                <w:bCs/>
                <w:sz w:val="20"/>
                <w:szCs w:val="20"/>
              </w:rPr>
              <w:t>пп</w:t>
            </w:r>
            <w:proofErr w:type="spellEnd"/>
          </w:p>
        </w:tc>
        <w:tc>
          <w:tcPr>
            <w:tcW w:w="5845"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Наименование муниципального образования</w:t>
            </w:r>
          </w:p>
        </w:tc>
        <w:tc>
          <w:tcPr>
            <w:tcW w:w="2977" w:type="dxa"/>
            <w:tcBorders>
              <w:top w:val="single" w:sz="4" w:space="0" w:color="auto"/>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xml:space="preserve">Сумма </w:t>
            </w:r>
          </w:p>
        </w:tc>
      </w:tr>
      <w:tr w:rsidR="00D933B1" w:rsidRPr="00BF6FDC" w:rsidTr="0034274C">
        <w:trPr>
          <w:trHeight w:val="20"/>
        </w:trPr>
        <w:tc>
          <w:tcPr>
            <w:tcW w:w="974"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1</w:t>
            </w:r>
          </w:p>
        </w:tc>
        <w:tc>
          <w:tcPr>
            <w:tcW w:w="5845"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Истобинское  сельское</w:t>
            </w:r>
            <w:proofErr w:type="gramEnd"/>
            <w:r w:rsidRPr="00BF6FDC">
              <w:rPr>
                <w:sz w:val="20"/>
                <w:szCs w:val="20"/>
              </w:rPr>
              <w:t xml:space="preserve"> поселение</w:t>
            </w:r>
          </w:p>
        </w:tc>
        <w:tc>
          <w:tcPr>
            <w:tcW w:w="297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30,0</w:t>
            </w:r>
          </w:p>
        </w:tc>
      </w:tr>
      <w:tr w:rsidR="00D933B1" w:rsidRPr="00BF6FDC" w:rsidTr="0034274C">
        <w:trPr>
          <w:trHeight w:val="20"/>
        </w:trPr>
        <w:tc>
          <w:tcPr>
            <w:tcW w:w="974"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2</w:t>
            </w:r>
          </w:p>
        </w:tc>
        <w:tc>
          <w:tcPr>
            <w:tcW w:w="5845"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r w:rsidRPr="00BF6FDC">
              <w:rPr>
                <w:sz w:val="20"/>
                <w:szCs w:val="20"/>
              </w:rPr>
              <w:t>Краснолипьевское сельское поселение</w:t>
            </w:r>
          </w:p>
        </w:tc>
        <w:tc>
          <w:tcPr>
            <w:tcW w:w="297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10,0</w:t>
            </w:r>
          </w:p>
        </w:tc>
      </w:tr>
      <w:tr w:rsidR="00D933B1" w:rsidRPr="00BF6FDC" w:rsidTr="0034274C">
        <w:trPr>
          <w:trHeight w:val="20"/>
        </w:trPr>
        <w:tc>
          <w:tcPr>
            <w:tcW w:w="974"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sz w:val="20"/>
                <w:szCs w:val="20"/>
              </w:rPr>
            </w:pPr>
            <w:r w:rsidRPr="00BF6FDC">
              <w:rPr>
                <w:sz w:val="20"/>
                <w:szCs w:val="20"/>
              </w:rPr>
              <w:t>3</w:t>
            </w:r>
          </w:p>
        </w:tc>
        <w:tc>
          <w:tcPr>
            <w:tcW w:w="5845"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sz w:val="20"/>
                <w:szCs w:val="20"/>
              </w:rPr>
            </w:pPr>
            <w:proofErr w:type="gramStart"/>
            <w:r w:rsidRPr="00BF6FDC">
              <w:rPr>
                <w:sz w:val="20"/>
                <w:szCs w:val="20"/>
              </w:rPr>
              <w:t>Россошанское  сельское</w:t>
            </w:r>
            <w:proofErr w:type="gramEnd"/>
            <w:r w:rsidRPr="00BF6FDC">
              <w:rPr>
                <w:sz w:val="20"/>
                <w:szCs w:val="20"/>
              </w:rPr>
              <w:t xml:space="preserve"> поселение</w:t>
            </w:r>
          </w:p>
        </w:tc>
        <w:tc>
          <w:tcPr>
            <w:tcW w:w="297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sz w:val="20"/>
                <w:szCs w:val="20"/>
              </w:rPr>
            </w:pPr>
            <w:r w:rsidRPr="00BF6FDC">
              <w:rPr>
                <w:sz w:val="20"/>
                <w:szCs w:val="20"/>
              </w:rPr>
              <w:t>20,0</w:t>
            </w:r>
          </w:p>
        </w:tc>
      </w:tr>
      <w:tr w:rsidR="00D933B1" w:rsidRPr="00BF6FDC" w:rsidTr="0034274C">
        <w:trPr>
          <w:trHeight w:val="20"/>
        </w:trPr>
        <w:tc>
          <w:tcPr>
            <w:tcW w:w="974" w:type="dxa"/>
            <w:tcBorders>
              <w:top w:val="nil"/>
              <w:left w:val="single" w:sz="4" w:space="0" w:color="auto"/>
              <w:bottom w:val="single" w:sz="4" w:space="0" w:color="auto"/>
              <w:right w:val="single" w:sz="4" w:space="0" w:color="auto"/>
            </w:tcBorders>
            <w:shd w:val="clear" w:color="auto" w:fill="auto"/>
            <w:hideMark/>
          </w:tcPr>
          <w:p w:rsidR="00D933B1" w:rsidRPr="00BF6FDC" w:rsidRDefault="00D933B1" w:rsidP="0034274C">
            <w:pPr>
              <w:spacing w:line="240" w:lineRule="auto"/>
              <w:ind w:firstLine="0"/>
              <w:jc w:val="center"/>
              <w:rPr>
                <w:b/>
                <w:bCs/>
                <w:sz w:val="20"/>
                <w:szCs w:val="20"/>
              </w:rPr>
            </w:pPr>
            <w:r w:rsidRPr="00BF6FDC">
              <w:rPr>
                <w:b/>
                <w:bCs/>
                <w:sz w:val="20"/>
                <w:szCs w:val="20"/>
              </w:rPr>
              <w:t> </w:t>
            </w:r>
          </w:p>
        </w:tc>
        <w:tc>
          <w:tcPr>
            <w:tcW w:w="5845" w:type="dxa"/>
            <w:tcBorders>
              <w:top w:val="nil"/>
              <w:left w:val="nil"/>
              <w:bottom w:val="single" w:sz="4" w:space="0" w:color="auto"/>
              <w:right w:val="single" w:sz="4" w:space="0" w:color="auto"/>
            </w:tcBorders>
            <w:shd w:val="clear" w:color="auto" w:fill="auto"/>
            <w:hideMark/>
          </w:tcPr>
          <w:p w:rsidR="00D933B1" w:rsidRPr="00BF6FDC" w:rsidRDefault="00D933B1" w:rsidP="0034274C">
            <w:pPr>
              <w:spacing w:line="240" w:lineRule="auto"/>
              <w:ind w:firstLine="0"/>
              <w:rPr>
                <w:b/>
                <w:bCs/>
                <w:sz w:val="20"/>
                <w:szCs w:val="20"/>
              </w:rPr>
            </w:pPr>
            <w:r w:rsidRPr="00BF6FDC">
              <w:rPr>
                <w:b/>
                <w:bCs/>
                <w:sz w:val="20"/>
                <w:szCs w:val="20"/>
              </w:rPr>
              <w:t>ИТОГО:</w:t>
            </w:r>
          </w:p>
        </w:tc>
        <w:tc>
          <w:tcPr>
            <w:tcW w:w="2977" w:type="dxa"/>
            <w:tcBorders>
              <w:top w:val="nil"/>
              <w:left w:val="nil"/>
              <w:bottom w:val="single" w:sz="4" w:space="0" w:color="auto"/>
              <w:right w:val="single" w:sz="4" w:space="0" w:color="auto"/>
            </w:tcBorders>
            <w:shd w:val="clear" w:color="auto" w:fill="auto"/>
            <w:vAlign w:val="center"/>
            <w:hideMark/>
          </w:tcPr>
          <w:p w:rsidR="00D933B1" w:rsidRPr="00BF6FDC" w:rsidRDefault="00D933B1" w:rsidP="0034274C">
            <w:pPr>
              <w:spacing w:line="240" w:lineRule="auto"/>
              <w:ind w:firstLine="0"/>
              <w:jc w:val="center"/>
              <w:rPr>
                <w:b/>
                <w:bCs/>
                <w:sz w:val="20"/>
                <w:szCs w:val="20"/>
              </w:rPr>
            </w:pPr>
            <w:r w:rsidRPr="00BF6FDC">
              <w:rPr>
                <w:b/>
                <w:bCs/>
                <w:sz w:val="20"/>
                <w:szCs w:val="20"/>
              </w:rPr>
              <w:t>60,0</w:t>
            </w:r>
          </w:p>
        </w:tc>
      </w:tr>
    </w:tbl>
    <w:p w:rsidR="00D933B1" w:rsidRPr="00BF6FDC" w:rsidRDefault="00D933B1" w:rsidP="00D933B1">
      <w:pPr>
        <w:tabs>
          <w:tab w:val="left" w:pos="4678"/>
        </w:tabs>
        <w:spacing w:line="240" w:lineRule="auto"/>
        <w:ind w:right="-2"/>
        <w:rPr>
          <w:sz w:val="20"/>
          <w:szCs w:val="20"/>
        </w:rPr>
      </w:pPr>
    </w:p>
    <w:p w:rsidR="00D933B1" w:rsidRPr="00BF6FDC" w:rsidRDefault="00D933B1" w:rsidP="00D933B1">
      <w:pPr>
        <w:spacing w:line="240" w:lineRule="auto"/>
        <w:ind w:left="5103" w:firstLine="4"/>
        <w:rPr>
          <w:sz w:val="20"/>
          <w:szCs w:val="20"/>
        </w:rPr>
      </w:pPr>
      <w:r w:rsidRPr="00BF6FDC">
        <w:rPr>
          <w:sz w:val="20"/>
          <w:szCs w:val="20"/>
        </w:rPr>
        <w:t>ПРИЛОЖЕНИЕ 32</w:t>
      </w:r>
    </w:p>
    <w:p w:rsidR="00D933B1" w:rsidRPr="00BF6FDC" w:rsidRDefault="00D933B1" w:rsidP="00D933B1">
      <w:pPr>
        <w:spacing w:line="240" w:lineRule="auto"/>
        <w:ind w:left="5103" w:firstLine="4"/>
        <w:rPr>
          <w:sz w:val="20"/>
          <w:szCs w:val="20"/>
        </w:rPr>
      </w:pPr>
      <w:proofErr w:type="gramStart"/>
      <w:r w:rsidRPr="00BF6FDC">
        <w:rPr>
          <w:sz w:val="20"/>
          <w:szCs w:val="20"/>
        </w:rPr>
        <w:t>к</w:t>
      </w:r>
      <w:proofErr w:type="gramEnd"/>
      <w:r w:rsidRPr="00BF6FDC">
        <w:rPr>
          <w:sz w:val="20"/>
          <w:szCs w:val="20"/>
        </w:rPr>
        <w:t xml:space="preserve"> решению Совета народных депутатов</w:t>
      </w:r>
    </w:p>
    <w:p w:rsidR="00D933B1" w:rsidRPr="00F90778" w:rsidRDefault="00D933B1" w:rsidP="00D933B1">
      <w:pPr>
        <w:spacing w:line="240" w:lineRule="auto"/>
        <w:ind w:left="5103" w:firstLine="4"/>
        <w:rPr>
          <w:sz w:val="18"/>
          <w:szCs w:val="18"/>
        </w:rPr>
      </w:pPr>
      <w:r w:rsidRPr="00F90778">
        <w:rPr>
          <w:sz w:val="18"/>
          <w:szCs w:val="18"/>
        </w:rPr>
        <w:t>Репьевского муниципального района</w:t>
      </w:r>
    </w:p>
    <w:p w:rsidR="00D933B1" w:rsidRPr="00F90778" w:rsidRDefault="00D933B1" w:rsidP="00D933B1">
      <w:pPr>
        <w:spacing w:line="240" w:lineRule="auto"/>
        <w:ind w:left="5103" w:firstLine="4"/>
        <w:rPr>
          <w:sz w:val="18"/>
          <w:szCs w:val="18"/>
        </w:rPr>
      </w:pPr>
      <w:r w:rsidRPr="00F90778">
        <w:rPr>
          <w:sz w:val="18"/>
          <w:szCs w:val="18"/>
        </w:rPr>
        <w:lastRenderedPageBreak/>
        <w:t>«О бюджете Репьевского</w:t>
      </w:r>
    </w:p>
    <w:p w:rsidR="00D933B1" w:rsidRPr="00F90778" w:rsidRDefault="00D933B1" w:rsidP="00D933B1">
      <w:pPr>
        <w:spacing w:line="240" w:lineRule="auto"/>
        <w:ind w:left="5103" w:firstLine="4"/>
        <w:rPr>
          <w:sz w:val="18"/>
          <w:szCs w:val="18"/>
        </w:rPr>
      </w:pPr>
      <w:proofErr w:type="gramStart"/>
      <w:r w:rsidRPr="00F90778">
        <w:rPr>
          <w:sz w:val="18"/>
          <w:szCs w:val="18"/>
        </w:rPr>
        <w:t>муниципального</w:t>
      </w:r>
      <w:proofErr w:type="gramEnd"/>
      <w:r w:rsidRPr="00F90778">
        <w:rPr>
          <w:sz w:val="18"/>
          <w:szCs w:val="18"/>
        </w:rPr>
        <w:t xml:space="preserve"> района на 2017 год</w:t>
      </w:r>
    </w:p>
    <w:p w:rsidR="00D933B1" w:rsidRPr="00F90778" w:rsidRDefault="00D933B1" w:rsidP="00D933B1">
      <w:pPr>
        <w:spacing w:line="240" w:lineRule="auto"/>
        <w:ind w:left="5103" w:firstLine="4"/>
        <w:rPr>
          <w:sz w:val="18"/>
          <w:szCs w:val="18"/>
        </w:rPr>
      </w:pPr>
      <w:proofErr w:type="gramStart"/>
      <w:r w:rsidRPr="00F90778">
        <w:rPr>
          <w:sz w:val="18"/>
          <w:szCs w:val="18"/>
        </w:rPr>
        <w:t>и</w:t>
      </w:r>
      <w:proofErr w:type="gramEnd"/>
      <w:r w:rsidRPr="00F90778">
        <w:rPr>
          <w:sz w:val="18"/>
          <w:szCs w:val="18"/>
        </w:rPr>
        <w:t xml:space="preserve"> плановый период 2018 и 2019 годов»</w:t>
      </w:r>
    </w:p>
    <w:p w:rsidR="00D933B1" w:rsidRPr="00F90778" w:rsidRDefault="00D933B1" w:rsidP="00D933B1">
      <w:pPr>
        <w:tabs>
          <w:tab w:val="left" w:pos="4678"/>
        </w:tabs>
        <w:spacing w:line="240" w:lineRule="auto"/>
        <w:ind w:left="5103" w:right="-2" w:firstLine="4"/>
        <w:rPr>
          <w:sz w:val="18"/>
          <w:szCs w:val="18"/>
        </w:rPr>
      </w:pPr>
      <w:proofErr w:type="gramStart"/>
      <w:r w:rsidRPr="00F90778">
        <w:rPr>
          <w:sz w:val="18"/>
          <w:szCs w:val="18"/>
        </w:rPr>
        <w:t>от</w:t>
      </w:r>
      <w:proofErr w:type="gramEnd"/>
      <w:r w:rsidRPr="00F90778">
        <w:rPr>
          <w:sz w:val="18"/>
          <w:szCs w:val="18"/>
        </w:rPr>
        <w:t xml:space="preserve"> «23»12.2016 года №65</w:t>
      </w:r>
    </w:p>
    <w:p w:rsidR="00D933B1" w:rsidRPr="00F90778" w:rsidRDefault="00D933B1" w:rsidP="00D933B1">
      <w:pPr>
        <w:tabs>
          <w:tab w:val="left" w:pos="4678"/>
        </w:tabs>
        <w:spacing w:line="240" w:lineRule="auto"/>
        <w:ind w:right="-2"/>
        <w:rPr>
          <w:sz w:val="18"/>
          <w:szCs w:val="18"/>
        </w:rPr>
      </w:pPr>
    </w:p>
    <w:tbl>
      <w:tblPr>
        <w:tblW w:w="9938" w:type="dxa"/>
        <w:tblInd w:w="93" w:type="dxa"/>
        <w:tblLayout w:type="fixed"/>
        <w:tblLook w:val="04A0" w:firstRow="1" w:lastRow="0" w:firstColumn="1" w:lastColumn="0" w:noHBand="0" w:noVBand="1"/>
      </w:tblPr>
      <w:tblGrid>
        <w:gridCol w:w="938"/>
        <w:gridCol w:w="3897"/>
        <w:gridCol w:w="1559"/>
        <w:gridCol w:w="1701"/>
        <w:gridCol w:w="211"/>
        <w:gridCol w:w="1632"/>
      </w:tblGrid>
      <w:tr w:rsidR="00D933B1" w:rsidRPr="00F90778" w:rsidTr="0034274C">
        <w:trPr>
          <w:trHeight w:val="20"/>
        </w:trPr>
        <w:tc>
          <w:tcPr>
            <w:tcW w:w="9938" w:type="dxa"/>
            <w:gridSpan w:val="6"/>
            <w:tcBorders>
              <w:top w:val="nil"/>
              <w:left w:val="nil"/>
              <w:bottom w:val="nil"/>
              <w:right w:val="nil"/>
            </w:tcBorders>
            <w:shd w:val="clear" w:color="000000" w:fill="FFFFFF"/>
            <w:vAlign w:val="center"/>
            <w:hideMark/>
          </w:tcPr>
          <w:p w:rsidR="00D933B1" w:rsidRPr="00F90778" w:rsidRDefault="00D933B1" w:rsidP="0034274C">
            <w:pPr>
              <w:spacing w:line="240" w:lineRule="auto"/>
              <w:ind w:firstLine="0"/>
              <w:jc w:val="center"/>
              <w:rPr>
                <w:b/>
                <w:bCs/>
                <w:sz w:val="18"/>
                <w:szCs w:val="18"/>
              </w:rPr>
            </w:pPr>
            <w:r w:rsidRPr="00F90778">
              <w:rPr>
                <w:b/>
                <w:bCs/>
                <w:sz w:val="18"/>
                <w:szCs w:val="18"/>
              </w:rPr>
              <w:t xml:space="preserve">Распределение </w:t>
            </w:r>
            <w:proofErr w:type="gramStart"/>
            <w:r w:rsidRPr="00F90778">
              <w:rPr>
                <w:b/>
                <w:bCs/>
                <w:sz w:val="18"/>
                <w:szCs w:val="18"/>
              </w:rPr>
              <w:t>прочих  межбюджетных</w:t>
            </w:r>
            <w:proofErr w:type="gramEnd"/>
            <w:r w:rsidRPr="00F90778">
              <w:rPr>
                <w:b/>
                <w:bCs/>
                <w:sz w:val="18"/>
                <w:szCs w:val="18"/>
              </w:rPr>
              <w:t xml:space="preserve"> трансфертов бюджетам поселений  на организацию проведения оплачиваемых общественных работ, предусмотренных государственной  программой Воронежской области "Содействие занятости населения",</w:t>
            </w:r>
            <w:r w:rsidRPr="00F90778">
              <w:rPr>
                <w:b/>
                <w:bCs/>
                <w:sz w:val="18"/>
                <w:szCs w:val="18"/>
              </w:rPr>
              <w:br/>
              <w:t xml:space="preserve">  на 2017 год</w:t>
            </w:r>
          </w:p>
        </w:tc>
      </w:tr>
      <w:tr w:rsidR="00D933B1" w:rsidRPr="00F90778" w:rsidTr="0034274C">
        <w:trPr>
          <w:trHeight w:val="20"/>
        </w:trPr>
        <w:tc>
          <w:tcPr>
            <w:tcW w:w="938" w:type="dxa"/>
            <w:tcBorders>
              <w:top w:val="nil"/>
              <w:left w:val="nil"/>
              <w:bottom w:val="nil"/>
              <w:right w:val="nil"/>
            </w:tcBorders>
            <w:shd w:val="clear" w:color="000000" w:fill="FFFFFF"/>
            <w:noWrap/>
            <w:vAlign w:val="bottom"/>
            <w:hideMark/>
          </w:tcPr>
          <w:p w:rsidR="00D933B1" w:rsidRPr="00F90778" w:rsidRDefault="00D933B1" w:rsidP="0034274C">
            <w:pPr>
              <w:spacing w:line="240" w:lineRule="auto"/>
              <w:ind w:firstLine="0"/>
              <w:jc w:val="center"/>
              <w:rPr>
                <w:sz w:val="18"/>
                <w:szCs w:val="18"/>
              </w:rPr>
            </w:pPr>
            <w:r w:rsidRPr="00F90778">
              <w:rPr>
                <w:sz w:val="18"/>
                <w:szCs w:val="18"/>
              </w:rPr>
              <w:t> </w:t>
            </w:r>
          </w:p>
        </w:tc>
        <w:tc>
          <w:tcPr>
            <w:tcW w:w="3897" w:type="dxa"/>
            <w:tcBorders>
              <w:top w:val="nil"/>
              <w:left w:val="nil"/>
              <w:bottom w:val="nil"/>
              <w:right w:val="nil"/>
            </w:tcBorders>
            <w:shd w:val="clear" w:color="000000" w:fill="FFFFFF"/>
            <w:noWrap/>
            <w:vAlign w:val="bottom"/>
            <w:hideMark/>
          </w:tcPr>
          <w:p w:rsidR="00D933B1" w:rsidRPr="00F90778" w:rsidRDefault="00D933B1" w:rsidP="0034274C">
            <w:pPr>
              <w:spacing w:line="240" w:lineRule="auto"/>
              <w:ind w:firstLine="0"/>
              <w:rPr>
                <w:sz w:val="18"/>
                <w:szCs w:val="18"/>
              </w:rPr>
            </w:pPr>
            <w:r w:rsidRPr="00F90778">
              <w:rPr>
                <w:sz w:val="18"/>
                <w:szCs w:val="18"/>
              </w:rPr>
              <w:t> </w:t>
            </w:r>
          </w:p>
        </w:tc>
        <w:tc>
          <w:tcPr>
            <w:tcW w:w="1559" w:type="dxa"/>
            <w:tcBorders>
              <w:top w:val="nil"/>
              <w:left w:val="nil"/>
              <w:bottom w:val="nil"/>
              <w:right w:val="nil"/>
            </w:tcBorders>
            <w:shd w:val="clear" w:color="000000" w:fill="FFFFFF"/>
            <w:noWrap/>
            <w:vAlign w:val="bottom"/>
            <w:hideMark/>
          </w:tcPr>
          <w:p w:rsidR="00D933B1" w:rsidRPr="00F90778" w:rsidRDefault="00D933B1" w:rsidP="0034274C">
            <w:pPr>
              <w:spacing w:line="240" w:lineRule="auto"/>
              <w:ind w:firstLine="0"/>
              <w:jc w:val="center"/>
              <w:rPr>
                <w:sz w:val="18"/>
                <w:szCs w:val="18"/>
              </w:rPr>
            </w:pPr>
            <w:r w:rsidRPr="00F90778">
              <w:rPr>
                <w:sz w:val="18"/>
                <w:szCs w:val="18"/>
              </w:rPr>
              <w:t> </w:t>
            </w:r>
          </w:p>
        </w:tc>
        <w:tc>
          <w:tcPr>
            <w:tcW w:w="1912" w:type="dxa"/>
            <w:gridSpan w:val="2"/>
            <w:tcBorders>
              <w:top w:val="nil"/>
              <w:left w:val="nil"/>
              <w:bottom w:val="nil"/>
              <w:right w:val="nil"/>
            </w:tcBorders>
            <w:shd w:val="clear" w:color="000000" w:fill="FFFFFF"/>
            <w:noWrap/>
            <w:vAlign w:val="bottom"/>
            <w:hideMark/>
          </w:tcPr>
          <w:p w:rsidR="00D933B1" w:rsidRPr="00F90778" w:rsidRDefault="00D933B1" w:rsidP="0034274C">
            <w:pPr>
              <w:spacing w:line="240" w:lineRule="auto"/>
              <w:ind w:firstLine="0"/>
              <w:jc w:val="center"/>
              <w:rPr>
                <w:b/>
                <w:sz w:val="18"/>
                <w:szCs w:val="18"/>
              </w:rPr>
            </w:pPr>
            <w:r w:rsidRPr="00F90778">
              <w:rPr>
                <w:b/>
                <w:sz w:val="18"/>
                <w:szCs w:val="18"/>
              </w:rPr>
              <w:t xml:space="preserve"> </w:t>
            </w:r>
            <w:proofErr w:type="gramStart"/>
            <w:r w:rsidRPr="00F90778">
              <w:rPr>
                <w:b/>
                <w:sz w:val="18"/>
                <w:szCs w:val="18"/>
              </w:rPr>
              <w:t>( тыс.</w:t>
            </w:r>
            <w:proofErr w:type="gramEnd"/>
            <w:r w:rsidRPr="00F90778">
              <w:rPr>
                <w:b/>
                <w:sz w:val="18"/>
                <w:szCs w:val="18"/>
              </w:rPr>
              <w:t xml:space="preserve"> рублей)</w:t>
            </w:r>
          </w:p>
        </w:tc>
        <w:tc>
          <w:tcPr>
            <w:tcW w:w="1632" w:type="dxa"/>
            <w:tcBorders>
              <w:top w:val="nil"/>
              <w:left w:val="nil"/>
              <w:bottom w:val="nil"/>
              <w:right w:val="nil"/>
            </w:tcBorders>
            <w:shd w:val="clear" w:color="000000" w:fill="FFFFFF"/>
            <w:noWrap/>
            <w:vAlign w:val="bottom"/>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r w:rsidRPr="00F90778">
              <w:rPr>
                <w:b/>
                <w:bCs/>
                <w:sz w:val="18"/>
                <w:szCs w:val="18"/>
              </w:rPr>
              <w:t xml:space="preserve">№№ </w:t>
            </w:r>
            <w:proofErr w:type="spellStart"/>
            <w:r w:rsidRPr="00F90778">
              <w:rPr>
                <w:b/>
                <w:bCs/>
                <w:sz w:val="18"/>
                <w:szCs w:val="18"/>
              </w:rPr>
              <w:t>пп</w:t>
            </w:r>
            <w:proofErr w:type="spellEnd"/>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r w:rsidRPr="00F90778">
              <w:rPr>
                <w:b/>
                <w:bCs/>
                <w:sz w:val="18"/>
                <w:szCs w:val="18"/>
              </w:rPr>
              <w:t>Наименование муниципального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r w:rsidRPr="00F90778">
              <w:rPr>
                <w:b/>
                <w:bCs/>
                <w:sz w:val="18"/>
                <w:szCs w:val="18"/>
              </w:rPr>
              <w:t>Всего</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proofErr w:type="gramStart"/>
            <w:r w:rsidRPr="00F90778">
              <w:rPr>
                <w:b/>
                <w:bCs/>
                <w:sz w:val="18"/>
                <w:szCs w:val="18"/>
              </w:rPr>
              <w:t>в</w:t>
            </w:r>
            <w:proofErr w:type="gramEnd"/>
            <w:r w:rsidRPr="00F90778">
              <w:rPr>
                <w:b/>
                <w:bCs/>
                <w:sz w:val="18"/>
                <w:szCs w:val="18"/>
              </w:rPr>
              <w:t xml:space="preserve"> том числе</w:t>
            </w:r>
          </w:p>
        </w:tc>
      </w:tr>
      <w:tr w:rsidR="00D933B1" w:rsidRPr="00F90778" w:rsidTr="0034274C">
        <w:trPr>
          <w:trHeight w:val="20"/>
        </w:trPr>
        <w:tc>
          <w:tcPr>
            <w:tcW w:w="938" w:type="dxa"/>
            <w:vMerge/>
            <w:tcBorders>
              <w:top w:val="single" w:sz="4" w:space="0" w:color="auto"/>
              <w:left w:val="single" w:sz="4" w:space="0" w:color="auto"/>
              <w:bottom w:val="single" w:sz="4" w:space="0" w:color="auto"/>
              <w:right w:val="single" w:sz="4" w:space="0" w:color="auto"/>
            </w:tcBorders>
            <w:vAlign w:val="center"/>
            <w:hideMark/>
          </w:tcPr>
          <w:p w:rsidR="00D933B1" w:rsidRPr="00F90778" w:rsidRDefault="00D933B1" w:rsidP="0034274C">
            <w:pPr>
              <w:spacing w:line="240" w:lineRule="auto"/>
              <w:ind w:firstLine="0"/>
              <w:rPr>
                <w:b/>
                <w:bCs/>
                <w:sz w:val="18"/>
                <w:szCs w:val="18"/>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D933B1" w:rsidRPr="00F90778" w:rsidRDefault="00D933B1" w:rsidP="0034274C">
            <w:pPr>
              <w:spacing w:line="240" w:lineRule="auto"/>
              <w:ind w:firstLine="0"/>
              <w:rPr>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33B1" w:rsidRPr="00F90778" w:rsidRDefault="00D933B1" w:rsidP="0034274C">
            <w:pPr>
              <w:spacing w:line="240" w:lineRule="auto"/>
              <w:ind w:firstLine="0"/>
              <w:rPr>
                <w:b/>
                <w:bCs/>
                <w:sz w:val="18"/>
                <w:szCs w:val="18"/>
              </w:rPr>
            </w:pPr>
          </w:p>
        </w:tc>
        <w:tc>
          <w:tcPr>
            <w:tcW w:w="1701" w:type="dxa"/>
            <w:tcBorders>
              <w:top w:val="nil"/>
              <w:left w:val="nil"/>
              <w:bottom w:val="nil"/>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proofErr w:type="gramStart"/>
            <w:r w:rsidRPr="00F90778">
              <w:rPr>
                <w:b/>
                <w:bCs/>
                <w:sz w:val="18"/>
                <w:szCs w:val="18"/>
              </w:rPr>
              <w:t>за</w:t>
            </w:r>
            <w:proofErr w:type="gramEnd"/>
            <w:r w:rsidRPr="00F90778">
              <w:rPr>
                <w:b/>
                <w:bCs/>
                <w:sz w:val="18"/>
                <w:szCs w:val="18"/>
              </w:rPr>
              <w:t xml:space="preserve"> счет средств областного бюджета</w:t>
            </w:r>
          </w:p>
        </w:tc>
        <w:tc>
          <w:tcPr>
            <w:tcW w:w="1843" w:type="dxa"/>
            <w:gridSpan w:val="2"/>
            <w:tcBorders>
              <w:top w:val="nil"/>
              <w:left w:val="nil"/>
              <w:bottom w:val="nil"/>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proofErr w:type="gramStart"/>
            <w:r w:rsidRPr="00F90778">
              <w:rPr>
                <w:b/>
                <w:bCs/>
                <w:sz w:val="18"/>
                <w:szCs w:val="18"/>
              </w:rPr>
              <w:t>за</w:t>
            </w:r>
            <w:proofErr w:type="gramEnd"/>
            <w:r w:rsidRPr="00F90778">
              <w:rPr>
                <w:b/>
                <w:bCs/>
                <w:sz w:val="18"/>
                <w:szCs w:val="18"/>
              </w:rPr>
              <w:t xml:space="preserve"> счет средств бюджета муниципального района</w:t>
            </w:r>
          </w:p>
        </w:tc>
      </w:tr>
      <w:tr w:rsidR="00D933B1" w:rsidRPr="00F90778" w:rsidTr="0034274C">
        <w:trPr>
          <w:trHeight w:val="20"/>
        </w:trPr>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1</w:t>
            </w:r>
          </w:p>
        </w:tc>
        <w:tc>
          <w:tcPr>
            <w:tcW w:w="3897" w:type="dxa"/>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Бутырское  сельское</w:t>
            </w:r>
            <w:proofErr w:type="gramEnd"/>
            <w:r w:rsidRPr="00F90778">
              <w:rPr>
                <w:sz w:val="18"/>
                <w:szCs w:val="18"/>
              </w:rPr>
              <w:t xml:space="preserve"> поселение</w:t>
            </w:r>
          </w:p>
        </w:tc>
        <w:tc>
          <w:tcPr>
            <w:tcW w:w="1559" w:type="dxa"/>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7,3</w:t>
            </w:r>
          </w:p>
        </w:tc>
        <w:tc>
          <w:tcPr>
            <w:tcW w:w="1701" w:type="dxa"/>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7,3</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2</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Истобинское  сельское</w:t>
            </w:r>
            <w:proofErr w:type="gramEnd"/>
            <w:r w:rsidRPr="00F90778">
              <w:rPr>
                <w:sz w:val="18"/>
                <w:szCs w:val="18"/>
              </w:rPr>
              <w:t xml:space="preserve">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3,8</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3,8</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3</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Колбинское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12,9</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12,9</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4</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Краснолипьевское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14,3</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14,3</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5</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Новосолдатское  сельское</w:t>
            </w:r>
            <w:proofErr w:type="gramEnd"/>
            <w:r w:rsidRPr="00F90778">
              <w:rPr>
                <w:sz w:val="18"/>
                <w:szCs w:val="18"/>
              </w:rPr>
              <w:t xml:space="preserve">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9,1</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9,1</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6</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Осадчевское  сельское</w:t>
            </w:r>
            <w:proofErr w:type="gramEnd"/>
            <w:r w:rsidRPr="00F90778">
              <w:rPr>
                <w:sz w:val="18"/>
                <w:szCs w:val="18"/>
              </w:rPr>
              <w:t xml:space="preserve">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6,8</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6,8</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hideMark/>
          </w:tcPr>
          <w:p w:rsidR="00D933B1" w:rsidRPr="00F90778" w:rsidRDefault="00D933B1" w:rsidP="0034274C">
            <w:pPr>
              <w:spacing w:line="240" w:lineRule="auto"/>
              <w:ind w:firstLine="0"/>
              <w:jc w:val="center"/>
              <w:rPr>
                <w:sz w:val="18"/>
                <w:szCs w:val="18"/>
              </w:rPr>
            </w:pPr>
            <w:r w:rsidRPr="00F90778">
              <w:rPr>
                <w:sz w:val="18"/>
                <w:szCs w:val="18"/>
              </w:rPr>
              <w:t>7</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Платавское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1,3</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1,3</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rsidR="00D933B1" w:rsidRPr="00F90778" w:rsidRDefault="00D933B1" w:rsidP="0034274C">
            <w:pPr>
              <w:spacing w:line="240" w:lineRule="auto"/>
              <w:ind w:firstLine="0"/>
              <w:jc w:val="center"/>
              <w:rPr>
                <w:sz w:val="18"/>
                <w:szCs w:val="18"/>
              </w:rPr>
            </w:pPr>
            <w:r w:rsidRPr="00F90778">
              <w:rPr>
                <w:sz w:val="18"/>
                <w:szCs w:val="18"/>
              </w:rPr>
              <w:t>8</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Россошкинское  сельское</w:t>
            </w:r>
            <w:proofErr w:type="gramEnd"/>
            <w:r w:rsidRPr="00F90778">
              <w:rPr>
                <w:sz w:val="18"/>
                <w:szCs w:val="18"/>
              </w:rPr>
              <w:t xml:space="preserve">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12,7</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12,7</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rsidR="00D933B1" w:rsidRPr="00F90778" w:rsidRDefault="00D933B1" w:rsidP="0034274C">
            <w:pPr>
              <w:spacing w:line="240" w:lineRule="auto"/>
              <w:ind w:firstLine="0"/>
              <w:jc w:val="center"/>
              <w:rPr>
                <w:sz w:val="18"/>
                <w:szCs w:val="18"/>
              </w:rPr>
            </w:pPr>
            <w:r w:rsidRPr="00F90778">
              <w:rPr>
                <w:sz w:val="18"/>
                <w:szCs w:val="18"/>
              </w:rPr>
              <w:t>9</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Скорицкое  сельское</w:t>
            </w:r>
            <w:proofErr w:type="gramEnd"/>
            <w:r w:rsidRPr="00F90778">
              <w:rPr>
                <w:sz w:val="18"/>
                <w:szCs w:val="18"/>
              </w:rPr>
              <w:t xml:space="preserve"> поселение</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6,8</w:t>
            </w:r>
          </w:p>
        </w:tc>
        <w:tc>
          <w:tcPr>
            <w:tcW w:w="1701"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6,8</w:t>
            </w:r>
          </w:p>
        </w:tc>
        <w:tc>
          <w:tcPr>
            <w:tcW w:w="1843" w:type="dxa"/>
            <w:gridSpan w:val="2"/>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 </w:t>
            </w:r>
          </w:p>
        </w:tc>
      </w:tr>
      <w:tr w:rsidR="00D933B1" w:rsidRPr="00F90778" w:rsidTr="0034274C">
        <w:trPr>
          <w:trHeight w:val="2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rsidR="00D933B1" w:rsidRPr="00F90778" w:rsidRDefault="00D933B1" w:rsidP="0034274C">
            <w:pPr>
              <w:spacing w:line="240" w:lineRule="auto"/>
              <w:ind w:firstLine="0"/>
              <w:jc w:val="center"/>
              <w:rPr>
                <w:sz w:val="18"/>
                <w:szCs w:val="18"/>
              </w:rPr>
            </w:pPr>
            <w:r w:rsidRPr="00F90778">
              <w:rPr>
                <w:sz w:val="18"/>
                <w:szCs w:val="18"/>
              </w:rPr>
              <w:t> </w:t>
            </w:r>
          </w:p>
        </w:tc>
        <w:tc>
          <w:tcPr>
            <w:tcW w:w="3897"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b/>
                <w:bCs/>
                <w:sz w:val="18"/>
                <w:szCs w:val="18"/>
              </w:rPr>
            </w:pPr>
            <w:r w:rsidRPr="00F90778">
              <w:rPr>
                <w:b/>
                <w:bCs/>
                <w:sz w:val="18"/>
                <w:szCs w:val="18"/>
              </w:rPr>
              <w:t>ИТОГО:</w:t>
            </w:r>
          </w:p>
        </w:tc>
        <w:tc>
          <w:tcPr>
            <w:tcW w:w="1559" w:type="dxa"/>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b/>
                <w:bCs/>
                <w:sz w:val="18"/>
                <w:szCs w:val="18"/>
              </w:rPr>
            </w:pPr>
            <w:r w:rsidRPr="00F90778">
              <w:rPr>
                <w:b/>
                <w:bCs/>
                <w:sz w:val="18"/>
                <w:szCs w:val="18"/>
              </w:rPr>
              <w:t>75,0</w:t>
            </w:r>
          </w:p>
        </w:tc>
        <w:tc>
          <w:tcPr>
            <w:tcW w:w="1701" w:type="dxa"/>
            <w:tcBorders>
              <w:top w:val="nil"/>
              <w:left w:val="nil"/>
              <w:bottom w:val="single" w:sz="4" w:space="0" w:color="auto"/>
              <w:right w:val="single" w:sz="4" w:space="0" w:color="auto"/>
            </w:tcBorders>
            <w:shd w:val="clear" w:color="000000" w:fill="FFFFFF"/>
            <w:noWrap/>
            <w:hideMark/>
          </w:tcPr>
          <w:p w:rsidR="00D933B1" w:rsidRPr="00F90778" w:rsidRDefault="00D933B1" w:rsidP="0034274C">
            <w:pPr>
              <w:spacing w:line="240" w:lineRule="auto"/>
              <w:ind w:firstLine="0"/>
              <w:jc w:val="center"/>
              <w:rPr>
                <w:b/>
                <w:bCs/>
                <w:sz w:val="18"/>
                <w:szCs w:val="18"/>
              </w:rPr>
            </w:pPr>
            <w:r w:rsidRPr="00F90778">
              <w:rPr>
                <w:b/>
                <w:bCs/>
                <w:sz w:val="18"/>
                <w:szCs w:val="18"/>
              </w:rPr>
              <w:t>75,0</w:t>
            </w:r>
          </w:p>
        </w:tc>
        <w:tc>
          <w:tcPr>
            <w:tcW w:w="1843" w:type="dxa"/>
            <w:gridSpan w:val="2"/>
            <w:tcBorders>
              <w:top w:val="nil"/>
              <w:left w:val="nil"/>
              <w:bottom w:val="single" w:sz="4" w:space="0" w:color="auto"/>
              <w:right w:val="single" w:sz="4" w:space="0" w:color="auto"/>
            </w:tcBorders>
            <w:shd w:val="clear" w:color="000000" w:fill="FFFFFF"/>
            <w:noWrap/>
            <w:hideMark/>
          </w:tcPr>
          <w:p w:rsidR="00D933B1" w:rsidRPr="00F90778" w:rsidRDefault="00D933B1" w:rsidP="0034274C">
            <w:pPr>
              <w:spacing w:line="240" w:lineRule="auto"/>
              <w:ind w:firstLine="0"/>
              <w:jc w:val="center"/>
              <w:rPr>
                <w:b/>
                <w:bCs/>
                <w:sz w:val="18"/>
                <w:szCs w:val="18"/>
              </w:rPr>
            </w:pPr>
            <w:r w:rsidRPr="00F90778">
              <w:rPr>
                <w:b/>
                <w:bCs/>
                <w:sz w:val="18"/>
                <w:szCs w:val="18"/>
              </w:rPr>
              <w:t>0,0</w:t>
            </w:r>
          </w:p>
        </w:tc>
      </w:tr>
    </w:tbl>
    <w:p w:rsidR="00D933B1" w:rsidRPr="00F90778" w:rsidRDefault="00D933B1" w:rsidP="00D933B1">
      <w:pPr>
        <w:tabs>
          <w:tab w:val="left" w:pos="4678"/>
        </w:tabs>
        <w:spacing w:line="240" w:lineRule="auto"/>
        <w:ind w:right="-2"/>
        <w:rPr>
          <w:sz w:val="18"/>
          <w:szCs w:val="18"/>
        </w:rPr>
      </w:pPr>
    </w:p>
    <w:p w:rsidR="00D933B1" w:rsidRPr="00F90778" w:rsidRDefault="00D933B1" w:rsidP="00D933B1">
      <w:pPr>
        <w:spacing w:line="240" w:lineRule="auto"/>
        <w:ind w:left="5103" w:firstLine="4"/>
        <w:jc w:val="left"/>
        <w:rPr>
          <w:sz w:val="18"/>
          <w:szCs w:val="18"/>
        </w:rPr>
      </w:pPr>
      <w:r w:rsidRPr="00F90778">
        <w:rPr>
          <w:sz w:val="18"/>
          <w:szCs w:val="18"/>
        </w:rPr>
        <w:t>ПРИЛОЖЕНИЕ 33</w:t>
      </w:r>
    </w:p>
    <w:p w:rsidR="00D933B1" w:rsidRPr="00F90778" w:rsidRDefault="00D933B1" w:rsidP="00D933B1">
      <w:pPr>
        <w:spacing w:line="240" w:lineRule="auto"/>
        <w:ind w:left="5103" w:firstLine="4"/>
        <w:jc w:val="left"/>
        <w:rPr>
          <w:sz w:val="18"/>
          <w:szCs w:val="18"/>
        </w:rPr>
      </w:pPr>
      <w:proofErr w:type="gramStart"/>
      <w:r w:rsidRPr="00F90778">
        <w:rPr>
          <w:sz w:val="18"/>
          <w:szCs w:val="18"/>
        </w:rPr>
        <w:t>к</w:t>
      </w:r>
      <w:proofErr w:type="gramEnd"/>
      <w:r w:rsidRPr="00F90778">
        <w:rPr>
          <w:sz w:val="18"/>
          <w:szCs w:val="18"/>
        </w:rPr>
        <w:t xml:space="preserve"> решению Совета народных депутатов</w:t>
      </w:r>
    </w:p>
    <w:p w:rsidR="00D933B1" w:rsidRPr="00F90778" w:rsidRDefault="00D933B1" w:rsidP="00D933B1">
      <w:pPr>
        <w:spacing w:line="240" w:lineRule="auto"/>
        <w:ind w:left="5103" w:firstLine="4"/>
        <w:jc w:val="left"/>
        <w:rPr>
          <w:sz w:val="18"/>
          <w:szCs w:val="18"/>
        </w:rPr>
      </w:pPr>
      <w:r w:rsidRPr="00F90778">
        <w:rPr>
          <w:sz w:val="18"/>
          <w:szCs w:val="18"/>
        </w:rPr>
        <w:t>Репьевского муниципального района</w:t>
      </w:r>
    </w:p>
    <w:p w:rsidR="00D933B1" w:rsidRPr="00F90778" w:rsidRDefault="00D933B1" w:rsidP="00D933B1">
      <w:pPr>
        <w:spacing w:line="240" w:lineRule="auto"/>
        <w:ind w:left="5103" w:firstLine="4"/>
        <w:jc w:val="left"/>
        <w:rPr>
          <w:sz w:val="18"/>
          <w:szCs w:val="18"/>
        </w:rPr>
      </w:pPr>
      <w:r w:rsidRPr="00F90778">
        <w:rPr>
          <w:sz w:val="18"/>
          <w:szCs w:val="18"/>
        </w:rPr>
        <w:t>«О бюджете Репьевского</w:t>
      </w:r>
    </w:p>
    <w:p w:rsidR="00D933B1" w:rsidRPr="00F90778" w:rsidRDefault="00D933B1" w:rsidP="00D933B1">
      <w:pPr>
        <w:spacing w:line="240" w:lineRule="auto"/>
        <w:ind w:left="5103" w:firstLine="4"/>
        <w:jc w:val="left"/>
        <w:rPr>
          <w:sz w:val="18"/>
          <w:szCs w:val="18"/>
        </w:rPr>
      </w:pPr>
      <w:proofErr w:type="gramStart"/>
      <w:r w:rsidRPr="00F90778">
        <w:rPr>
          <w:sz w:val="18"/>
          <w:szCs w:val="18"/>
        </w:rPr>
        <w:t>муниципального</w:t>
      </w:r>
      <w:proofErr w:type="gramEnd"/>
      <w:r w:rsidRPr="00F90778">
        <w:rPr>
          <w:sz w:val="18"/>
          <w:szCs w:val="18"/>
        </w:rPr>
        <w:t xml:space="preserve"> района на 2017 год</w:t>
      </w:r>
    </w:p>
    <w:p w:rsidR="00D933B1" w:rsidRPr="00F90778" w:rsidRDefault="00D933B1" w:rsidP="00D933B1">
      <w:pPr>
        <w:spacing w:line="240" w:lineRule="auto"/>
        <w:ind w:left="5103" w:firstLine="4"/>
        <w:jc w:val="left"/>
        <w:rPr>
          <w:sz w:val="18"/>
          <w:szCs w:val="18"/>
        </w:rPr>
      </w:pPr>
      <w:proofErr w:type="gramStart"/>
      <w:r w:rsidRPr="00F90778">
        <w:rPr>
          <w:sz w:val="18"/>
          <w:szCs w:val="18"/>
        </w:rPr>
        <w:t>и</w:t>
      </w:r>
      <w:proofErr w:type="gramEnd"/>
      <w:r w:rsidRPr="00F90778">
        <w:rPr>
          <w:sz w:val="18"/>
          <w:szCs w:val="18"/>
        </w:rPr>
        <w:t xml:space="preserve"> плановый период 2018 и 2019 годов»</w:t>
      </w:r>
    </w:p>
    <w:p w:rsidR="00D933B1" w:rsidRPr="00F90778" w:rsidRDefault="00D933B1" w:rsidP="00D933B1">
      <w:pPr>
        <w:tabs>
          <w:tab w:val="left" w:pos="4678"/>
        </w:tabs>
        <w:spacing w:line="240" w:lineRule="auto"/>
        <w:ind w:left="5103" w:right="-2" w:firstLine="4"/>
        <w:jc w:val="left"/>
        <w:rPr>
          <w:sz w:val="18"/>
          <w:szCs w:val="18"/>
        </w:rPr>
      </w:pPr>
      <w:proofErr w:type="gramStart"/>
      <w:r w:rsidRPr="00F90778">
        <w:rPr>
          <w:sz w:val="18"/>
          <w:szCs w:val="18"/>
        </w:rPr>
        <w:t>от</w:t>
      </w:r>
      <w:proofErr w:type="gramEnd"/>
      <w:r w:rsidRPr="00F90778">
        <w:rPr>
          <w:sz w:val="18"/>
          <w:szCs w:val="18"/>
        </w:rPr>
        <w:t xml:space="preserve"> «23»12.2016 года №65</w:t>
      </w:r>
    </w:p>
    <w:tbl>
      <w:tblPr>
        <w:tblW w:w="5000" w:type="pct"/>
        <w:tblLook w:val="04A0" w:firstRow="1" w:lastRow="0" w:firstColumn="1" w:lastColumn="0" w:noHBand="0" w:noVBand="1"/>
      </w:tblPr>
      <w:tblGrid>
        <w:gridCol w:w="1069"/>
        <w:gridCol w:w="6578"/>
        <w:gridCol w:w="3115"/>
      </w:tblGrid>
      <w:tr w:rsidR="00D933B1" w:rsidRPr="00F90778" w:rsidTr="0034274C">
        <w:trPr>
          <w:trHeight w:val="20"/>
        </w:trPr>
        <w:tc>
          <w:tcPr>
            <w:tcW w:w="5000" w:type="pct"/>
            <w:gridSpan w:val="3"/>
            <w:tcBorders>
              <w:top w:val="nil"/>
              <w:left w:val="nil"/>
              <w:bottom w:val="nil"/>
              <w:right w:val="nil"/>
            </w:tcBorders>
            <w:shd w:val="clear" w:color="auto" w:fill="auto"/>
            <w:vAlign w:val="center"/>
            <w:hideMark/>
          </w:tcPr>
          <w:p w:rsidR="00D933B1" w:rsidRPr="00F90778" w:rsidRDefault="00D933B1" w:rsidP="0034274C">
            <w:pPr>
              <w:spacing w:line="240" w:lineRule="auto"/>
              <w:ind w:firstLine="0"/>
              <w:jc w:val="center"/>
              <w:rPr>
                <w:b/>
                <w:sz w:val="18"/>
                <w:szCs w:val="18"/>
              </w:rPr>
            </w:pPr>
            <w:r w:rsidRPr="00F90778">
              <w:rPr>
                <w:b/>
                <w:sz w:val="18"/>
                <w:szCs w:val="18"/>
              </w:rPr>
              <w:t xml:space="preserve">Распределение межбюджетных трансфертов, передаваемых </w:t>
            </w:r>
            <w:proofErr w:type="gramStart"/>
            <w:r w:rsidRPr="00F90778">
              <w:rPr>
                <w:b/>
                <w:sz w:val="18"/>
                <w:szCs w:val="18"/>
              </w:rPr>
              <w:t>бюджетам  поселений</w:t>
            </w:r>
            <w:proofErr w:type="gramEnd"/>
            <w:r w:rsidRPr="00F90778">
              <w:rPr>
                <w:b/>
                <w:sz w:val="18"/>
                <w:szCs w:val="18"/>
              </w:rPr>
              <w:t xml:space="preserve"> из бюджетов муниципальных районов на осуществление части полномочий по решению вопросов местного значения в сфере дорожной деятельности в соответствии с заключенными соглашениями  на 2017 год</w:t>
            </w:r>
          </w:p>
        </w:tc>
      </w:tr>
      <w:tr w:rsidR="00D933B1" w:rsidRPr="00F90778" w:rsidTr="0034274C">
        <w:trPr>
          <w:trHeight w:val="20"/>
        </w:trPr>
        <w:tc>
          <w:tcPr>
            <w:tcW w:w="497" w:type="pct"/>
            <w:tcBorders>
              <w:top w:val="nil"/>
              <w:left w:val="nil"/>
              <w:bottom w:val="nil"/>
              <w:right w:val="nil"/>
            </w:tcBorders>
            <w:shd w:val="clear" w:color="auto" w:fill="auto"/>
            <w:noWrap/>
            <w:vAlign w:val="bottom"/>
            <w:hideMark/>
          </w:tcPr>
          <w:p w:rsidR="00D933B1" w:rsidRPr="00F90778" w:rsidRDefault="00D933B1" w:rsidP="0034274C">
            <w:pPr>
              <w:spacing w:line="240" w:lineRule="auto"/>
              <w:ind w:firstLine="0"/>
              <w:jc w:val="center"/>
              <w:rPr>
                <w:sz w:val="18"/>
                <w:szCs w:val="18"/>
              </w:rPr>
            </w:pPr>
          </w:p>
        </w:tc>
        <w:tc>
          <w:tcPr>
            <w:tcW w:w="3056" w:type="pct"/>
            <w:tcBorders>
              <w:top w:val="nil"/>
              <w:left w:val="nil"/>
              <w:bottom w:val="nil"/>
              <w:right w:val="nil"/>
            </w:tcBorders>
            <w:shd w:val="clear" w:color="auto" w:fill="auto"/>
            <w:noWrap/>
            <w:vAlign w:val="bottom"/>
            <w:hideMark/>
          </w:tcPr>
          <w:p w:rsidR="00D933B1" w:rsidRPr="00F90778" w:rsidRDefault="00D933B1" w:rsidP="0034274C">
            <w:pPr>
              <w:spacing w:line="240" w:lineRule="auto"/>
              <w:ind w:firstLine="0"/>
              <w:rPr>
                <w:sz w:val="18"/>
                <w:szCs w:val="18"/>
              </w:rPr>
            </w:pPr>
          </w:p>
        </w:tc>
        <w:tc>
          <w:tcPr>
            <w:tcW w:w="1447" w:type="pct"/>
            <w:tcBorders>
              <w:top w:val="nil"/>
              <w:left w:val="nil"/>
              <w:bottom w:val="nil"/>
              <w:right w:val="nil"/>
            </w:tcBorders>
            <w:shd w:val="clear" w:color="auto" w:fill="auto"/>
            <w:noWrap/>
            <w:vAlign w:val="bottom"/>
            <w:hideMark/>
          </w:tcPr>
          <w:p w:rsidR="00D933B1" w:rsidRPr="00F90778" w:rsidRDefault="00D933B1" w:rsidP="0034274C">
            <w:pPr>
              <w:spacing w:line="240" w:lineRule="auto"/>
              <w:ind w:firstLine="0"/>
              <w:rPr>
                <w:b/>
                <w:sz w:val="18"/>
                <w:szCs w:val="18"/>
              </w:rPr>
            </w:pPr>
            <w:r w:rsidRPr="00F90778">
              <w:rPr>
                <w:b/>
                <w:sz w:val="18"/>
                <w:szCs w:val="18"/>
              </w:rPr>
              <w:t xml:space="preserve">        (</w:t>
            </w:r>
            <w:proofErr w:type="gramStart"/>
            <w:r w:rsidRPr="00F90778">
              <w:rPr>
                <w:b/>
                <w:sz w:val="18"/>
                <w:szCs w:val="18"/>
              </w:rPr>
              <w:t>тыс.</w:t>
            </w:r>
            <w:proofErr w:type="gramEnd"/>
            <w:r w:rsidRPr="00F90778">
              <w:rPr>
                <w:b/>
                <w:sz w:val="18"/>
                <w:szCs w:val="18"/>
              </w:rPr>
              <w:t xml:space="preserve"> рублей)</w:t>
            </w:r>
          </w:p>
        </w:tc>
      </w:tr>
      <w:tr w:rsidR="00D933B1" w:rsidRPr="00F90778" w:rsidTr="0034274C">
        <w:trPr>
          <w:trHeight w:val="20"/>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b/>
                <w:bCs/>
                <w:sz w:val="18"/>
                <w:szCs w:val="18"/>
              </w:rPr>
            </w:pPr>
            <w:r w:rsidRPr="00F90778">
              <w:rPr>
                <w:b/>
                <w:bCs/>
                <w:sz w:val="18"/>
                <w:szCs w:val="18"/>
              </w:rPr>
              <w:t xml:space="preserve">№№ </w:t>
            </w:r>
            <w:proofErr w:type="spellStart"/>
            <w:r w:rsidRPr="00F90778">
              <w:rPr>
                <w:b/>
                <w:bCs/>
                <w:sz w:val="18"/>
                <w:szCs w:val="18"/>
              </w:rPr>
              <w:t>пп</w:t>
            </w:r>
            <w:proofErr w:type="spellEnd"/>
          </w:p>
        </w:tc>
        <w:tc>
          <w:tcPr>
            <w:tcW w:w="3056" w:type="pct"/>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b/>
                <w:bCs/>
                <w:sz w:val="18"/>
                <w:szCs w:val="18"/>
              </w:rPr>
            </w:pPr>
            <w:r w:rsidRPr="00F90778">
              <w:rPr>
                <w:b/>
                <w:bCs/>
                <w:sz w:val="18"/>
                <w:szCs w:val="18"/>
              </w:rPr>
              <w:t>Наименование муниципального образования</w:t>
            </w:r>
          </w:p>
        </w:tc>
        <w:tc>
          <w:tcPr>
            <w:tcW w:w="1447" w:type="pct"/>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b/>
                <w:bCs/>
                <w:sz w:val="18"/>
                <w:szCs w:val="18"/>
              </w:rPr>
            </w:pPr>
            <w:r w:rsidRPr="00F90778">
              <w:rPr>
                <w:b/>
                <w:bCs/>
                <w:sz w:val="18"/>
                <w:szCs w:val="18"/>
              </w:rPr>
              <w:t xml:space="preserve">Сумма </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Бутырское  сельское</w:t>
            </w:r>
            <w:proofErr w:type="gramEnd"/>
            <w:r w:rsidRPr="00F90778">
              <w:rPr>
                <w:sz w:val="18"/>
                <w:szCs w:val="18"/>
              </w:rPr>
              <w:t xml:space="preserve">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3,5</w:t>
            </w:r>
          </w:p>
        </w:tc>
      </w:tr>
      <w:tr w:rsidR="00D933B1" w:rsidRPr="00F90778" w:rsidTr="0034274C">
        <w:trPr>
          <w:trHeight w:val="20"/>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2.</w:t>
            </w:r>
          </w:p>
        </w:tc>
        <w:tc>
          <w:tcPr>
            <w:tcW w:w="3056" w:type="pct"/>
            <w:tcBorders>
              <w:top w:val="single" w:sz="4" w:space="0" w:color="auto"/>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Истобинское  сельское</w:t>
            </w:r>
            <w:proofErr w:type="gramEnd"/>
            <w:r w:rsidRPr="00F90778">
              <w:rPr>
                <w:sz w:val="18"/>
                <w:szCs w:val="18"/>
              </w:rPr>
              <w:t xml:space="preserve"> поселение</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58,7</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3.</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Колбинское сельское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784,2</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4.</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Краснолипьевское сельское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21,3</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5.</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Новосолдатское  сельское</w:t>
            </w:r>
            <w:proofErr w:type="gramEnd"/>
            <w:r w:rsidRPr="00F90778">
              <w:rPr>
                <w:sz w:val="18"/>
                <w:szCs w:val="18"/>
              </w:rPr>
              <w:t xml:space="preserve">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10,5</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6.</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Осадчевское  сельское</w:t>
            </w:r>
            <w:proofErr w:type="gramEnd"/>
            <w:r w:rsidRPr="00F90778">
              <w:rPr>
                <w:sz w:val="18"/>
                <w:szCs w:val="18"/>
              </w:rPr>
              <w:t xml:space="preserve">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41,0</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7.</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Платавское сельское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813,5</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8.</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r w:rsidRPr="00F90778">
              <w:rPr>
                <w:sz w:val="18"/>
                <w:szCs w:val="18"/>
              </w:rPr>
              <w:t>Репьевское сельское поселение</w:t>
            </w:r>
          </w:p>
        </w:tc>
        <w:tc>
          <w:tcPr>
            <w:tcW w:w="1447" w:type="pct"/>
            <w:tcBorders>
              <w:top w:val="nil"/>
              <w:left w:val="nil"/>
              <w:bottom w:val="single" w:sz="4" w:space="0" w:color="auto"/>
              <w:right w:val="single" w:sz="4" w:space="0" w:color="auto"/>
            </w:tcBorders>
            <w:shd w:val="clear" w:color="000000" w:fill="FFFFFF"/>
            <w:vAlign w:val="center"/>
            <w:hideMark/>
          </w:tcPr>
          <w:p w:rsidR="00D933B1" w:rsidRPr="00F90778" w:rsidRDefault="00D933B1" w:rsidP="0034274C">
            <w:pPr>
              <w:spacing w:line="240" w:lineRule="auto"/>
              <w:ind w:firstLine="0"/>
              <w:jc w:val="center"/>
              <w:rPr>
                <w:sz w:val="18"/>
                <w:szCs w:val="18"/>
              </w:rPr>
            </w:pPr>
            <w:r w:rsidRPr="00F90778">
              <w:rPr>
                <w:sz w:val="18"/>
                <w:szCs w:val="18"/>
              </w:rPr>
              <w:t>2 066,60</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9.</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Россошанское  сельское</w:t>
            </w:r>
            <w:proofErr w:type="gramEnd"/>
            <w:r w:rsidRPr="00F90778">
              <w:rPr>
                <w:sz w:val="18"/>
                <w:szCs w:val="18"/>
              </w:rPr>
              <w:t xml:space="preserve">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91,4</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10.</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Россошкинское  сельское</w:t>
            </w:r>
            <w:proofErr w:type="gramEnd"/>
            <w:r w:rsidRPr="00F90778">
              <w:rPr>
                <w:sz w:val="18"/>
                <w:szCs w:val="18"/>
              </w:rPr>
              <w:t xml:space="preserve">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39,0</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sz w:val="18"/>
                <w:szCs w:val="18"/>
              </w:rPr>
            </w:pPr>
            <w:r w:rsidRPr="00F90778">
              <w:rPr>
                <w:sz w:val="18"/>
                <w:szCs w:val="18"/>
              </w:rPr>
              <w:t>11.</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sz w:val="18"/>
                <w:szCs w:val="18"/>
              </w:rPr>
            </w:pPr>
            <w:proofErr w:type="gramStart"/>
            <w:r w:rsidRPr="00F90778">
              <w:rPr>
                <w:sz w:val="18"/>
                <w:szCs w:val="18"/>
              </w:rPr>
              <w:t>Скорицкое  сельское</w:t>
            </w:r>
            <w:proofErr w:type="gramEnd"/>
            <w:r w:rsidRPr="00F90778">
              <w:rPr>
                <w:sz w:val="18"/>
                <w:szCs w:val="18"/>
              </w:rPr>
              <w:t xml:space="preserve"> поселение</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sz w:val="18"/>
                <w:szCs w:val="18"/>
              </w:rPr>
            </w:pPr>
            <w:r w:rsidRPr="00F90778">
              <w:rPr>
                <w:sz w:val="18"/>
                <w:szCs w:val="18"/>
              </w:rPr>
              <w:t>18,7</w:t>
            </w:r>
          </w:p>
        </w:tc>
      </w:tr>
      <w:tr w:rsidR="00D933B1" w:rsidRPr="00F90778" w:rsidTr="0034274C">
        <w:trPr>
          <w:trHeight w:val="20"/>
        </w:trPr>
        <w:tc>
          <w:tcPr>
            <w:tcW w:w="497" w:type="pct"/>
            <w:tcBorders>
              <w:top w:val="nil"/>
              <w:left w:val="single" w:sz="4" w:space="0" w:color="auto"/>
              <w:bottom w:val="single" w:sz="4" w:space="0" w:color="auto"/>
              <w:right w:val="single" w:sz="4" w:space="0" w:color="auto"/>
            </w:tcBorders>
            <w:shd w:val="clear" w:color="auto" w:fill="auto"/>
            <w:hideMark/>
          </w:tcPr>
          <w:p w:rsidR="00D933B1" w:rsidRPr="00F90778" w:rsidRDefault="00D933B1" w:rsidP="0034274C">
            <w:pPr>
              <w:spacing w:line="240" w:lineRule="auto"/>
              <w:ind w:firstLine="0"/>
              <w:jc w:val="center"/>
              <w:rPr>
                <w:b/>
                <w:bCs/>
                <w:sz w:val="18"/>
                <w:szCs w:val="18"/>
              </w:rPr>
            </w:pPr>
            <w:r w:rsidRPr="00F90778">
              <w:rPr>
                <w:b/>
                <w:bCs/>
                <w:sz w:val="18"/>
                <w:szCs w:val="18"/>
              </w:rPr>
              <w:t> </w:t>
            </w:r>
          </w:p>
        </w:tc>
        <w:tc>
          <w:tcPr>
            <w:tcW w:w="3056" w:type="pct"/>
            <w:tcBorders>
              <w:top w:val="nil"/>
              <w:left w:val="nil"/>
              <w:bottom w:val="single" w:sz="4" w:space="0" w:color="auto"/>
              <w:right w:val="single" w:sz="4" w:space="0" w:color="auto"/>
            </w:tcBorders>
            <w:shd w:val="clear" w:color="auto" w:fill="auto"/>
            <w:hideMark/>
          </w:tcPr>
          <w:p w:rsidR="00D933B1" w:rsidRPr="00F90778" w:rsidRDefault="00D933B1" w:rsidP="0034274C">
            <w:pPr>
              <w:spacing w:line="240" w:lineRule="auto"/>
              <w:ind w:firstLine="0"/>
              <w:rPr>
                <w:b/>
                <w:bCs/>
                <w:sz w:val="18"/>
                <w:szCs w:val="18"/>
              </w:rPr>
            </w:pPr>
            <w:r w:rsidRPr="00F90778">
              <w:rPr>
                <w:b/>
                <w:bCs/>
                <w:sz w:val="18"/>
                <w:szCs w:val="18"/>
              </w:rPr>
              <w:t>ИТОГО:</w:t>
            </w:r>
          </w:p>
        </w:tc>
        <w:tc>
          <w:tcPr>
            <w:tcW w:w="1447" w:type="pct"/>
            <w:tcBorders>
              <w:top w:val="nil"/>
              <w:left w:val="nil"/>
              <w:bottom w:val="single" w:sz="4" w:space="0" w:color="auto"/>
              <w:right w:val="single" w:sz="4" w:space="0" w:color="auto"/>
            </w:tcBorders>
            <w:shd w:val="clear" w:color="auto" w:fill="auto"/>
            <w:vAlign w:val="center"/>
            <w:hideMark/>
          </w:tcPr>
          <w:p w:rsidR="00D933B1" w:rsidRPr="00F90778" w:rsidRDefault="00D933B1" w:rsidP="0034274C">
            <w:pPr>
              <w:spacing w:line="240" w:lineRule="auto"/>
              <w:ind w:firstLine="0"/>
              <w:jc w:val="center"/>
              <w:rPr>
                <w:b/>
                <w:bCs/>
                <w:sz w:val="18"/>
                <w:szCs w:val="18"/>
              </w:rPr>
            </w:pPr>
            <w:r w:rsidRPr="00F90778">
              <w:rPr>
                <w:b/>
                <w:bCs/>
                <w:sz w:val="18"/>
                <w:szCs w:val="18"/>
              </w:rPr>
              <w:t>3948,4</w:t>
            </w:r>
          </w:p>
        </w:tc>
      </w:tr>
    </w:tbl>
    <w:p w:rsidR="00D933B1" w:rsidRPr="00F90778" w:rsidRDefault="00D933B1" w:rsidP="00D933B1">
      <w:pPr>
        <w:tabs>
          <w:tab w:val="left" w:pos="4678"/>
        </w:tabs>
        <w:spacing w:line="240" w:lineRule="auto"/>
        <w:ind w:right="-2"/>
        <w:rPr>
          <w:sz w:val="18"/>
          <w:szCs w:val="18"/>
        </w:rPr>
      </w:pPr>
      <w:r w:rsidRPr="00F90778">
        <w:rPr>
          <w:sz w:val="18"/>
          <w:szCs w:val="18"/>
        </w:rPr>
        <w:t>».</w:t>
      </w:r>
    </w:p>
    <w:p w:rsidR="00D933B1" w:rsidRPr="00F90778" w:rsidRDefault="00D933B1" w:rsidP="00D933B1">
      <w:pPr>
        <w:spacing w:line="240" w:lineRule="auto"/>
        <w:ind w:firstLine="720"/>
        <w:rPr>
          <w:sz w:val="18"/>
          <w:szCs w:val="18"/>
        </w:rPr>
      </w:pPr>
      <w:r w:rsidRPr="00F90778">
        <w:rPr>
          <w:sz w:val="18"/>
          <w:szCs w:val="18"/>
        </w:rPr>
        <w:t>3.  Настоящее Решение Совета народных депутатов вступает в силу со дня его опубликования.</w:t>
      </w:r>
    </w:p>
    <w:p w:rsidR="00D933B1" w:rsidRPr="00F90778" w:rsidRDefault="00D933B1" w:rsidP="00D933B1">
      <w:pPr>
        <w:spacing w:line="240" w:lineRule="auto"/>
        <w:ind w:firstLine="720"/>
        <w:rPr>
          <w:sz w:val="18"/>
          <w:szCs w:val="18"/>
        </w:rPr>
      </w:pPr>
    </w:p>
    <w:tbl>
      <w:tblPr>
        <w:tblW w:w="10773" w:type="dxa"/>
        <w:tblBorders>
          <w:bottom w:val="single" w:sz="4" w:space="0" w:color="auto"/>
        </w:tblBorders>
        <w:tblLayout w:type="fixed"/>
        <w:tblLook w:val="04A0" w:firstRow="1" w:lastRow="0" w:firstColumn="1" w:lastColumn="0" w:noHBand="0" w:noVBand="1"/>
      </w:tblPr>
      <w:tblGrid>
        <w:gridCol w:w="3792"/>
        <w:gridCol w:w="2797"/>
        <w:gridCol w:w="4184"/>
      </w:tblGrid>
      <w:tr w:rsidR="00D933B1" w:rsidRPr="00F90778" w:rsidTr="0034274C">
        <w:tc>
          <w:tcPr>
            <w:tcW w:w="3792" w:type="dxa"/>
            <w:shd w:val="clear" w:color="auto" w:fill="auto"/>
          </w:tcPr>
          <w:p w:rsidR="00D933B1" w:rsidRPr="00F90778" w:rsidRDefault="00D933B1" w:rsidP="0034274C">
            <w:pPr>
              <w:tabs>
                <w:tab w:val="left" w:pos="4678"/>
              </w:tabs>
              <w:spacing w:line="240" w:lineRule="auto"/>
              <w:ind w:right="-2"/>
              <w:rPr>
                <w:sz w:val="18"/>
                <w:szCs w:val="18"/>
              </w:rPr>
            </w:pPr>
            <w:r w:rsidRPr="00F90778">
              <w:rPr>
                <w:sz w:val="18"/>
                <w:szCs w:val="18"/>
              </w:rPr>
              <w:t>Глава Репьевского</w:t>
            </w:r>
          </w:p>
          <w:p w:rsidR="00D933B1" w:rsidRPr="00F90778" w:rsidRDefault="00D933B1" w:rsidP="0034274C">
            <w:pPr>
              <w:tabs>
                <w:tab w:val="left" w:pos="4678"/>
              </w:tabs>
              <w:spacing w:line="240" w:lineRule="auto"/>
              <w:ind w:right="-2"/>
              <w:rPr>
                <w:sz w:val="18"/>
                <w:szCs w:val="18"/>
              </w:rPr>
            </w:pPr>
            <w:proofErr w:type="gramStart"/>
            <w:r w:rsidRPr="00F90778">
              <w:rPr>
                <w:sz w:val="18"/>
                <w:szCs w:val="18"/>
              </w:rPr>
              <w:t>муниципального</w:t>
            </w:r>
            <w:proofErr w:type="gramEnd"/>
            <w:r w:rsidRPr="00F90778">
              <w:rPr>
                <w:sz w:val="18"/>
                <w:szCs w:val="18"/>
              </w:rPr>
              <w:t xml:space="preserve"> района</w:t>
            </w:r>
          </w:p>
        </w:tc>
        <w:tc>
          <w:tcPr>
            <w:tcW w:w="2797" w:type="dxa"/>
            <w:shd w:val="clear" w:color="auto" w:fill="auto"/>
          </w:tcPr>
          <w:p w:rsidR="00D933B1" w:rsidRPr="00F90778" w:rsidRDefault="00D933B1" w:rsidP="0034274C">
            <w:pPr>
              <w:tabs>
                <w:tab w:val="left" w:pos="4678"/>
              </w:tabs>
              <w:spacing w:line="240" w:lineRule="auto"/>
              <w:ind w:right="-2"/>
              <w:rPr>
                <w:sz w:val="18"/>
                <w:szCs w:val="18"/>
              </w:rPr>
            </w:pPr>
          </w:p>
        </w:tc>
        <w:tc>
          <w:tcPr>
            <w:tcW w:w="4184" w:type="dxa"/>
            <w:shd w:val="clear" w:color="auto" w:fill="auto"/>
          </w:tcPr>
          <w:p w:rsidR="00D933B1" w:rsidRPr="00F90778" w:rsidRDefault="00D933B1" w:rsidP="0034274C">
            <w:pPr>
              <w:tabs>
                <w:tab w:val="left" w:pos="4678"/>
              </w:tabs>
              <w:spacing w:line="240" w:lineRule="auto"/>
              <w:ind w:right="-2"/>
              <w:jc w:val="right"/>
              <w:rPr>
                <w:sz w:val="18"/>
                <w:szCs w:val="18"/>
              </w:rPr>
            </w:pPr>
          </w:p>
          <w:p w:rsidR="00D933B1" w:rsidRPr="00F90778" w:rsidRDefault="00D933B1" w:rsidP="0034274C">
            <w:pPr>
              <w:tabs>
                <w:tab w:val="left" w:pos="4678"/>
              </w:tabs>
              <w:spacing w:line="240" w:lineRule="auto"/>
              <w:ind w:right="-108"/>
              <w:jc w:val="right"/>
              <w:rPr>
                <w:sz w:val="18"/>
                <w:szCs w:val="18"/>
              </w:rPr>
            </w:pPr>
            <w:proofErr w:type="spellStart"/>
            <w:r w:rsidRPr="00F90778">
              <w:rPr>
                <w:sz w:val="18"/>
                <w:szCs w:val="18"/>
              </w:rPr>
              <w:t>В.И.Рахманина</w:t>
            </w:r>
            <w:proofErr w:type="spellEnd"/>
          </w:p>
        </w:tc>
      </w:tr>
    </w:tbl>
    <w:p w:rsidR="00D933B1" w:rsidRPr="00F90778" w:rsidRDefault="00D933B1" w:rsidP="00D933B1">
      <w:pPr>
        <w:tabs>
          <w:tab w:val="left" w:pos="4678"/>
        </w:tabs>
        <w:spacing w:line="240" w:lineRule="auto"/>
        <w:ind w:right="-2"/>
        <w:rPr>
          <w:sz w:val="18"/>
          <w:szCs w:val="18"/>
        </w:rPr>
      </w:pPr>
    </w:p>
    <w:p w:rsidR="001D3AF7" w:rsidRPr="00F90778" w:rsidRDefault="001D3AF7" w:rsidP="001D3AF7">
      <w:pPr>
        <w:spacing w:line="240" w:lineRule="auto"/>
        <w:ind w:firstLine="0"/>
        <w:jc w:val="center"/>
        <w:rPr>
          <w:b/>
          <w:sz w:val="18"/>
          <w:szCs w:val="18"/>
        </w:rPr>
      </w:pPr>
      <w:r w:rsidRPr="00F90778">
        <w:rPr>
          <w:b/>
          <w:sz w:val="18"/>
          <w:szCs w:val="18"/>
        </w:rPr>
        <w:t>СОВЕТ НАРОДНЫХ ДЕПУТАТОВ РЕПЬЕВСКОГО МУНИЦИПАЛЬНОГО РАЙОНА ВОРОНЕЖСКОЙ ОБЛАСТИ</w:t>
      </w:r>
    </w:p>
    <w:p w:rsidR="001D3AF7" w:rsidRPr="00F90778" w:rsidRDefault="001D3AF7" w:rsidP="001D3AF7">
      <w:pPr>
        <w:spacing w:line="240" w:lineRule="auto"/>
        <w:ind w:firstLine="0"/>
        <w:jc w:val="center"/>
        <w:outlineLvl w:val="0"/>
        <w:rPr>
          <w:b/>
          <w:spacing w:val="30"/>
          <w:sz w:val="18"/>
          <w:szCs w:val="18"/>
        </w:rPr>
      </w:pPr>
      <w:r w:rsidRPr="00F90778">
        <w:rPr>
          <w:b/>
          <w:spacing w:val="30"/>
          <w:sz w:val="18"/>
          <w:szCs w:val="18"/>
        </w:rPr>
        <w:t>РЕШЕНИЕ</w:t>
      </w:r>
    </w:p>
    <w:p w:rsidR="001D3AF7" w:rsidRPr="00F90778" w:rsidRDefault="001D3AF7" w:rsidP="001D3AF7">
      <w:pPr>
        <w:spacing w:line="240" w:lineRule="auto"/>
        <w:jc w:val="center"/>
        <w:rPr>
          <w:b/>
          <w:sz w:val="18"/>
          <w:szCs w:val="18"/>
        </w:rPr>
      </w:pPr>
    </w:p>
    <w:p w:rsidR="001D3AF7" w:rsidRPr="00F90778" w:rsidRDefault="001D3AF7" w:rsidP="001D3AF7">
      <w:pPr>
        <w:spacing w:line="240" w:lineRule="auto"/>
        <w:ind w:right="4820"/>
        <w:rPr>
          <w:sz w:val="18"/>
          <w:szCs w:val="18"/>
          <w:u w:val="single"/>
        </w:rPr>
      </w:pPr>
      <w:r w:rsidRPr="00F90778">
        <w:rPr>
          <w:sz w:val="18"/>
          <w:szCs w:val="18"/>
          <w:u w:val="single"/>
        </w:rPr>
        <w:t>«22» декабря 2017 г. №135</w:t>
      </w:r>
    </w:p>
    <w:p w:rsidR="001D3AF7" w:rsidRPr="00F90778" w:rsidRDefault="001D3AF7" w:rsidP="001D3AF7">
      <w:pPr>
        <w:spacing w:line="240" w:lineRule="auto"/>
        <w:ind w:right="4820"/>
        <w:jc w:val="left"/>
        <w:rPr>
          <w:sz w:val="18"/>
          <w:szCs w:val="18"/>
        </w:rPr>
      </w:pPr>
      <w:r w:rsidRPr="00F90778">
        <w:rPr>
          <w:sz w:val="18"/>
          <w:szCs w:val="18"/>
        </w:rPr>
        <w:t>с. Репьевка</w:t>
      </w:r>
    </w:p>
    <w:p w:rsidR="001D3AF7" w:rsidRPr="00F90778" w:rsidRDefault="001D3AF7" w:rsidP="001D3AF7">
      <w:pPr>
        <w:spacing w:line="240" w:lineRule="auto"/>
        <w:ind w:right="4820"/>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D3AF7" w:rsidRPr="00F90778" w:rsidTr="0034274C">
        <w:tc>
          <w:tcPr>
            <w:tcW w:w="4644" w:type="dxa"/>
            <w:tcBorders>
              <w:top w:val="nil"/>
              <w:left w:val="nil"/>
              <w:bottom w:val="nil"/>
              <w:right w:val="nil"/>
            </w:tcBorders>
          </w:tcPr>
          <w:p w:rsidR="001D3AF7" w:rsidRPr="00F90778" w:rsidRDefault="001D3AF7" w:rsidP="00824367">
            <w:pPr>
              <w:tabs>
                <w:tab w:val="left" w:pos="4536"/>
              </w:tabs>
              <w:spacing w:line="240" w:lineRule="auto"/>
              <w:ind w:firstLine="0"/>
              <w:rPr>
                <w:b/>
                <w:sz w:val="18"/>
                <w:szCs w:val="18"/>
              </w:rPr>
            </w:pPr>
            <w:r w:rsidRPr="00F90778">
              <w:rPr>
                <w:b/>
                <w:sz w:val="18"/>
                <w:szCs w:val="18"/>
              </w:rPr>
              <w:t xml:space="preserve">О заключении соглашения между Воронежской областью и Репьевским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Репьевского муниципального района Воронежской </w:t>
            </w:r>
            <w:r w:rsidRPr="00F90778">
              <w:rPr>
                <w:b/>
                <w:sz w:val="18"/>
                <w:szCs w:val="18"/>
              </w:rPr>
              <w:lastRenderedPageBreak/>
              <w:t>области на определение поставщиков (подрядчиков, исполнителей)</w:t>
            </w:r>
          </w:p>
        </w:tc>
      </w:tr>
    </w:tbl>
    <w:p w:rsidR="001D3AF7" w:rsidRPr="00F90778" w:rsidRDefault="001D3AF7" w:rsidP="001D3AF7">
      <w:pPr>
        <w:tabs>
          <w:tab w:val="left" w:pos="4678"/>
        </w:tabs>
        <w:spacing w:line="240" w:lineRule="auto"/>
        <w:rPr>
          <w:sz w:val="18"/>
          <w:szCs w:val="18"/>
        </w:rPr>
      </w:pPr>
    </w:p>
    <w:p w:rsidR="001D3AF7" w:rsidRPr="00F90778" w:rsidRDefault="001D3AF7" w:rsidP="001D3AF7">
      <w:pPr>
        <w:tabs>
          <w:tab w:val="left" w:pos="4678"/>
        </w:tabs>
        <w:spacing w:line="240" w:lineRule="auto"/>
        <w:rPr>
          <w:b/>
          <w:spacing w:val="40"/>
          <w:sz w:val="18"/>
          <w:szCs w:val="18"/>
        </w:rPr>
      </w:pPr>
      <w:r w:rsidRPr="00F90778">
        <w:rPr>
          <w:sz w:val="18"/>
          <w:szCs w:val="18"/>
        </w:rPr>
        <w:t xml:space="preserve">В соответствии с частью 4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Уставом Репьевского муниципального района Воронежской области, Совет народных депутатов Репьевского муниципального района </w:t>
      </w:r>
      <w:r w:rsidRPr="00F90778">
        <w:rPr>
          <w:b/>
          <w:spacing w:val="40"/>
          <w:sz w:val="18"/>
          <w:szCs w:val="18"/>
        </w:rPr>
        <w:t>решил:</w:t>
      </w:r>
    </w:p>
    <w:p w:rsidR="001D3AF7" w:rsidRPr="00F90778" w:rsidRDefault="001D3AF7" w:rsidP="001D3AF7">
      <w:pPr>
        <w:pStyle w:val="af1"/>
        <w:numPr>
          <w:ilvl w:val="0"/>
          <w:numId w:val="17"/>
        </w:numPr>
        <w:spacing w:after="0" w:line="240" w:lineRule="auto"/>
        <w:ind w:left="0" w:firstLine="709"/>
        <w:jc w:val="both"/>
        <w:rPr>
          <w:rFonts w:ascii="Times New Roman" w:hAnsi="Times New Roman"/>
          <w:sz w:val="18"/>
          <w:szCs w:val="18"/>
        </w:rPr>
      </w:pPr>
      <w:r w:rsidRPr="00F90778">
        <w:rPr>
          <w:rFonts w:ascii="Times New Roman" w:hAnsi="Times New Roman"/>
          <w:sz w:val="18"/>
          <w:szCs w:val="18"/>
        </w:rPr>
        <w:t>Заключить соглашение между Воронежской областью и Репьевским муниципальным районом Воронежской области об осуществлении управлением по регулированию контрактной системы в сфере закупок Воронежской области полномочий уполномоченного органа Репьевского муниципального района Воронежской области на определение поставщиков (подрядчиков, исполнителей) прилагается.</w:t>
      </w:r>
    </w:p>
    <w:p w:rsidR="001D3AF7" w:rsidRPr="00F90778" w:rsidRDefault="001D3AF7" w:rsidP="001D3AF7">
      <w:pPr>
        <w:pStyle w:val="af1"/>
        <w:numPr>
          <w:ilvl w:val="0"/>
          <w:numId w:val="17"/>
        </w:numPr>
        <w:spacing w:after="0" w:line="240" w:lineRule="auto"/>
        <w:ind w:left="0" w:firstLine="709"/>
        <w:jc w:val="both"/>
        <w:rPr>
          <w:rFonts w:ascii="Times New Roman" w:hAnsi="Times New Roman"/>
          <w:sz w:val="18"/>
          <w:szCs w:val="18"/>
        </w:rPr>
      </w:pPr>
      <w:r w:rsidRPr="00F90778">
        <w:rPr>
          <w:rFonts w:ascii="Times New Roman" w:hAnsi="Times New Roman"/>
          <w:sz w:val="18"/>
          <w:szCs w:val="18"/>
        </w:rPr>
        <w:t xml:space="preserve">Настоящее решение вступает в силу с момента опубликования в </w:t>
      </w:r>
      <w:r w:rsidRPr="00F90778">
        <w:rPr>
          <w:rFonts w:ascii="Times New Roman" w:hAnsi="Times New Roman"/>
          <w:color w:val="242222"/>
          <w:sz w:val="18"/>
          <w:szCs w:val="18"/>
          <w:shd w:val="clear" w:color="auto" w:fill="FFFFFF"/>
        </w:rPr>
        <w:t xml:space="preserve">официальном печатном средстве массовой информации органов местного самоуправления Репьевского муниципального района - </w:t>
      </w:r>
      <w:r w:rsidRPr="00F90778">
        <w:rPr>
          <w:rStyle w:val="affff2"/>
          <w:rFonts w:ascii="Times New Roman" w:hAnsi="Times New Roman"/>
          <w:color w:val="242222"/>
          <w:sz w:val="18"/>
          <w:szCs w:val="18"/>
          <w:bdr w:val="none" w:sz="0" w:space="0" w:color="auto" w:frame="1"/>
        </w:rPr>
        <w:t>«Репьевский муниципальный вестник»</w:t>
      </w:r>
      <w:r w:rsidRPr="00F90778">
        <w:rPr>
          <w:rFonts w:ascii="Times New Roman" w:hAnsi="Times New Roman"/>
          <w:sz w:val="18"/>
          <w:szCs w:val="18"/>
        </w:rPr>
        <w:t>.</w:t>
      </w:r>
    </w:p>
    <w:p w:rsidR="001D3AF7" w:rsidRPr="00F90778" w:rsidRDefault="001D3AF7" w:rsidP="001D3AF7">
      <w:pPr>
        <w:pStyle w:val="af1"/>
        <w:numPr>
          <w:ilvl w:val="0"/>
          <w:numId w:val="17"/>
        </w:numPr>
        <w:spacing w:after="0" w:line="240" w:lineRule="auto"/>
        <w:ind w:left="0" w:firstLine="709"/>
        <w:jc w:val="both"/>
        <w:rPr>
          <w:rFonts w:ascii="Times New Roman" w:hAnsi="Times New Roman"/>
          <w:sz w:val="18"/>
          <w:szCs w:val="18"/>
        </w:rPr>
      </w:pPr>
      <w:r w:rsidRPr="00F90778">
        <w:rPr>
          <w:rFonts w:ascii="Times New Roman" w:hAnsi="Times New Roman"/>
          <w:sz w:val="18"/>
          <w:szCs w:val="18"/>
        </w:rPr>
        <w:t xml:space="preserve">Контроль за исполнением решения возложить на главу Репьевского муниципального района </w:t>
      </w:r>
      <w:proofErr w:type="spellStart"/>
      <w:r w:rsidRPr="00F90778">
        <w:rPr>
          <w:rFonts w:ascii="Times New Roman" w:hAnsi="Times New Roman"/>
          <w:sz w:val="18"/>
          <w:szCs w:val="18"/>
        </w:rPr>
        <w:t>Рахманину</w:t>
      </w:r>
      <w:proofErr w:type="spellEnd"/>
      <w:r w:rsidRPr="00F90778">
        <w:rPr>
          <w:rFonts w:ascii="Times New Roman" w:hAnsi="Times New Roman"/>
          <w:sz w:val="18"/>
          <w:szCs w:val="18"/>
        </w:rPr>
        <w:t xml:space="preserve"> В.И.</w:t>
      </w:r>
    </w:p>
    <w:tbl>
      <w:tblPr>
        <w:tblW w:w="9464" w:type="dxa"/>
        <w:tblLook w:val="04A0" w:firstRow="1" w:lastRow="0" w:firstColumn="1" w:lastColumn="0" w:noHBand="0" w:noVBand="1"/>
      </w:tblPr>
      <w:tblGrid>
        <w:gridCol w:w="3652"/>
        <w:gridCol w:w="2693"/>
        <w:gridCol w:w="3119"/>
      </w:tblGrid>
      <w:tr w:rsidR="001D3AF7" w:rsidRPr="00F90778" w:rsidTr="0034274C">
        <w:tc>
          <w:tcPr>
            <w:tcW w:w="3652" w:type="dxa"/>
          </w:tcPr>
          <w:p w:rsidR="001D3AF7" w:rsidRPr="00F90778" w:rsidRDefault="001D3AF7" w:rsidP="001D3AF7">
            <w:pPr>
              <w:tabs>
                <w:tab w:val="left" w:pos="4678"/>
              </w:tabs>
              <w:spacing w:line="240" w:lineRule="auto"/>
              <w:rPr>
                <w:sz w:val="18"/>
                <w:szCs w:val="18"/>
              </w:rPr>
            </w:pPr>
            <w:r w:rsidRPr="00F90778">
              <w:rPr>
                <w:sz w:val="18"/>
                <w:szCs w:val="18"/>
              </w:rPr>
              <w:t>Глава Репьевского муниципального района</w:t>
            </w:r>
          </w:p>
        </w:tc>
        <w:tc>
          <w:tcPr>
            <w:tcW w:w="2693" w:type="dxa"/>
          </w:tcPr>
          <w:p w:rsidR="001D3AF7" w:rsidRPr="00F90778" w:rsidRDefault="001D3AF7" w:rsidP="001D3AF7">
            <w:pPr>
              <w:tabs>
                <w:tab w:val="left" w:pos="4678"/>
              </w:tabs>
              <w:spacing w:line="240" w:lineRule="auto"/>
              <w:ind w:right="-2"/>
              <w:rPr>
                <w:sz w:val="18"/>
                <w:szCs w:val="18"/>
              </w:rPr>
            </w:pPr>
          </w:p>
        </w:tc>
        <w:tc>
          <w:tcPr>
            <w:tcW w:w="3119" w:type="dxa"/>
            <w:vAlign w:val="bottom"/>
          </w:tcPr>
          <w:p w:rsidR="001D3AF7" w:rsidRPr="00F90778" w:rsidRDefault="001D3AF7" w:rsidP="001D3AF7">
            <w:pPr>
              <w:tabs>
                <w:tab w:val="left" w:pos="4678"/>
              </w:tabs>
              <w:spacing w:line="240" w:lineRule="auto"/>
              <w:ind w:right="-2"/>
              <w:jc w:val="right"/>
              <w:rPr>
                <w:sz w:val="18"/>
                <w:szCs w:val="18"/>
              </w:rPr>
            </w:pPr>
            <w:r w:rsidRPr="00F90778">
              <w:rPr>
                <w:sz w:val="18"/>
                <w:szCs w:val="18"/>
              </w:rPr>
              <w:t>В.И. Рахманина</w:t>
            </w:r>
          </w:p>
        </w:tc>
      </w:tr>
    </w:tbl>
    <w:p w:rsidR="001D3AF7" w:rsidRPr="00F90778" w:rsidRDefault="001D3AF7" w:rsidP="001D3AF7">
      <w:pPr>
        <w:spacing w:line="240" w:lineRule="auto"/>
        <w:ind w:left="6804" w:right="-2" w:firstLine="0"/>
        <w:rPr>
          <w:sz w:val="18"/>
          <w:szCs w:val="18"/>
        </w:rPr>
      </w:pPr>
      <w:r w:rsidRPr="00F90778">
        <w:rPr>
          <w:sz w:val="18"/>
          <w:szCs w:val="18"/>
        </w:rPr>
        <w:t>ПРИЛОЖЕНИЕ</w:t>
      </w:r>
    </w:p>
    <w:p w:rsidR="001D3AF7" w:rsidRPr="00F90778" w:rsidRDefault="001D3AF7" w:rsidP="001D3AF7">
      <w:pPr>
        <w:spacing w:line="240" w:lineRule="auto"/>
        <w:ind w:left="6804" w:right="-2" w:firstLine="0"/>
        <w:rPr>
          <w:sz w:val="18"/>
          <w:szCs w:val="18"/>
        </w:rPr>
      </w:pPr>
      <w:proofErr w:type="gramStart"/>
      <w:r w:rsidRPr="00F90778">
        <w:rPr>
          <w:sz w:val="18"/>
          <w:szCs w:val="18"/>
        </w:rPr>
        <w:t>к</w:t>
      </w:r>
      <w:proofErr w:type="gramEnd"/>
      <w:r w:rsidRPr="00F90778">
        <w:rPr>
          <w:sz w:val="18"/>
          <w:szCs w:val="18"/>
        </w:rPr>
        <w:t xml:space="preserve"> решению Совета народных депутатов Репьевского муниципального района</w:t>
      </w:r>
    </w:p>
    <w:p w:rsidR="001D3AF7" w:rsidRPr="00F90778" w:rsidRDefault="001D3AF7" w:rsidP="001D3AF7">
      <w:pPr>
        <w:spacing w:line="240" w:lineRule="auto"/>
        <w:ind w:left="6804" w:firstLine="0"/>
        <w:rPr>
          <w:sz w:val="18"/>
          <w:szCs w:val="18"/>
        </w:rPr>
      </w:pPr>
      <w:r w:rsidRPr="00F90778">
        <w:rPr>
          <w:sz w:val="18"/>
          <w:szCs w:val="18"/>
          <w:u w:val="single"/>
        </w:rPr>
        <w:t>«22» декабря 2017 г. №135</w:t>
      </w:r>
    </w:p>
    <w:p w:rsidR="001D3AF7" w:rsidRPr="00F90778" w:rsidRDefault="001D3AF7" w:rsidP="001D3AF7">
      <w:pPr>
        <w:spacing w:line="240" w:lineRule="auto"/>
        <w:jc w:val="center"/>
        <w:rPr>
          <w:sz w:val="18"/>
          <w:szCs w:val="18"/>
        </w:rPr>
      </w:pPr>
    </w:p>
    <w:p w:rsidR="001D3AF7" w:rsidRPr="00F90778" w:rsidRDefault="001D3AF7" w:rsidP="001D3AF7">
      <w:pPr>
        <w:pStyle w:val="ConsPlusTitle"/>
        <w:jc w:val="center"/>
        <w:rPr>
          <w:rFonts w:ascii="Times New Roman" w:hAnsi="Times New Roman" w:cs="Times New Roman"/>
          <w:sz w:val="18"/>
          <w:szCs w:val="18"/>
        </w:rPr>
      </w:pPr>
      <w:r w:rsidRPr="00F90778">
        <w:rPr>
          <w:rFonts w:ascii="Times New Roman" w:hAnsi="Times New Roman" w:cs="Times New Roman"/>
          <w:sz w:val="18"/>
          <w:szCs w:val="18"/>
        </w:rPr>
        <w:t>СОГЛАШЕНИЕ</w:t>
      </w:r>
    </w:p>
    <w:p w:rsidR="001D3AF7" w:rsidRPr="00F90778" w:rsidRDefault="001D3AF7" w:rsidP="001D3AF7">
      <w:pPr>
        <w:pStyle w:val="ConsPlusTitle"/>
        <w:jc w:val="center"/>
        <w:rPr>
          <w:rFonts w:ascii="Times New Roman" w:hAnsi="Times New Roman" w:cs="Times New Roman"/>
          <w:sz w:val="18"/>
          <w:szCs w:val="18"/>
        </w:rPr>
      </w:pPr>
      <w:r w:rsidRPr="00F90778">
        <w:rPr>
          <w:rFonts w:ascii="Times New Roman" w:hAnsi="Times New Roman" w:cs="Times New Roman"/>
          <w:sz w:val="18"/>
          <w:szCs w:val="18"/>
        </w:rPr>
        <w:t>МЕЖДУ ВОРОНЕЖСКОЙ ОБЛАСТЬЮ И РЕПЬЕВСКИМ МУНИЦИПАЛЬНЫМ РАЙОНОМ ВОРОНЕЖСКОЙ ОБЛАСТИ</w:t>
      </w:r>
    </w:p>
    <w:p w:rsidR="001D3AF7" w:rsidRPr="00F90778" w:rsidRDefault="001D3AF7" w:rsidP="001D3AF7">
      <w:pPr>
        <w:pStyle w:val="ConsPlusTitle"/>
        <w:jc w:val="center"/>
        <w:rPr>
          <w:rFonts w:ascii="Times New Roman" w:hAnsi="Times New Roman" w:cs="Times New Roman"/>
          <w:sz w:val="18"/>
          <w:szCs w:val="18"/>
        </w:rPr>
      </w:pPr>
      <w:r w:rsidRPr="00F90778">
        <w:rPr>
          <w:rFonts w:ascii="Times New Roman" w:hAnsi="Times New Roman" w:cs="Times New Roman"/>
          <w:sz w:val="18"/>
          <w:szCs w:val="18"/>
        </w:rPr>
        <w:t>ОБ ОСУЩЕСТВЛЕНИИ УПРАВЛЕНИЕМ ПО РЕГУЛИРОВАНИЮ КОНТРАКТНОЙ СИСТЕМЫ В СФЕРЕ ЗАКУПОК ВОРОНЕЖСКОЙ ОБЛАСТИ ПОЛНОМОЧИЙ УПОЛНОМОЧЕННОГО ОРГАНА</w:t>
      </w:r>
    </w:p>
    <w:p w:rsidR="001D3AF7" w:rsidRPr="00F90778" w:rsidRDefault="001D3AF7" w:rsidP="001D3AF7">
      <w:pPr>
        <w:pStyle w:val="ConsPlusTitle"/>
        <w:jc w:val="center"/>
        <w:rPr>
          <w:rFonts w:ascii="Times New Roman" w:hAnsi="Times New Roman" w:cs="Times New Roman"/>
          <w:sz w:val="18"/>
          <w:szCs w:val="18"/>
        </w:rPr>
      </w:pPr>
      <w:r w:rsidRPr="00F90778">
        <w:rPr>
          <w:rFonts w:ascii="Times New Roman" w:hAnsi="Times New Roman" w:cs="Times New Roman"/>
          <w:sz w:val="18"/>
          <w:szCs w:val="18"/>
        </w:rPr>
        <w:t>РЕПЬЕВСКОГО МУНИЦИПАЛЬНОГО РАЙОНА ВОРОНЕЖСКОЙ ОБЛАСТИ НА ОПРЕДЕЛЕНИЕ</w:t>
      </w:r>
    </w:p>
    <w:p w:rsidR="001D3AF7" w:rsidRPr="00F90778" w:rsidRDefault="001D3AF7" w:rsidP="001D3AF7">
      <w:pPr>
        <w:pStyle w:val="ConsPlusTitle"/>
        <w:jc w:val="center"/>
        <w:rPr>
          <w:rFonts w:ascii="Times New Roman" w:hAnsi="Times New Roman" w:cs="Times New Roman"/>
          <w:sz w:val="18"/>
          <w:szCs w:val="18"/>
        </w:rPr>
      </w:pPr>
      <w:r w:rsidRPr="00F90778">
        <w:rPr>
          <w:rFonts w:ascii="Times New Roman" w:hAnsi="Times New Roman" w:cs="Times New Roman"/>
          <w:sz w:val="18"/>
          <w:szCs w:val="18"/>
        </w:rPr>
        <w:t>ПОСТАВЩИКОВ (ПОДРЯДЧИКОВ, ИСПОЛНИТЕЛЕЙ)</w:t>
      </w:r>
    </w:p>
    <w:p w:rsidR="001D3AF7" w:rsidRPr="00F90778" w:rsidRDefault="001D3AF7" w:rsidP="001D3AF7">
      <w:pPr>
        <w:pStyle w:val="ConsPlusNormal"/>
        <w:jc w:val="center"/>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1D3AF7" w:rsidRPr="00F90778" w:rsidTr="0034274C">
        <w:tc>
          <w:tcPr>
            <w:tcW w:w="4677" w:type="dxa"/>
            <w:tcBorders>
              <w:top w:val="nil"/>
              <w:left w:val="nil"/>
              <w:bottom w:val="nil"/>
              <w:right w:val="nil"/>
            </w:tcBorders>
          </w:tcPr>
          <w:p w:rsidR="001D3AF7" w:rsidRPr="00F90778" w:rsidRDefault="001D3AF7" w:rsidP="001D3AF7">
            <w:pPr>
              <w:pStyle w:val="ConsPlusNormal"/>
              <w:rPr>
                <w:rFonts w:ascii="Times New Roman" w:hAnsi="Times New Roman" w:cs="Times New Roman"/>
                <w:sz w:val="18"/>
                <w:szCs w:val="18"/>
              </w:rPr>
            </w:pPr>
            <w:r w:rsidRPr="00F90778">
              <w:rPr>
                <w:rFonts w:ascii="Times New Roman" w:hAnsi="Times New Roman" w:cs="Times New Roman"/>
                <w:sz w:val="18"/>
                <w:szCs w:val="18"/>
              </w:rPr>
              <w:t>г. Воронеж</w:t>
            </w:r>
          </w:p>
        </w:tc>
        <w:tc>
          <w:tcPr>
            <w:tcW w:w="4677" w:type="dxa"/>
            <w:tcBorders>
              <w:top w:val="nil"/>
              <w:left w:val="nil"/>
              <w:bottom w:val="nil"/>
              <w:right w:val="nil"/>
            </w:tcBorders>
          </w:tcPr>
          <w:p w:rsidR="001D3AF7" w:rsidRPr="00F90778" w:rsidRDefault="001D3AF7" w:rsidP="001D3AF7">
            <w:pPr>
              <w:pStyle w:val="ConsPlusNormal"/>
              <w:jc w:val="right"/>
              <w:rPr>
                <w:rFonts w:ascii="Times New Roman" w:hAnsi="Times New Roman" w:cs="Times New Roman"/>
                <w:sz w:val="18"/>
                <w:szCs w:val="18"/>
              </w:rPr>
            </w:pPr>
            <w:r w:rsidRPr="00F90778">
              <w:rPr>
                <w:rFonts w:ascii="Times New Roman" w:hAnsi="Times New Roman" w:cs="Times New Roman"/>
                <w:sz w:val="18"/>
                <w:szCs w:val="18"/>
              </w:rPr>
              <w:t>«___» ________ 20     года</w:t>
            </w:r>
          </w:p>
        </w:tc>
      </w:tr>
    </w:tbl>
    <w:p w:rsidR="001D3AF7" w:rsidRPr="00F90778" w:rsidRDefault="001D3AF7" w:rsidP="001D3AF7">
      <w:pPr>
        <w:pStyle w:val="af7"/>
        <w:spacing w:before="0" w:after="0"/>
        <w:ind w:firstLine="708"/>
        <w:jc w:val="both"/>
        <w:rPr>
          <w:sz w:val="18"/>
          <w:szCs w:val="18"/>
        </w:rPr>
      </w:pPr>
      <w:r w:rsidRPr="00F90778">
        <w:rPr>
          <w:sz w:val="18"/>
          <w:szCs w:val="18"/>
        </w:rPr>
        <w:t xml:space="preserve">Воронежская область в лице губернатора Воронежской области А.В. Гордеева, действующего на основании Устава Воронежской области, с одной стороны, и Репьевский муниципальный район Воронежской области в лице главы Репьевского муниципального района </w:t>
      </w:r>
      <w:proofErr w:type="spellStart"/>
      <w:r w:rsidRPr="00F90778">
        <w:rPr>
          <w:sz w:val="18"/>
          <w:szCs w:val="18"/>
        </w:rPr>
        <w:t>В.И.Рахманиной</w:t>
      </w:r>
      <w:proofErr w:type="spellEnd"/>
      <w:r w:rsidRPr="00F90778">
        <w:rPr>
          <w:sz w:val="18"/>
          <w:szCs w:val="18"/>
        </w:rPr>
        <w:t xml:space="preserve">, действующего на основании Устава Репьевского муниципального района (свидетельство о государственной регистрации Устава муниципального образования № RU365260002012001 выдано Управлением Министерства юстиции Российской Федерации по Воронежской области 12 января 2012 года,), именуемые в дальнейшем Стороны, в соответствии с </w:t>
      </w:r>
      <w:hyperlink r:id="rId12" w:history="1">
        <w:r w:rsidRPr="00F90778">
          <w:rPr>
            <w:sz w:val="18"/>
            <w:szCs w:val="18"/>
          </w:rPr>
          <w:t>частью 4 статьи 26</w:t>
        </w:r>
      </w:hyperlink>
      <w:r w:rsidRPr="00F90778">
        <w:rPr>
          <w:sz w:val="18"/>
          <w:szCs w:val="1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1D3AF7" w:rsidRPr="00F90778" w:rsidRDefault="001D3AF7" w:rsidP="001D3AF7">
      <w:pPr>
        <w:pStyle w:val="ConsPlusNormal"/>
        <w:jc w:val="center"/>
        <w:outlineLvl w:val="1"/>
        <w:rPr>
          <w:rFonts w:ascii="Times New Roman" w:hAnsi="Times New Roman" w:cs="Times New Roman"/>
          <w:sz w:val="18"/>
          <w:szCs w:val="18"/>
        </w:rPr>
      </w:pPr>
      <w:r w:rsidRPr="00F90778">
        <w:rPr>
          <w:rFonts w:ascii="Times New Roman" w:hAnsi="Times New Roman" w:cs="Times New Roman"/>
          <w:sz w:val="18"/>
          <w:szCs w:val="18"/>
        </w:rPr>
        <w:t>1. Предмет Соглашения</w:t>
      </w:r>
    </w:p>
    <w:p w:rsidR="001D3AF7" w:rsidRPr="00F90778" w:rsidRDefault="001D3AF7" w:rsidP="001D3AF7">
      <w:pPr>
        <w:pStyle w:val="ConsPlusNormal"/>
        <w:ind w:firstLine="709"/>
        <w:jc w:val="both"/>
        <w:rPr>
          <w:rFonts w:ascii="Times New Roman" w:hAnsi="Times New Roman" w:cs="Times New Roman"/>
          <w:sz w:val="18"/>
          <w:szCs w:val="18"/>
        </w:rPr>
      </w:pPr>
      <w:bookmarkStart w:id="1" w:name="P50"/>
      <w:bookmarkEnd w:id="1"/>
      <w:r w:rsidRPr="00F90778">
        <w:rPr>
          <w:rFonts w:ascii="Times New Roman" w:hAnsi="Times New Roman" w:cs="Times New Roman"/>
          <w:sz w:val="18"/>
          <w:szCs w:val="18"/>
        </w:rPr>
        <w:t>1.1. Управление по регулированию контрактной системы в сфере закупок Воронежской области (далее - Уполномоченный орган) осуществляет полномочия уполномоченного органа Репьевского муниципального района на определение поставщиков (подрядчиков, исполнителей) для муниципальных заказчиков (далее - Заказчики) путем проведения аукциона в электронной форме, открытого конкурса, конкурса с ограниченным участием, двухэтапного конкурса, запроса предложений в части несостоявшихся закупок (в соответствии с пунктом 8 части 2 статьи 83 Федерального закона № 44-ФЗ) в случаях осуществления закупок, объектом которых являются:</w:t>
      </w:r>
    </w:p>
    <w:p w:rsidR="001D3AF7" w:rsidRPr="00F90778" w:rsidRDefault="001D3AF7" w:rsidP="001D3AF7">
      <w:pPr>
        <w:pStyle w:val="ConsPlusNormal"/>
        <w:ind w:firstLine="709"/>
        <w:jc w:val="both"/>
        <w:rPr>
          <w:rFonts w:ascii="Times New Roman" w:hAnsi="Times New Roman" w:cs="Times New Roman"/>
          <w:sz w:val="18"/>
          <w:szCs w:val="18"/>
        </w:rPr>
      </w:pPr>
      <w:proofErr w:type="gramStart"/>
      <w:r w:rsidRPr="00F90778">
        <w:rPr>
          <w:rFonts w:ascii="Times New Roman" w:hAnsi="Times New Roman" w:cs="Times New Roman"/>
          <w:sz w:val="18"/>
          <w:szCs w:val="18"/>
        </w:rPr>
        <w:t>а</w:t>
      </w:r>
      <w:proofErr w:type="gramEnd"/>
      <w:r w:rsidRPr="00F90778">
        <w:rPr>
          <w:rFonts w:ascii="Times New Roman" w:hAnsi="Times New Roman" w:cs="Times New Roman"/>
          <w:sz w:val="18"/>
          <w:szCs w:val="18"/>
        </w:rPr>
        <w:t>) продукция и услуги сельского хозяйства и охоты, продукты пищевые и напитки, относящиеся к классам по Общероссийскому классификатору продукции по видам экономической деятельности ОК 034-2014 (далее – класс ОКПД) 01, 10, 11;</w:t>
      </w:r>
    </w:p>
    <w:p w:rsidR="001D3AF7" w:rsidRPr="00F90778" w:rsidRDefault="001D3AF7" w:rsidP="001D3AF7">
      <w:pPr>
        <w:pStyle w:val="ConsPlusNormal"/>
        <w:ind w:firstLine="709"/>
        <w:jc w:val="both"/>
        <w:rPr>
          <w:rFonts w:ascii="Times New Roman" w:hAnsi="Times New Roman" w:cs="Times New Roman"/>
          <w:sz w:val="18"/>
          <w:szCs w:val="18"/>
        </w:rPr>
      </w:pPr>
      <w:proofErr w:type="gramStart"/>
      <w:r w:rsidRPr="00F90778">
        <w:rPr>
          <w:rFonts w:ascii="Times New Roman" w:hAnsi="Times New Roman" w:cs="Times New Roman"/>
          <w:sz w:val="18"/>
          <w:szCs w:val="18"/>
        </w:rPr>
        <w:t>б</w:t>
      </w:r>
      <w:proofErr w:type="gramEnd"/>
      <w:r w:rsidRPr="00F90778">
        <w:rPr>
          <w:rFonts w:ascii="Times New Roman" w:hAnsi="Times New Roman" w:cs="Times New Roman"/>
          <w:sz w:val="18"/>
          <w:szCs w:val="18"/>
        </w:rPr>
        <w:t xml:space="preserve">) поставка автобуса или автомобильного транспорта; </w:t>
      </w:r>
    </w:p>
    <w:p w:rsidR="001D3AF7" w:rsidRPr="00F90778" w:rsidRDefault="001D3AF7" w:rsidP="001D3AF7">
      <w:pPr>
        <w:pStyle w:val="ConsPlusNormal"/>
        <w:ind w:firstLine="709"/>
        <w:jc w:val="both"/>
        <w:rPr>
          <w:rFonts w:ascii="Times New Roman" w:hAnsi="Times New Roman" w:cs="Times New Roman"/>
          <w:sz w:val="18"/>
          <w:szCs w:val="18"/>
        </w:rPr>
      </w:pPr>
      <w:proofErr w:type="gramStart"/>
      <w:r w:rsidRPr="00F90778">
        <w:rPr>
          <w:rFonts w:ascii="Times New Roman" w:hAnsi="Times New Roman" w:cs="Times New Roman"/>
          <w:sz w:val="18"/>
          <w:szCs w:val="18"/>
        </w:rPr>
        <w:t>в</w:t>
      </w:r>
      <w:proofErr w:type="gramEnd"/>
      <w:r w:rsidRPr="00F90778">
        <w:rPr>
          <w:rFonts w:ascii="Times New Roman" w:hAnsi="Times New Roman" w:cs="Times New Roman"/>
          <w:sz w:val="18"/>
          <w:szCs w:val="18"/>
        </w:rPr>
        <w:t>) поставка компьютеров, оргтехники и мультимедийного оборудования, спортивного, котельного, игрового, учебно-производственного оборудования, оборудования для пищевого блока, медицинского блока, прачечных, относящегося к классам ОКПД 25, 26, 27, 28, 30, 32;</w:t>
      </w:r>
    </w:p>
    <w:p w:rsidR="001D3AF7" w:rsidRPr="00F90778" w:rsidRDefault="001D3AF7" w:rsidP="001D3AF7">
      <w:pPr>
        <w:pStyle w:val="ConsPlusNormal"/>
        <w:ind w:firstLine="709"/>
        <w:jc w:val="both"/>
        <w:rPr>
          <w:rFonts w:ascii="Times New Roman" w:hAnsi="Times New Roman" w:cs="Times New Roman"/>
          <w:sz w:val="18"/>
          <w:szCs w:val="18"/>
        </w:rPr>
      </w:pPr>
      <w:proofErr w:type="gramStart"/>
      <w:r w:rsidRPr="00F90778">
        <w:rPr>
          <w:rFonts w:ascii="Times New Roman" w:hAnsi="Times New Roman" w:cs="Times New Roman"/>
          <w:sz w:val="18"/>
          <w:szCs w:val="18"/>
        </w:rPr>
        <w:t>г</w:t>
      </w:r>
      <w:proofErr w:type="gramEnd"/>
      <w:r w:rsidRPr="00F90778">
        <w:rPr>
          <w:rFonts w:ascii="Times New Roman" w:hAnsi="Times New Roman" w:cs="Times New Roman"/>
          <w:sz w:val="18"/>
          <w:szCs w:val="18"/>
        </w:rPr>
        <w:t>) приобретение квартир в собственность Муниципального образования;</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д</w:t>
      </w:r>
      <w:proofErr w:type="gramEnd"/>
      <w:r w:rsidRPr="00F90778">
        <w:rPr>
          <w:rFonts w:ascii="Times New Roman" w:hAnsi="Times New Roman" w:cs="Times New Roman"/>
          <w:sz w:val="18"/>
          <w:szCs w:val="18"/>
        </w:rPr>
        <w:t>) выполнение инженерных изысканий и подготовка проектной документации в целях осуществления строительства, реконструкции, капитального ремонта объектов капитального строительства;</w:t>
      </w:r>
    </w:p>
    <w:p w:rsidR="001D3AF7" w:rsidRPr="00F90778" w:rsidRDefault="001D3AF7" w:rsidP="001D3AF7">
      <w:pPr>
        <w:pStyle w:val="ConsPlusNormal"/>
        <w:ind w:firstLine="708"/>
        <w:jc w:val="both"/>
        <w:rPr>
          <w:rFonts w:ascii="Times New Roman" w:hAnsi="Times New Roman" w:cs="Times New Roman"/>
          <w:sz w:val="18"/>
          <w:szCs w:val="18"/>
        </w:rPr>
      </w:pPr>
      <w:r w:rsidRPr="00F90778">
        <w:rPr>
          <w:rFonts w:ascii="Times New Roman" w:hAnsi="Times New Roman" w:cs="Times New Roman"/>
          <w:sz w:val="18"/>
          <w:szCs w:val="18"/>
        </w:rPr>
        <w:t xml:space="preserve"> </w:t>
      </w:r>
      <w:proofErr w:type="gramStart"/>
      <w:r w:rsidRPr="00F90778">
        <w:rPr>
          <w:rFonts w:ascii="Times New Roman" w:hAnsi="Times New Roman" w:cs="Times New Roman"/>
          <w:sz w:val="18"/>
          <w:szCs w:val="18"/>
        </w:rPr>
        <w:t>е</w:t>
      </w:r>
      <w:proofErr w:type="gramEnd"/>
      <w:r w:rsidRPr="00F90778">
        <w:rPr>
          <w:rFonts w:ascii="Times New Roman" w:hAnsi="Times New Roman" w:cs="Times New Roman"/>
          <w:sz w:val="18"/>
          <w:szCs w:val="18"/>
        </w:rPr>
        <w:t>) выполнение работ по строительству, реконструкции, капитальному ремонту объектов капитального строительства;</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ж</w:t>
      </w:r>
      <w:proofErr w:type="gramEnd"/>
      <w:r w:rsidRPr="00F90778">
        <w:rPr>
          <w:rFonts w:ascii="Times New Roman" w:hAnsi="Times New Roman" w:cs="Times New Roman"/>
          <w:sz w:val="18"/>
          <w:szCs w:val="18"/>
        </w:rPr>
        <w:t xml:space="preserve">) выполнение работ по сохранению объектов культурного наследия; </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з</w:t>
      </w:r>
      <w:proofErr w:type="gramEnd"/>
      <w:r w:rsidRPr="00F90778">
        <w:rPr>
          <w:rFonts w:ascii="Times New Roman" w:hAnsi="Times New Roman" w:cs="Times New Roman"/>
          <w:sz w:val="18"/>
          <w:szCs w:val="18"/>
        </w:rPr>
        <w:t>) выполнение работ по текущему ремонту зданий, сооружений;</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и</w:t>
      </w:r>
      <w:proofErr w:type="gramEnd"/>
      <w:r w:rsidRPr="00F90778">
        <w:rPr>
          <w:rFonts w:ascii="Times New Roman" w:hAnsi="Times New Roman" w:cs="Times New Roman"/>
          <w:sz w:val="18"/>
          <w:szCs w:val="18"/>
        </w:rPr>
        <w:t>) выполнение работ строительных специализированных, относящихся к классу код ОКПД 43;</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к</w:t>
      </w:r>
      <w:proofErr w:type="gramEnd"/>
      <w:r w:rsidRPr="00F90778">
        <w:rPr>
          <w:rFonts w:ascii="Times New Roman" w:hAnsi="Times New Roman" w:cs="Times New Roman"/>
          <w:sz w:val="18"/>
          <w:szCs w:val="18"/>
        </w:rPr>
        <w:t xml:space="preserve">) проектирование, строительство, реконструкция, капитальный ремонт и ремонт автомобильных дорог местного значения; </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л</w:t>
      </w:r>
      <w:proofErr w:type="gramEnd"/>
      <w:r w:rsidRPr="00F90778">
        <w:rPr>
          <w:rFonts w:ascii="Times New Roman" w:hAnsi="Times New Roman" w:cs="Times New Roman"/>
          <w:sz w:val="18"/>
          <w:szCs w:val="18"/>
        </w:rPr>
        <w:t xml:space="preserve">) оказание услуг строительного контроля в процессе строительства, реконструкции, капитального ремонта объектов капитального строительства; </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м</w:t>
      </w:r>
      <w:proofErr w:type="gramEnd"/>
      <w:r w:rsidRPr="00F90778">
        <w:rPr>
          <w:rFonts w:ascii="Times New Roman" w:hAnsi="Times New Roman" w:cs="Times New Roman"/>
          <w:sz w:val="18"/>
          <w:szCs w:val="18"/>
        </w:rPr>
        <w:t>) благоустройство территории Муниципального образования;</w:t>
      </w:r>
    </w:p>
    <w:p w:rsidR="001D3AF7" w:rsidRPr="00F90778" w:rsidRDefault="001D3AF7" w:rsidP="001D3AF7">
      <w:pPr>
        <w:pStyle w:val="ConsPlusNormal"/>
        <w:ind w:firstLine="708"/>
        <w:jc w:val="both"/>
        <w:rPr>
          <w:rFonts w:ascii="Times New Roman" w:hAnsi="Times New Roman" w:cs="Times New Roman"/>
          <w:sz w:val="18"/>
          <w:szCs w:val="18"/>
        </w:rPr>
      </w:pPr>
      <w:proofErr w:type="gramStart"/>
      <w:r w:rsidRPr="00F90778">
        <w:rPr>
          <w:rFonts w:ascii="Times New Roman" w:hAnsi="Times New Roman" w:cs="Times New Roman"/>
          <w:sz w:val="18"/>
          <w:szCs w:val="18"/>
        </w:rPr>
        <w:t>н</w:t>
      </w:r>
      <w:proofErr w:type="gramEnd"/>
      <w:r w:rsidRPr="00F90778">
        <w:rPr>
          <w:rFonts w:ascii="Times New Roman" w:hAnsi="Times New Roman" w:cs="Times New Roman"/>
          <w:sz w:val="18"/>
          <w:szCs w:val="18"/>
        </w:rPr>
        <w:t>) оказание услуг по организации питания в учреждениях социальной сферы, находящихся на территории Муниципального образования.</w:t>
      </w:r>
    </w:p>
    <w:p w:rsidR="001D3AF7" w:rsidRPr="00F90778" w:rsidRDefault="001D3AF7" w:rsidP="001D3AF7">
      <w:pPr>
        <w:pStyle w:val="ConsPlusNormal"/>
        <w:ind w:firstLine="708"/>
        <w:jc w:val="both"/>
        <w:rPr>
          <w:rFonts w:ascii="Times New Roman" w:hAnsi="Times New Roman" w:cs="Times New Roman"/>
          <w:sz w:val="18"/>
          <w:szCs w:val="18"/>
        </w:rPr>
      </w:pPr>
      <w:r w:rsidRPr="00F90778">
        <w:rPr>
          <w:rFonts w:ascii="Times New Roman" w:hAnsi="Times New Roman" w:cs="Times New Roman"/>
          <w:sz w:val="18"/>
          <w:szCs w:val="18"/>
        </w:rPr>
        <w:t xml:space="preserve">1.2.  Уполномоченный орган осуществляет полномочия, указанные в пункте 1.1 настоящего Соглашения, в случае, если в состав объекта закупки включен хотя бы один вид товаров, работ, услуг, указанных в подпунктах </w:t>
      </w:r>
      <w:proofErr w:type="gramStart"/>
      <w:r w:rsidRPr="00F90778">
        <w:rPr>
          <w:rFonts w:ascii="Times New Roman" w:hAnsi="Times New Roman" w:cs="Times New Roman"/>
          <w:sz w:val="18"/>
          <w:szCs w:val="18"/>
        </w:rPr>
        <w:t>а-н</w:t>
      </w:r>
      <w:proofErr w:type="gramEnd"/>
      <w:r w:rsidRPr="00F90778">
        <w:rPr>
          <w:rFonts w:ascii="Times New Roman" w:hAnsi="Times New Roman" w:cs="Times New Roman"/>
          <w:sz w:val="18"/>
          <w:szCs w:val="18"/>
        </w:rPr>
        <w:t xml:space="preserve"> пункта 1.1 настоящего Соглашения.</w:t>
      </w:r>
    </w:p>
    <w:p w:rsidR="001D3AF7" w:rsidRPr="00F90778" w:rsidRDefault="001D3AF7" w:rsidP="001D3AF7">
      <w:pPr>
        <w:autoSpaceDE w:val="0"/>
        <w:autoSpaceDN w:val="0"/>
        <w:adjustRightInd w:val="0"/>
        <w:spacing w:line="240" w:lineRule="auto"/>
        <w:rPr>
          <w:sz w:val="18"/>
          <w:szCs w:val="18"/>
        </w:rPr>
      </w:pPr>
      <w:r w:rsidRPr="00F90778">
        <w:rPr>
          <w:sz w:val="18"/>
          <w:szCs w:val="18"/>
        </w:rPr>
        <w:t>1.3. Не допускается возлагать на Уполномоченный орган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D3AF7" w:rsidRPr="00F90778" w:rsidRDefault="001D3AF7" w:rsidP="001D3AF7">
      <w:pPr>
        <w:pStyle w:val="ConsPlusNormal"/>
        <w:jc w:val="center"/>
        <w:outlineLvl w:val="1"/>
        <w:rPr>
          <w:rFonts w:ascii="Times New Roman" w:hAnsi="Times New Roman" w:cs="Times New Roman"/>
          <w:sz w:val="18"/>
          <w:szCs w:val="18"/>
        </w:rPr>
      </w:pPr>
      <w:r w:rsidRPr="00F90778">
        <w:rPr>
          <w:rFonts w:ascii="Times New Roman" w:hAnsi="Times New Roman" w:cs="Times New Roman"/>
          <w:sz w:val="18"/>
          <w:szCs w:val="18"/>
        </w:rPr>
        <w:t>2. Порядок взаимодействия, права, обязанности и полномочия</w:t>
      </w:r>
    </w:p>
    <w:p w:rsidR="001D3AF7" w:rsidRPr="00F90778" w:rsidRDefault="001D3AF7" w:rsidP="001D3AF7">
      <w:pPr>
        <w:pStyle w:val="ConsPlusNormal"/>
        <w:jc w:val="center"/>
        <w:rPr>
          <w:rFonts w:ascii="Times New Roman" w:hAnsi="Times New Roman" w:cs="Times New Roman"/>
          <w:sz w:val="18"/>
          <w:szCs w:val="18"/>
        </w:rPr>
      </w:pPr>
      <w:r w:rsidRPr="00F90778">
        <w:rPr>
          <w:rFonts w:ascii="Times New Roman" w:hAnsi="Times New Roman" w:cs="Times New Roman"/>
          <w:sz w:val="18"/>
          <w:szCs w:val="18"/>
        </w:rPr>
        <w:t>Уполномоченного органа и Заказчиков</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2.1. Порядок взаимодействия, права, обязанности и полномочия Уполномоченного органа и Заказчиков определяются Порядком взаимодействия уполномоченного органа и заказчиков</w:t>
      </w:r>
      <w:r w:rsidRPr="00F90778">
        <w:rPr>
          <w:sz w:val="18"/>
          <w:szCs w:val="18"/>
        </w:rPr>
        <w:t xml:space="preserve"> </w:t>
      </w:r>
      <w:r w:rsidRPr="00F90778">
        <w:rPr>
          <w:rFonts w:ascii="Times New Roman" w:hAnsi="Times New Roman" w:cs="Times New Roman"/>
          <w:sz w:val="18"/>
          <w:szCs w:val="18"/>
        </w:rPr>
        <w:t xml:space="preserve">при определении поставщиков (подрядчиков, исполнителей) путем проведения аукциона в электронной форме, открытого конкурса, конкурса с ограниченным участием, двухэтапного конкурса, запроса предложений в </w:t>
      </w:r>
      <w:r w:rsidRPr="00F90778">
        <w:rPr>
          <w:rFonts w:ascii="Times New Roman" w:hAnsi="Times New Roman" w:cs="Times New Roman"/>
          <w:sz w:val="18"/>
          <w:szCs w:val="18"/>
        </w:rPr>
        <w:lastRenderedPageBreak/>
        <w:t xml:space="preserve">части несостоявшихся закупок, утвержденным постановлением Правительства </w:t>
      </w:r>
      <w:bookmarkStart w:id="2" w:name="P57"/>
      <w:bookmarkEnd w:id="2"/>
      <w:r w:rsidRPr="00F90778">
        <w:rPr>
          <w:rFonts w:ascii="Times New Roman" w:hAnsi="Times New Roman" w:cs="Times New Roman"/>
          <w:sz w:val="18"/>
          <w:szCs w:val="18"/>
        </w:rPr>
        <w:t xml:space="preserve">Воронежской области от 27.01.2014 № 42 «Об управлении по регулированию контрактной системы в сфере закупок Воронежской области». </w:t>
      </w:r>
    </w:p>
    <w:p w:rsidR="001D3AF7" w:rsidRPr="00F90778" w:rsidRDefault="001D3AF7" w:rsidP="001D3AF7">
      <w:pPr>
        <w:autoSpaceDE w:val="0"/>
        <w:autoSpaceDN w:val="0"/>
        <w:adjustRightInd w:val="0"/>
        <w:spacing w:line="240" w:lineRule="auto"/>
        <w:rPr>
          <w:sz w:val="18"/>
          <w:szCs w:val="18"/>
        </w:rPr>
      </w:pPr>
      <w:r w:rsidRPr="00F90778">
        <w:rPr>
          <w:sz w:val="18"/>
          <w:szCs w:val="18"/>
        </w:rPr>
        <w:t>2.2. Порядок создания и работы комиссии по осуществлению закупок путем проведения конкурсов, аукционов, запросов предложений определяется приказом управления по регулированию контрактной системы в сфере закупок Воронежской области.</w:t>
      </w:r>
    </w:p>
    <w:p w:rsidR="001D3AF7" w:rsidRPr="00F90778" w:rsidRDefault="001D3AF7" w:rsidP="001D3AF7">
      <w:pPr>
        <w:pStyle w:val="ConsPlusNormal"/>
        <w:jc w:val="center"/>
        <w:outlineLvl w:val="1"/>
        <w:rPr>
          <w:rFonts w:ascii="Times New Roman" w:hAnsi="Times New Roman" w:cs="Times New Roman"/>
          <w:sz w:val="18"/>
          <w:szCs w:val="18"/>
        </w:rPr>
      </w:pPr>
    </w:p>
    <w:p w:rsidR="001D3AF7" w:rsidRPr="00F90778" w:rsidRDefault="001D3AF7" w:rsidP="001D3AF7">
      <w:pPr>
        <w:pStyle w:val="ConsPlusNormal"/>
        <w:jc w:val="center"/>
        <w:outlineLvl w:val="1"/>
        <w:rPr>
          <w:rFonts w:ascii="Times New Roman" w:hAnsi="Times New Roman" w:cs="Times New Roman"/>
          <w:sz w:val="18"/>
          <w:szCs w:val="18"/>
        </w:rPr>
      </w:pPr>
      <w:r w:rsidRPr="00F90778">
        <w:rPr>
          <w:rFonts w:ascii="Times New Roman" w:hAnsi="Times New Roman" w:cs="Times New Roman"/>
          <w:sz w:val="18"/>
          <w:szCs w:val="18"/>
        </w:rPr>
        <w:t>3. Порядок действия Соглашения</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3.1. Настоящее Соглашение считается заключенным и вступает в силу со дня вступления в силу закона Воронежской области, утверждающего настоящее Соглашение.</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3.2. Настоящее Соглашение заключается на неопределенный срок.</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3.3. Все изменения и дополнения к настоящему Соглашению считается заключенным и вступают в силу со дня вступления в силу закона Воронежской области, утверждающего указанные изменения и дополнения.</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3.4. Настоящее Соглашение может быть расторгнуто по взаимному согласию Сторон.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 утверждающего такое соглашение</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3.5. Во всем, что не предусмотрено настоящим Соглашением, Стороны руководствуются законодательством Российской Федерации.</w:t>
      </w:r>
    </w:p>
    <w:p w:rsidR="001D3AF7" w:rsidRPr="00F90778" w:rsidRDefault="001D3AF7" w:rsidP="001D3AF7">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3.6. Настоящее Соглашение составлено в двух экземплярах по одному для каждой из Сторон, имеющих одинаковую юридическую силу.</w:t>
      </w:r>
    </w:p>
    <w:p w:rsidR="001D3AF7" w:rsidRPr="00F90778" w:rsidRDefault="001D3AF7" w:rsidP="001D3AF7">
      <w:pPr>
        <w:pStyle w:val="ConsPlusNormal"/>
        <w:ind w:firstLine="709"/>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1D3AF7" w:rsidRPr="00F90778" w:rsidTr="001D3AF7">
        <w:trPr>
          <w:trHeight w:val="20"/>
        </w:trPr>
        <w:tc>
          <w:tcPr>
            <w:tcW w:w="2500" w:type="pct"/>
          </w:tcPr>
          <w:p w:rsidR="001D3AF7" w:rsidRPr="00F90778" w:rsidRDefault="001D3AF7" w:rsidP="001D3AF7">
            <w:pPr>
              <w:spacing w:line="240" w:lineRule="auto"/>
              <w:ind w:firstLine="0"/>
              <w:jc w:val="center"/>
              <w:rPr>
                <w:sz w:val="18"/>
                <w:szCs w:val="18"/>
              </w:rPr>
            </w:pPr>
            <w:bookmarkStart w:id="3" w:name="P74"/>
            <w:bookmarkEnd w:id="3"/>
            <w:r w:rsidRPr="00F90778">
              <w:rPr>
                <w:sz w:val="18"/>
                <w:szCs w:val="18"/>
              </w:rPr>
              <w:t>Губернатор Воронежской области</w:t>
            </w:r>
          </w:p>
          <w:p w:rsidR="001D3AF7" w:rsidRPr="00F90778" w:rsidRDefault="001D3AF7" w:rsidP="001D3AF7">
            <w:pPr>
              <w:spacing w:line="240" w:lineRule="auto"/>
              <w:ind w:firstLine="0"/>
              <w:rPr>
                <w:sz w:val="18"/>
                <w:szCs w:val="18"/>
              </w:rPr>
            </w:pPr>
            <w:r w:rsidRPr="00F90778">
              <w:rPr>
                <w:sz w:val="18"/>
                <w:szCs w:val="18"/>
              </w:rPr>
              <w:t>____________ __________________</w:t>
            </w:r>
          </w:p>
          <w:p w:rsidR="001D3AF7" w:rsidRPr="00F90778" w:rsidRDefault="001D3AF7" w:rsidP="001D3AF7">
            <w:pPr>
              <w:spacing w:line="240" w:lineRule="auto"/>
              <w:ind w:firstLine="0"/>
              <w:jc w:val="left"/>
              <w:rPr>
                <w:sz w:val="18"/>
                <w:szCs w:val="18"/>
              </w:rPr>
            </w:pPr>
            <w:r w:rsidRPr="00F90778">
              <w:rPr>
                <w:sz w:val="18"/>
                <w:szCs w:val="18"/>
              </w:rPr>
              <w:t>М.П.</w:t>
            </w:r>
          </w:p>
        </w:tc>
        <w:tc>
          <w:tcPr>
            <w:tcW w:w="2500" w:type="pct"/>
          </w:tcPr>
          <w:p w:rsidR="001D3AF7" w:rsidRPr="00F90778" w:rsidRDefault="001D3AF7" w:rsidP="001D3AF7">
            <w:pPr>
              <w:spacing w:line="240" w:lineRule="auto"/>
              <w:ind w:firstLine="0"/>
              <w:jc w:val="center"/>
              <w:rPr>
                <w:sz w:val="18"/>
                <w:szCs w:val="18"/>
              </w:rPr>
            </w:pPr>
            <w:r w:rsidRPr="00F90778">
              <w:rPr>
                <w:sz w:val="18"/>
                <w:szCs w:val="18"/>
              </w:rPr>
              <w:t>Глава Репьевского муниципального района</w:t>
            </w:r>
          </w:p>
          <w:p w:rsidR="001D3AF7" w:rsidRPr="00F90778" w:rsidRDefault="001D3AF7" w:rsidP="001D3AF7">
            <w:pPr>
              <w:spacing w:line="240" w:lineRule="auto"/>
              <w:ind w:firstLine="0"/>
              <w:jc w:val="center"/>
              <w:rPr>
                <w:sz w:val="18"/>
                <w:szCs w:val="18"/>
              </w:rPr>
            </w:pPr>
            <w:r w:rsidRPr="00F90778">
              <w:rPr>
                <w:sz w:val="18"/>
                <w:szCs w:val="18"/>
              </w:rPr>
              <w:t>Воронежской области</w:t>
            </w:r>
          </w:p>
          <w:p w:rsidR="001D3AF7" w:rsidRPr="00F90778" w:rsidRDefault="001D3AF7" w:rsidP="001D3AF7">
            <w:pPr>
              <w:spacing w:line="240" w:lineRule="auto"/>
              <w:ind w:firstLine="0"/>
              <w:rPr>
                <w:sz w:val="18"/>
                <w:szCs w:val="18"/>
              </w:rPr>
            </w:pPr>
            <w:r w:rsidRPr="00F90778">
              <w:rPr>
                <w:sz w:val="18"/>
                <w:szCs w:val="18"/>
              </w:rPr>
              <w:t xml:space="preserve">В.И. </w:t>
            </w:r>
            <w:proofErr w:type="gramStart"/>
            <w:r w:rsidRPr="00F90778">
              <w:rPr>
                <w:sz w:val="18"/>
                <w:szCs w:val="18"/>
              </w:rPr>
              <w:t>Рахманина  _</w:t>
            </w:r>
            <w:proofErr w:type="gramEnd"/>
            <w:r w:rsidRPr="00F90778">
              <w:rPr>
                <w:sz w:val="18"/>
                <w:szCs w:val="18"/>
              </w:rPr>
              <w:t>______________________________</w:t>
            </w:r>
          </w:p>
          <w:p w:rsidR="001D3AF7" w:rsidRPr="00F90778" w:rsidRDefault="001D3AF7" w:rsidP="001D3AF7">
            <w:pPr>
              <w:spacing w:line="240" w:lineRule="auto"/>
              <w:ind w:firstLine="0"/>
              <w:jc w:val="left"/>
              <w:rPr>
                <w:sz w:val="18"/>
                <w:szCs w:val="18"/>
              </w:rPr>
            </w:pPr>
            <w:r w:rsidRPr="00F90778">
              <w:rPr>
                <w:sz w:val="18"/>
                <w:szCs w:val="18"/>
              </w:rPr>
              <w:t>М.П.</w:t>
            </w:r>
          </w:p>
        </w:tc>
      </w:tr>
    </w:tbl>
    <w:p w:rsidR="00D933B1" w:rsidRPr="00F90778" w:rsidRDefault="00D933B1" w:rsidP="001D3AF7">
      <w:pPr>
        <w:spacing w:line="240" w:lineRule="auto"/>
        <w:rPr>
          <w:sz w:val="18"/>
          <w:szCs w:val="18"/>
        </w:rPr>
      </w:pPr>
    </w:p>
    <w:p w:rsidR="0034274C" w:rsidRPr="00F90778" w:rsidRDefault="0034274C" w:rsidP="0034274C">
      <w:pPr>
        <w:spacing w:line="240" w:lineRule="auto"/>
        <w:ind w:firstLine="0"/>
        <w:jc w:val="center"/>
        <w:rPr>
          <w:b/>
          <w:sz w:val="18"/>
          <w:szCs w:val="18"/>
        </w:rPr>
      </w:pPr>
      <w:r w:rsidRPr="00F90778">
        <w:rPr>
          <w:b/>
          <w:sz w:val="18"/>
          <w:szCs w:val="18"/>
        </w:rPr>
        <w:t>СОВЕТ НАРОДНЫХ ДЕПУТАТОВ РЕПЬЕВСКОГО МУНИЦИПАЛЬНОГО РАЙОНА ВОРОНЕЖСКОЙ ОБЛАСТИ</w:t>
      </w:r>
    </w:p>
    <w:p w:rsidR="0034274C" w:rsidRPr="00F90778" w:rsidRDefault="0034274C" w:rsidP="0034274C">
      <w:pPr>
        <w:spacing w:line="240" w:lineRule="auto"/>
        <w:ind w:firstLine="0"/>
        <w:jc w:val="center"/>
        <w:outlineLvl w:val="0"/>
        <w:rPr>
          <w:b/>
          <w:spacing w:val="30"/>
          <w:sz w:val="18"/>
          <w:szCs w:val="18"/>
        </w:rPr>
      </w:pPr>
      <w:r w:rsidRPr="00F90778">
        <w:rPr>
          <w:b/>
          <w:spacing w:val="30"/>
          <w:sz w:val="18"/>
          <w:szCs w:val="18"/>
        </w:rPr>
        <w:t>РЕШЕНИЕ</w:t>
      </w:r>
    </w:p>
    <w:p w:rsidR="0034274C" w:rsidRPr="00F90778" w:rsidRDefault="0034274C" w:rsidP="0034274C">
      <w:pPr>
        <w:spacing w:line="240" w:lineRule="auto"/>
        <w:ind w:right="4820"/>
        <w:rPr>
          <w:sz w:val="18"/>
          <w:szCs w:val="18"/>
        </w:rPr>
      </w:pPr>
      <w:r w:rsidRPr="00F90778">
        <w:rPr>
          <w:sz w:val="18"/>
          <w:szCs w:val="18"/>
          <w:u w:val="single"/>
        </w:rPr>
        <w:t xml:space="preserve">«22» декабря 2017 г. </w:t>
      </w:r>
      <w:r w:rsidRPr="00F90778">
        <w:rPr>
          <w:sz w:val="18"/>
          <w:szCs w:val="18"/>
        </w:rPr>
        <w:t>№136</w:t>
      </w:r>
    </w:p>
    <w:p w:rsidR="0034274C" w:rsidRPr="00F90778" w:rsidRDefault="0034274C" w:rsidP="0034274C">
      <w:pPr>
        <w:spacing w:line="240" w:lineRule="auto"/>
        <w:ind w:right="4820"/>
        <w:jc w:val="left"/>
        <w:rPr>
          <w:sz w:val="18"/>
          <w:szCs w:val="18"/>
        </w:rPr>
      </w:pPr>
      <w:r w:rsidRPr="00F90778">
        <w:rPr>
          <w:sz w:val="18"/>
          <w:szCs w:val="18"/>
        </w:rPr>
        <w:t>с. Репьевка</w:t>
      </w:r>
    </w:p>
    <w:p w:rsidR="0034274C" w:rsidRPr="00F90778" w:rsidRDefault="0034274C" w:rsidP="0034274C">
      <w:pPr>
        <w:spacing w:line="240" w:lineRule="auto"/>
        <w:ind w:right="4820"/>
        <w:jc w:val="lef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3"/>
      </w:tblGrid>
      <w:tr w:rsidR="0034274C" w:rsidRPr="00F90778" w:rsidTr="0034274C">
        <w:trPr>
          <w:trHeight w:val="692"/>
        </w:trPr>
        <w:tc>
          <w:tcPr>
            <w:tcW w:w="4563" w:type="dxa"/>
            <w:tcBorders>
              <w:top w:val="nil"/>
              <w:left w:val="nil"/>
              <w:bottom w:val="nil"/>
              <w:right w:val="nil"/>
            </w:tcBorders>
          </w:tcPr>
          <w:p w:rsidR="0034274C" w:rsidRPr="00F90778" w:rsidRDefault="0034274C" w:rsidP="0034274C">
            <w:pPr>
              <w:spacing w:line="240" w:lineRule="auto"/>
              <w:ind w:firstLine="0"/>
              <w:rPr>
                <w:b/>
                <w:sz w:val="18"/>
                <w:szCs w:val="18"/>
              </w:rPr>
            </w:pPr>
            <w:r w:rsidRPr="00F90778">
              <w:rPr>
                <w:b/>
                <w:sz w:val="18"/>
                <w:szCs w:val="18"/>
              </w:rPr>
              <w:t>О признании утратившим силу решения Совета народных депутатов Репьевского муниципального района от 20.02.2009 г. № 79</w:t>
            </w:r>
          </w:p>
        </w:tc>
      </w:tr>
    </w:tbl>
    <w:p w:rsidR="0034274C" w:rsidRPr="00F90778" w:rsidRDefault="0034274C" w:rsidP="0034274C">
      <w:pPr>
        <w:tabs>
          <w:tab w:val="left" w:pos="4678"/>
        </w:tabs>
        <w:spacing w:line="240" w:lineRule="auto"/>
        <w:rPr>
          <w:sz w:val="18"/>
          <w:szCs w:val="18"/>
        </w:rPr>
      </w:pPr>
    </w:p>
    <w:p w:rsidR="0034274C" w:rsidRPr="00F90778" w:rsidRDefault="0034274C" w:rsidP="0034274C">
      <w:pPr>
        <w:tabs>
          <w:tab w:val="left" w:pos="4678"/>
        </w:tabs>
        <w:spacing w:line="240" w:lineRule="auto"/>
        <w:rPr>
          <w:sz w:val="18"/>
          <w:szCs w:val="18"/>
        </w:rPr>
      </w:pPr>
      <w:r w:rsidRPr="00F90778">
        <w:rPr>
          <w:sz w:val="18"/>
          <w:szCs w:val="18"/>
        </w:rPr>
        <w:t xml:space="preserve">В целях приведения муниципальных правовых актов Совета народных депутатов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F90778">
        <w:rPr>
          <w:b/>
          <w:spacing w:val="40"/>
          <w:sz w:val="18"/>
          <w:szCs w:val="18"/>
        </w:rPr>
        <w:t>решил:</w:t>
      </w:r>
    </w:p>
    <w:p w:rsidR="0034274C" w:rsidRPr="00F90778" w:rsidRDefault="0034274C" w:rsidP="0034274C">
      <w:pPr>
        <w:tabs>
          <w:tab w:val="left" w:pos="4678"/>
        </w:tabs>
        <w:spacing w:line="240" w:lineRule="auto"/>
        <w:ind w:right="-2"/>
        <w:rPr>
          <w:sz w:val="18"/>
          <w:szCs w:val="18"/>
        </w:rPr>
      </w:pPr>
      <w:r w:rsidRPr="00F90778">
        <w:rPr>
          <w:sz w:val="18"/>
          <w:szCs w:val="18"/>
        </w:rPr>
        <w:t>1. Решение Совета народных депутатов Репьевского муниципаль</w:t>
      </w:r>
      <w:r w:rsidR="00B10751" w:rsidRPr="00F90778">
        <w:rPr>
          <w:sz w:val="18"/>
          <w:szCs w:val="18"/>
        </w:rPr>
        <w:t>ного района от 20.02.2009 г. №</w:t>
      </w:r>
      <w:r w:rsidRPr="00F90778">
        <w:rPr>
          <w:sz w:val="18"/>
          <w:szCs w:val="18"/>
        </w:rPr>
        <w:t>79 признать утратившим силу.</w:t>
      </w:r>
    </w:p>
    <w:p w:rsidR="0034274C" w:rsidRPr="00F90778" w:rsidRDefault="0034274C" w:rsidP="0034274C">
      <w:pPr>
        <w:tabs>
          <w:tab w:val="left" w:pos="4678"/>
        </w:tabs>
        <w:spacing w:line="240" w:lineRule="auto"/>
        <w:ind w:right="-2"/>
        <w:rPr>
          <w:sz w:val="18"/>
          <w:szCs w:val="18"/>
        </w:rPr>
      </w:pPr>
      <w:r w:rsidRPr="00F90778">
        <w:rPr>
          <w:sz w:val="18"/>
          <w:szCs w:val="18"/>
        </w:rPr>
        <w:t>2. Настоящее решение вступает в силу с момента его официального опубликования и распространяет свое действие на правоотношения с 01.01.2018 года.</w:t>
      </w:r>
    </w:p>
    <w:p w:rsidR="0034274C" w:rsidRPr="00F90778" w:rsidRDefault="0034274C" w:rsidP="0034274C">
      <w:pPr>
        <w:tabs>
          <w:tab w:val="left" w:pos="4678"/>
        </w:tabs>
        <w:spacing w:line="240" w:lineRule="auto"/>
        <w:ind w:right="-2"/>
        <w:rPr>
          <w:sz w:val="18"/>
          <w:szCs w:val="18"/>
        </w:rPr>
      </w:pPr>
      <w:r w:rsidRPr="00F90778">
        <w:rPr>
          <w:sz w:val="18"/>
          <w:szCs w:val="18"/>
        </w:rPr>
        <w:t>3. Контроль за исполнением настоящего решения оставляю за собой.</w:t>
      </w:r>
    </w:p>
    <w:tbl>
      <w:tblPr>
        <w:tblW w:w="10773" w:type="dxa"/>
        <w:tblBorders>
          <w:bottom w:val="single" w:sz="4" w:space="0" w:color="auto"/>
        </w:tblBorders>
        <w:tblLook w:val="04A0" w:firstRow="1" w:lastRow="0" w:firstColumn="1" w:lastColumn="0" w:noHBand="0" w:noVBand="1"/>
      </w:tblPr>
      <w:tblGrid>
        <w:gridCol w:w="3652"/>
        <w:gridCol w:w="2693"/>
        <w:gridCol w:w="4428"/>
      </w:tblGrid>
      <w:tr w:rsidR="0034274C" w:rsidRPr="00F90778" w:rsidTr="0034274C">
        <w:tc>
          <w:tcPr>
            <w:tcW w:w="3652" w:type="dxa"/>
          </w:tcPr>
          <w:p w:rsidR="0034274C" w:rsidRPr="00F90778" w:rsidRDefault="0034274C" w:rsidP="0034274C">
            <w:pPr>
              <w:tabs>
                <w:tab w:val="left" w:pos="4678"/>
              </w:tabs>
              <w:spacing w:line="240" w:lineRule="auto"/>
              <w:ind w:right="-2"/>
              <w:rPr>
                <w:sz w:val="18"/>
                <w:szCs w:val="18"/>
              </w:rPr>
            </w:pPr>
          </w:p>
          <w:p w:rsidR="0034274C" w:rsidRPr="00F90778" w:rsidRDefault="0034274C" w:rsidP="0034274C">
            <w:pPr>
              <w:tabs>
                <w:tab w:val="left" w:pos="4678"/>
              </w:tabs>
              <w:spacing w:line="240" w:lineRule="auto"/>
              <w:ind w:right="-2"/>
              <w:rPr>
                <w:sz w:val="18"/>
                <w:szCs w:val="18"/>
              </w:rPr>
            </w:pPr>
            <w:r w:rsidRPr="00F90778">
              <w:rPr>
                <w:sz w:val="18"/>
                <w:szCs w:val="18"/>
              </w:rPr>
              <w:t>Глава Репьевского</w:t>
            </w:r>
          </w:p>
          <w:p w:rsidR="0034274C" w:rsidRPr="00F90778" w:rsidRDefault="0034274C" w:rsidP="0034274C">
            <w:pPr>
              <w:tabs>
                <w:tab w:val="left" w:pos="4678"/>
              </w:tabs>
              <w:spacing w:line="240" w:lineRule="auto"/>
              <w:ind w:right="-2"/>
              <w:rPr>
                <w:sz w:val="18"/>
                <w:szCs w:val="18"/>
              </w:rPr>
            </w:pPr>
            <w:proofErr w:type="gramStart"/>
            <w:r w:rsidRPr="00F90778">
              <w:rPr>
                <w:sz w:val="18"/>
                <w:szCs w:val="18"/>
              </w:rPr>
              <w:t>муниципального</w:t>
            </w:r>
            <w:proofErr w:type="gramEnd"/>
            <w:r w:rsidRPr="00F90778">
              <w:rPr>
                <w:sz w:val="18"/>
                <w:szCs w:val="18"/>
              </w:rPr>
              <w:t xml:space="preserve"> района</w:t>
            </w:r>
          </w:p>
        </w:tc>
        <w:tc>
          <w:tcPr>
            <w:tcW w:w="2693" w:type="dxa"/>
          </w:tcPr>
          <w:p w:rsidR="0034274C" w:rsidRPr="00F90778" w:rsidRDefault="0034274C" w:rsidP="0034274C">
            <w:pPr>
              <w:tabs>
                <w:tab w:val="left" w:pos="4678"/>
              </w:tabs>
              <w:spacing w:line="240" w:lineRule="auto"/>
              <w:ind w:right="-2"/>
              <w:rPr>
                <w:sz w:val="18"/>
                <w:szCs w:val="18"/>
              </w:rPr>
            </w:pPr>
          </w:p>
        </w:tc>
        <w:tc>
          <w:tcPr>
            <w:tcW w:w="4428" w:type="dxa"/>
          </w:tcPr>
          <w:p w:rsidR="0034274C" w:rsidRPr="00F90778" w:rsidRDefault="0034274C" w:rsidP="0034274C">
            <w:pPr>
              <w:tabs>
                <w:tab w:val="left" w:pos="4678"/>
              </w:tabs>
              <w:spacing w:line="240" w:lineRule="auto"/>
              <w:ind w:right="-2"/>
              <w:jc w:val="right"/>
              <w:rPr>
                <w:sz w:val="18"/>
                <w:szCs w:val="18"/>
              </w:rPr>
            </w:pPr>
          </w:p>
          <w:p w:rsidR="0034274C" w:rsidRPr="00F90778" w:rsidRDefault="0034274C" w:rsidP="0034274C">
            <w:pPr>
              <w:tabs>
                <w:tab w:val="left" w:pos="4678"/>
              </w:tabs>
              <w:spacing w:line="240" w:lineRule="auto"/>
              <w:ind w:right="-2"/>
              <w:jc w:val="right"/>
              <w:rPr>
                <w:sz w:val="18"/>
                <w:szCs w:val="18"/>
              </w:rPr>
            </w:pPr>
          </w:p>
          <w:p w:rsidR="0034274C" w:rsidRPr="00F90778" w:rsidRDefault="0034274C" w:rsidP="0034274C">
            <w:pPr>
              <w:tabs>
                <w:tab w:val="left" w:pos="4678"/>
              </w:tabs>
              <w:spacing w:line="240" w:lineRule="auto"/>
              <w:ind w:right="-2"/>
              <w:jc w:val="right"/>
              <w:rPr>
                <w:sz w:val="18"/>
                <w:szCs w:val="18"/>
              </w:rPr>
            </w:pPr>
            <w:r w:rsidRPr="00F90778">
              <w:rPr>
                <w:sz w:val="18"/>
                <w:szCs w:val="18"/>
              </w:rPr>
              <w:t>В.И. Рахманина</w:t>
            </w:r>
          </w:p>
        </w:tc>
      </w:tr>
    </w:tbl>
    <w:p w:rsidR="00F90778" w:rsidRPr="00F90778" w:rsidRDefault="00F90778" w:rsidP="00F90778">
      <w:pPr>
        <w:pStyle w:val="Style12"/>
        <w:widowControl/>
        <w:spacing w:line="240" w:lineRule="auto"/>
        <w:jc w:val="center"/>
        <w:rPr>
          <w:rStyle w:val="FontStyle29"/>
          <w:b w:val="0"/>
          <w:sz w:val="18"/>
          <w:szCs w:val="18"/>
        </w:rPr>
      </w:pPr>
      <w:r w:rsidRPr="00F90778">
        <w:rPr>
          <w:rStyle w:val="FontStyle29"/>
          <w:b w:val="0"/>
          <w:sz w:val="18"/>
          <w:szCs w:val="18"/>
        </w:rPr>
        <w:t>Р Е Ш Е Н И Е</w:t>
      </w:r>
    </w:p>
    <w:p w:rsidR="00F90778" w:rsidRPr="00F90778" w:rsidRDefault="00F90778" w:rsidP="00F90778">
      <w:pPr>
        <w:spacing w:line="240" w:lineRule="auto"/>
        <w:jc w:val="center"/>
        <w:rPr>
          <w:rStyle w:val="FontStyle29"/>
          <w:b w:val="0"/>
          <w:sz w:val="18"/>
          <w:szCs w:val="18"/>
        </w:rPr>
      </w:pPr>
      <w:r w:rsidRPr="00F90778">
        <w:rPr>
          <w:rStyle w:val="FontStyle29"/>
          <w:b w:val="0"/>
          <w:sz w:val="18"/>
          <w:szCs w:val="18"/>
        </w:rPr>
        <w:t>ПО РЕЗУЛЬТАТАМ ПУБЛИЧНЫХ СЛУШАНИЙ</w:t>
      </w:r>
    </w:p>
    <w:p w:rsidR="00F90778" w:rsidRPr="00F90778" w:rsidRDefault="00F90778" w:rsidP="00F90778">
      <w:pPr>
        <w:pStyle w:val="Style12"/>
        <w:widowControl/>
        <w:spacing w:line="240" w:lineRule="auto"/>
        <w:jc w:val="left"/>
        <w:rPr>
          <w:rStyle w:val="FontStyle29"/>
          <w:b w:val="0"/>
          <w:sz w:val="18"/>
          <w:szCs w:val="18"/>
        </w:rPr>
      </w:pPr>
    </w:p>
    <w:p w:rsidR="00F90778" w:rsidRPr="00F90778" w:rsidRDefault="00F90778" w:rsidP="00F90778">
      <w:pPr>
        <w:pStyle w:val="Style12"/>
        <w:widowControl/>
        <w:spacing w:line="240" w:lineRule="auto"/>
        <w:jc w:val="left"/>
        <w:rPr>
          <w:rStyle w:val="FontStyle29"/>
          <w:b w:val="0"/>
          <w:sz w:val="18"/>
          <w:szCs w:val="18"/>
        </w:rPr>
      </w:pPr>
      <w:r w:rsidRPr="00F90778">
        <w:rPr>
          <w:rStyle w:val="FontStyle29"/>
          <w:b w:val="0"/>
          <w:sz w:val="18"/>
          <w:szCs w:val="18"/>
        </w:rPr>
        <w:t xml:space="preserve">с. Репьевка                        </w:t>
      </w:r>
      <w:r w:rsidRPr="00F90778">
        <w:rPr>
          <w:rStyle w:val="FontStyle29"/>
          <w:b w:val="0"/>
          <w:sz w:val="18"/>
          <w:szCs w:val="18"/>
        </w:rPr>
        <w:t xml:space="preserve">                                                                        </w:t>
      </w:r>
      <w:r w:rsidRPr="00F90778">
        <w:rPr>
          <w:rStyle w:val="FontStyle29"/>
          <w:b w:val="0"/>
          <w:sz w:val="18"/>
          <w:szCs w:val="18"/>
        </w:rPr>
        <w:t xml:space="preserve">                                                            15 декабря 2017 года</w:t>
      </w:r>
    </w:p>
    <w:p w:rsidR="00F90778" w:rsidRPr="00F90778" w:rsidRDefault="00F90778" w:rsidP="00F90778">
      <w:pPr>
        <w:spacing w:line="240" w:lineRule="auto"/>
        <w:rPr>
          <w:rStyle w:val="FontStyle29"/>
          <w:sz w:val="18"/>
          <w:szCs w:val="18"/>
        </w:rPr>
      </w:pPr>
    </w:p>
    <w:p w:rsidR="00F90778" w:rsidRPr="00F90778" w:rsidRDefault="00F90778" w:rsidP="00F90778">
      <w:pPr>
        <w:spacing w:line="240" w:lineRule="auto"/>
        <w:rPr>
          <w:b/>
          <w:sz w:val="18"/>
          <w:szCs w:val="18"/>
        </w:rPr>
      </w:pPr>
      <w:r w:rsidRPr="00F90778">
        <w:rPr>
          <w:sz w:val="18"/>
          <w:szCs w:val="18"/>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статьей 17 Устава Репьевского муниципального района, Порядком проведения публичных слушаний в Репьевском муниципальном районе, утвержденным решением Совета народных депутатов Репьевского муниципального района от 21.04.2014 года № 141, рассмотрев и обсудив проект решения «О бюджете Репьевского муниципального района на 2018 год и плановый период 2019 и 2020 годов», </w:t>
      </w:r>
      <w:r w:rsidRPr="00F90778">
        <w:rPr>
          <w:b/>
          <w:sz w:val="18"/>
          <w:szCs w:val="18"/>
        </w:rPr>
        <w:t xml:space="preserve">участники публичных слушаний   </w:t>
      </w:r>
    </w:p>
    <w:p w:rsidR="00F90778" w:rsidRPr="00F90778" w:rsidRDefault="00F90778" w:rsidP="00F90778">
      <w:pPr>
        <w:spacing w:line="240" w:lineRule="auto"/>
        <w:jc w:val="center"/>
        <w:rPr>
          <w:b/>
          <w:sz w:val="18"/>
          <w:szCs w:val="18"/>
        </w:rPr>
      </w:pPr>
      <w:r w:rsidRPr="00F90778">
        <w:rPr>
          <w:b/>
          <w:sz w:val="18"/>
          <w:szCs w:val="18"/>
        </w:rPr>
        <w:t>Р Е Ш И Л И:</w:t>
      </w:r>
    </w:p>
    <w:p w:rsidR="00F90778" w:rsidRPr="00F90778" w:rsidRDefault="00F90778" w:rsidP="00F90778">
      <w:pPr>
        <w:spacing w:line="240" w:lineRule="auto"/>
        <w:rPr>
          <w:sz w:val="18"/>
          <w:szCs w:val="18"/>
        </w:rPr>
      </w:pPr>
    </w:p>
    <w:p w:rsidR="00F90778" w:rsidRPr="00F90778" w:rsidRDefault="00F90778" w:rsidP="00F90778">
      <w:pPr>
        <w:spacing w:line="240" w:lineRule="auto"/>
        <w:rPr>
          <w:sz w:val="18"/>
          <w:szCs w:val="18"/>
        </w:rPr>
      </w:pPr>
      <w:r w:rsidRPr="00F90778">
        <w:rPr>
          <w:sz w:val="18"/>
          <w:szCs w:val="18"/>
        </w:rPr>
        <w:t>1. Признать публичные слушания по вопросу рассмотрения проекта решения Совета народных депутатов «О бюджете Репьевского муниципального района на 2018 год и плановый период 2019 и 2020 годов» состоявшимися.</w:t>
      </w:r>
    </w:p>
    <w:p w:rsidR="00F90778" w:rsidRPr="00F90778" w:rsidRDefault="00F90778" w:rsidP="00F90778">
      <w:pPr>
        <w:spacing w:line="240" w:lineRule="auto"/>
        <w:rPr>
          <w:sz w:val="18"/>
          <w:szCs w:val="18"/>
        </w:rPr>
      </w:pPr>
      <w:r w:rsidRPr="00F90778">
        <w:rPr>
          <w:sz w:val="18"/>
          <w:szCs w:val="18"/>
        </w:rPr>
        <w:t>2</w:t>
      </w:r>
      <w:r w:rsidRPr="00F90778">
        <w:rPr>
          <w:rStyle w:val="FontStyle30"/>
          <w:rFonts w:eastAsia="Calibri"/>
          <w:sz w:val="18"/>
          <w:szCs w:val="18"/>
        </w:rPr>
        <w:t xml:space="preserve">. </w:t>
      </w:r>
      <w:r w:rsidRPr="00F90778">
        <w:rPr>
          <w:sz w:val="18"/>
          <w:szCs w:val="18"/>
        </w:rPr>
        <w:t>Одобрить предложенный проект решения Совета народных депутатов «О бюджете Репьевского муниципального района на 2018 год и плановый период 2019 и 2020 годов».</w:t>
      </w:r>
    </w:p>
    <w:p w:rsidR="00F90778" w:rsidRPr="00F90778" w:rsidRDefault="00F90778" w:rsidP="00F90778">
      <w:pPr>
        <w:spacing w:line="240" w:lineRule="auto"/>
        <w:rPr>
          <w:sz w:val="18"/>
          <w:szCs w:val="18"/>
        </w:rPr>
      </w:pPr>
      <w:r w:rsidRPr="00F90778">
        <w:rPr>
          <w:sz w:val="18"/>
          <w:szCs w:val="18"/>
        </w:rPr>
        <w:t xml:space="preserve">3. Рекомендовать Совету народных депутатов Репьевского муниципального района рассмотреть проект решения Совета «О бюджете Репьевского муниципального района на 2018 год и плановый период 2019 и 2020годов» на ближайшем заседании. </w:t>
      </w:r>
    </w:p>
    <w:p w:rsidR="00F90778" w:rsidRPr="00F90778" w:rsidRDefault="00F90778" w:rsidP="00F90778">
      <w:pPr>
        <w:spacing w:line="240" w:lineRule="auto"/>
        <w:rPr>
          <w:sz w:val="18"/>
          <w:szCs w:val="18"/>
        </w:rPr>
      </w:pPr>
      <w:r w:rsidRPr="00F90778">
        <w:rPr>
          <w:sz w:val="18"/>
          <w:szCs w:val="18"/>
        </w:rPr>
        <w:t>4. Направить настоящее решение для опубликования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инициатору публичных слушаний.</w:t>
      </w:r>
    </w:p>
    <w:p w:rsidR="00F90778" w:rsidRPr="00F90778" w:rsidRDefault="00F90778" w:rsidP="00F90778">
      <w:pPr>
        <w:spacing w:line="240" w:lineRule="auto"/>
        <w:rPr>
          <w:sz w:val="18"/>
          <w:szCs w:val="18"/>
        </w:rPr>
      </w:pPr>
      <w:r w:rsidRPr="00F90778">
        <w:rPr>
          <w:sz w:val="18"/>
          <w:szCs w:val="18"/>
        </w:rPr>
        <w:t>5. Разметить информацию о результатах публичных слушаний на официальном сайте органов местного самоуправления района.</w:t>
      </w:r>
    </w:p>
    <w:p w:rsidR="00F90778" w:rsidRPr="00F90778" w:rsidRDefault="00F90778" w:rsidP="00F90778">
      <w:pPr>
        <w:spacing w:line="240" w:lineRule="auto"/>
        <w:rPr>
          <w:sz w:val="18"/>
          <w:szCs w:val="18"/>
        </w:rPr>
      </w:pPr>
    </w:p>
    <w:p w:rsidR="00F90778" w:rsidRPr="00F90778" w:rsidRDefault="00F90778" w:rsidP="00F90778">
      <w:pPr>
        <w:pBdr>
          <w:bottom w:val="single" w:sz="4" w:space="1" w:color="auto"/>
        </w:pBdr>
        <w:spacing w:line="240" w:lineRule="auto"/>
        <w:rPr>
          <w:sz w:val="18"/>
          <w:szCs w:val="18"/>
        </w:rPr>
      </w:pPr>
      <w:r w:rsidRPr="00F90778">
        <w:rPr>
          <w:sz w:val="18"/>
          <w:szCs w:val="18"/>
        </w:rPr>
        <w:t xml:space="preserve">Председательствующий                               </w:t>
      </w:r>
      <w:r w:rsidRPr="00F90778">
        <w:rPr>
          <w:sz w:val="18"/>
          <w:szCs w:val="18"/>
        </w:rPr>
        <w:t xml:space="preserve">                                                                      </w:t>
      </w:r>
      <w:r w:rsidRPr="00F90778">
        <w:rPr>
          <w:sz w:val="18"/>
          <w:szCs w:val="18"/>
        </w:rPr>
        <w:t xml:space="preserve">                           Р.В. Ефименко</w:t>
      </w:r>
    </w:p>
    <w:p w:rsidR="00F90778" w:rsidRPr="00F90778" w:rsidRDefault="00F90778" w:rsidP="00F90778">
      <w:pPr>
        <w:pBdr>
          <w:bottom w:val="single" w:sz="4" w:space="1" w:color="auto"/>
        </w:pBdr>
        <w:spacing w:line="240" w:lineRule="auto"/>
        <w:rPr>
          <w:sz w:val="18"/>
          <w:szCs w:val="18"/>
        </w:rPr>
      </w:pPr>
      <w:r w:rsidRPr="00F90778">
        <w:rPr>
          <w:sz w:val="18"/>
          <w:szCs w:val="18"/>
        </w:rPr>
        <w:t xml:space="preserve">Секретарь публичных слушаний             </w:t>
      </w:r>
      <w:r w:rsidRPr="00F90778">
        <w:rPr>
          <w:sz w:val="18"/>
          <w:szCs w:val="18"/>
        </w:rPr>
        <w:t xml:space="preserve">                                                                     </w:t>
      </w:r>
      <w:r w:rsidRPr="00F90778">
        <w:rPr>
          <w:sz w:val="18"/>
          <w:szCs w:val="18"/>
        </w:rPr>
        <w:t xml:space="preserve">                               С.В. Грачева</w:t>
      </w:r>
    </w:p>
    <w:p w:rsidR="0034274C" w:rsidRPr="00F90778" w:rsidRDefault="0034274C" w:rsidP="0034274C">
      <w:pPr>
        <w:tabs>
          <w:tab w:val="left" w:pos="4678"/>
        </w:tabs>
        <w:spacing w:line="240" w:lineRule="auto"/>
        <w:ind w:right="-2"/>
        <w:rPr>
          <w:sz w:val="18"/>
          <w:szCs w:val="18"/>
        </w:rPr>
      </w:pPr>
    </w:p>
    <w:p w:rsidR="00B10751" w:rsidRPr="00F90778" w:rsidRDefault="000134C1" w:rsidP="000134C1">
      <w:pPr>
        <w:tabs>
          <w:tab w:val="left" w:pos="4678"/>
        </w:tabs>
        <w:spacing w:line="240" w:lineRule="auto"/>
        <w:ind w:right="-2"/>
        <w:jc w:val="center"/>
        <w:rPr>
          <w:b/>
          <w:sz w:val="18"/>
          <w:szCs w:val="18"/>
        </w:rPr>
      </w:pPr>
      <w:r w:rsidRPr="00F90778">
        <w:rPr>
          <w:b/>
          <w:sz w:val="18"/>
          <w:szCs w:val="18"/>
        </w:rPr>
        <w:t>РАЗДЕЛ 2</w:t>
      </w:r>
    </w:p>
    <w:p w:rsidR="002C4CF3" w:rsidRPr="00F90778" w:rsidRDefault="002C4CF3" w:rsidP="000134C1">
      <w:pPr>
        <w:tabs>
          <w:tab w:val="left" w:pos="4678"/>
        </w:tabs>
        <w:spacing w:line="240" w:lineRule="auto"/>
        <w:ind w:right="-2"/>
        <w:jc w:val="center"/>
        <w:rPr>
          <w:b/>
          <w:sz w:val="20"/>
          <w:szCs w:val="18"/>
        </w:rPr>
      </w:pPr>
    </w:p>
    <w:p w:rsidR="00C063FD" w:rsidRPr="00F90778" w:rsidRDefault="00C063FD" w:rsidP="00C063FD">
      <w:pPr>
        <w:spacing w:line="240" w:lineRule="auto"/>
        <w:jc w:val="center"/>
        <w:rPr>
          <w:b/>
          <w:sz w:val="20"/>
          <w:szCs w:val="18"/>
        </w:rPr>
      </w:pPr>
      <w:r w:rsidRPr="00F90778">
        <w:rPr>
          <w:b/>
          <w:sz w:val="20"/>
          <w:szCs w:val="18"/>
        </w:rPr>
        <w:t>АДМИНИСТРАЦИЯ РЕПЬЕВСКОГО МУНИЦИПАЛЬНОГО РАЙОНА ВОРОНЕЖСКОЙ ОБЛАСТИ</w:t>
      </w:r>
    </w:p>
    <w:p w:rsidR="00C063FD" w:rsidRPr="00F90778" w:rsidRDefault="00C063FD" w:rsidP="00C063FD">
      <w:pPr>
        <w:spacing w:line="240" w:lineRule="auto"/>
        <w:jc w:val="center"/>
        <w:outlineLvl w:val="0"/>
        <w:rPr>
          <w:b/>
          <w:spacing w:val="30"/>
          <w:sz w:val="20"/>
          <w:szCs w:val="18"/>
        </w:rPr>
      </w:pPr>
      <w:r w:rsidRPr="00F90778">
        <w:rPr>
          <w:b/>
          <w:spacing w:val="30"/>
          <w:sz w:val="20"/>
          <w:szCs w:val="18"/>
        </w:rPr>
        <w:t>ПОСТАНОВЛЕНИЕ</w:t>
      </w:r>
    </w:p>
    <w:p w:rsidR="00C063FD" w:rsidRPr="00F90778" w:rsidRDefault="00C063FD" w:rsidP="00C063FD">
      <w:pPr>
        <w:spacing w:line="240" w:lineRule="auto"/>
        <w:jc w:val="center"/>
        <w:rPr>
          <w:b/>
          <w:sz w:val="20"/>
          <w:szCs w:val="18"/>
        </w:rPr>
      </w:pPr>
    </w:p>
    <w:p w:rsidR="00C063FD" w:rsidRPr="00F90778" w:rsidRDefault="00C063FD" w:rsidP="00C063FD">
      <w:pPr>
        <w:spacing w:line="240" w:lineRule="auto"/>
        <w:ind w:right="4820"/>
        <w:rPr>
          <w:color w:val="FFFFFF"/>
          <w:sz w:val="20"/>
          <w:szCs w:val="18"/>
          <w:u w:val="single"/>
        </w:rPr>
      </w:pPr>
      <w:r w:rsidRPr="00F90778">
        <w:rPr>
          <w:sz w:val="20"/>
          <w:szCs w:val="18"/>
          <w:u w:val="single"/>
        </w:rPr>
        <w:t>«21» декабря 20</w:t>
      </w:r>
      <w:permStart w:id="768942719" w:edGrp="everyone"/>
      <w:r w:rsidRPr="00F90778">
        <w:rPr>
          <w:sz w:val="20"/>
          <w:szCs w:val="18"/>
          <w:u w:val="single"/>
        </w:rPr>
        <w:t>17</w:t>
      </w:r>
      <w:permEnd w:id="768942719"/>
      <w:r w:rsidRPr="00F90778">
        <w:rPr>
          <w:sz w:val="20"/>
          <w:szCs w:val="18"/>
          <w:u w:val="single"/>
        </w:rPr>
        <w:t xml:space="preserve"> г. №397</w:t>
      </w:r>
    </w:p>
    <w:p w:rsidR="00C063FD" w:rsidRPr="00F90778" w:rsidRDefault="00C063FD" w:rsidP="00C063FD">
      <w:pPr>
        <w:spacing w:line="240" w:lineRule="auto"/>
        <w:ind w:right="4820"/>
        <w:jc w:val="left"/>
        <w:rPr>
          <w:sz w:val="20"/>
          <w:szCs w:val="18"/>
        </w:rPr>
      </w:pPr>
      <w:r w:rsidRPr="00F90778">
        <w:rPr>
          <w:sz w:val="20"/>
          <w:szCs w:val="18"/>
        </w:rPr>
        <w:t>с. Репьевка</w:t>
      </w:r>
    </w:p>
    <w:p w:rsidR="00C063FD" w:rsidRPr="00F90778" w:rsidRDefault="00C063FD" w:rsidP="00C063FD">
      <w:pPr>
        <w:spacing w:line="240" w:lineRule="auto"/>
        <w:ind w:right="4820"/>
        <w:jc w:val="left"/>
        <w:rPr>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C063FD" w:rsidRPr="00F90778" w:rsidTr="00150DAD">
        <w:tc>
          <w:tcPr>
            <w:tcW w:w="4644" w:type="dxa"/>
            <w:tcBorders>
              <w:top w:val="nil"/>
              <w:left w:val="nil"/>
              <w:bottom w:val="nil"/>
              <w:right w:val="nil"/>
            </w:tcBorders>
          </w:tcPr>
          <w:permStart w:id="61370395" w:edGrp="everyone"/>
          <w:p w:rsidR="00C063FD" w:rsidRPr="00F90778" w:rsidRDefault="00C063FD" w:rsidP="00C063FD">
            <w:pPr>
              <w:tabs>
                <w:tab w:val="left" w:pos="4536"/>
              </w:tabs>
              <w:spacing w:line="240" w:lineRule="auto"/>
              <w:ind w:firstLine="0"/>
              <w:rPr>
                <w:b/>
                <w:sz w:val="20"/>
                <w:szCs w:val="18"/>
              </w:rPr>
            </w:pPr>
            <w:r w:rsidRPr="00F90778">
              <w:rPr>
                <w:b/>
                <w:noProof/>
                <w:sz w:val="20"/>
                <w:szCs w:val="18"/>
              </w:rPr>
              <mc:AlternateContent>
                <mc:Choice Requires="wps">
                  <w:drawing>
                    <wp:anchor distT="0" distB="0" distL="114300" distR="114300" simplePos="0" relativeHeight="251666944" behindDoc="0" locked="0" layoutInCell="1" allowOverlap="1" wp14:anchorId="346BDBC9" wp14:editId="28DB6B16">
                      <wp:simplePos x="0" y="0"/>
                      <wp:positionH relativeFrom="column">
                        <wp:posOffset>-79375</wp:posOffset>
                      </wp:positionH>
                      <wp:positionV relativeFrom="paragraph">
                        <wp:posOffset>-9525</wp:posOffset>
                      </wp:positionV>
                      <wp:extent cx="190500" cy="0"/>
                      <wp:effectExtent l="9525" t="12065" r="952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2A7A6"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F90778">
              <w:rPr>
                <w:b/>
                <w:noProof/>
                <w:sz w:val="20"/>
                <w:szCs w:val="18"/>
              </w:rPr>
              <mc:AlternateContent>
                <mc:Choice Requires="wps">
                  <w:drawing>
                    <wp:anchor distT="0" distB="0" distL="114300" distR="114300" simplePos="0" relativeHeight="251668992" behindDoc="0" locked="0" layoutInCell="1" allowOverlap="1" wp14:anchorId="04A80642" wp14:editId="3D04CE98">
                      <wp:simplePos x="0" y="0"/>
                      <wp:positionH relativeFrom="column">
                        <wp:posOffset>2673350</wp:posOffset>
                      </wp:positionH>
                      <wp:positionV relativeFrom="paragraph">
                        <wp:posOffset>-9525</wp:posOffset>
                      </wp:positionV>
                      <wp:extent cx="190500" cy="635"/>
                      <wp:effectExtent l="9525" t="12065" r="952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DBF78" id="Прямая со стрелкой 4" o:spid="_x0000_s1026" type="#_x0000_t32" style="position:absolute;margin-left:210.5pt;margin-top:-.75pt;width: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F90778">
              <w:rPr>
                <w:b/>
                <w:noProof/>
                <w:sz w:val="20"/>
                <w:szCs w:val="18"/>
              </w:rPr>
              <mc:AlternateContent>
                <mc:Choice Requires="wps">
                  <w:drawing>
                    <wp:anchor distT="0" distB="0" distL="114300" distR="114300" simplePos="0" relativeHeight="251670016" behindDoc="0" locked="0" layoutInCell="1" allowOverlap="1" wp14:anchorId="7C767508" wp14:editId="6774AF9C">
                      <wp:simplePos x="0" y="0"/>
                      <wp:positionH relativeFrom="column">
                        <wp:posOffset>2863850</wp:posOffset>
                      </wp:positionH>
                      <wp:positionV relativeFrom="paragraph">
                        <wp:posOffset>-8890</wp:posOffset>
                      </wp:positionV>
                      <wp:extent cx="635" cy="200025"/>
                      <wp:effectExtent l="9525" t="12700" r="8890"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D15E2" id="Прямая со стрелкой 3" o:spid="_x0000_s1026" type="#_x0000_t32" style="position:absolute;margin-left:225.5pt;margin-top:-.7pt;width:.05pt;height:15.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F90778">
              <w:rPr>
                <w:b/>
                <w:noProof/>
                <w:sz w:val="20"/>
                <w:szCs w:val="18"/>
              </w:rPr>
              <mc:AlternateContent>
                <mc:Choice Requires="wps">
                  <w:drawing>
                    <wp:anchor distT="0" distB="0" distL="114300" distR="114300" simplePos="0" relativeHeight="251667968" behindDoc="0" locked="0" layoutInCell="1" allowOverlap="1" wp14:anchorId="0281EFAF" wp14:editId="4DD4B14A">
                      <wp:simplePos x="0" y="0"/>
                      <wp:positionH relativeFrom="column">
                        <wp:posOffset>-79375</wp:posOffset>
                      </wp:positionH>
                      <wp:positionV relativeFrom="paragraph">
                        <wp:posOffset>-9525</wp:posOffset>
                      </wp:positionV>
                      <wp:extent cx="0" cy="200660"/>
                      <wp:effectExtent l="9525" t="12065"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DD94E" id="Прямая со стрелкой 2" o:spid="_x0000_s1026" type="#_x0000_t32" style="position:absolute;margin-left:-6.25pt;margin-top:-.75pt;width:0;height: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F90778">
              <w:rPr>
                <w:b/>
                <w:sz w:val="20"/>
                <w:szCs w:val="18"/>
              </w:rPr>
              <w:t>О внесении изменений в постановление администрации муниципального района от 15.08.2017 г. №268</w:t>
            </w:r>
            <w:permEnd w:id="61370395"/>
          </w:p>
        </w:tc>
      </w:tr>
    </w:tbl>
    <w:p w:rsidR="00C063FD" w:rsidRPr="00F90778" w:rsidRDefault="00C063FD" w:rsidP="00C063FD">
      <w:pPr>
        <w:tabs>
          <w:tab w:val="left" w:pos="4678"/>
        </w:tabs>
        <w:spacing w:line="240" w:lineRule="auto"/>
        <w:jc w:val="center"/>
        <w:rPr>
          <w:sz w:val="20"/>
          <w:szCs w:val="18"/>
        </w:rPr>
      </w:pPr>
    </w:p>
    <w:p w:rsidR="00C063FD" w:rsidRPr="00F90778" w:rsidRDefault="00C063FD" w:rsidP="00C063FD">
      <w:pPr>
        <w:tabs>
          <w:tab w:val="left" w:pos="4678"/>
        </w:tabs>
        <w:spacing w:line="240" w:lineRule="auto"/>
        <w:rPr>
          <w:sz w:val="20"/>
          <w:szCs w:val="18"/>
        </w:rPr>
      </w:pPr>
      <w:permStart w:id="319255826" w:edGrp="everyone"/>
      <w:r w:rsidRPr="00F90778">
        <w:rPr>
          <w:sz w:val="20"/>
          <w:szCs w:val="18"/>
        </w:rPr>
        <w:t>В целях приведения муниципального правового акта администрации Репьевского муниципального района в соответствие с действующим законодательством Российской Федерации, в соответствии с Федеральным законом от 06.10.2003 г. №131-ФЗ «Об общих принципах организации местного самоуправления в Российской Федерации»</w:t>
      </w:r>
      <w:permEnd w:id="319255826"/>
      <w:r w:rsidRPr="00F90778">
        <w:rPr>
          <w:sz w:val="20"/>
          <w:szCs w:val="18"/>
        </w:rPr>
        <w:t xml:space="preserve">, администрация Репьевского муниципального района Воронежской области </w:t>
      </w:r>
      <w:r w:rsidRPr="00F90778">
        <w:rPr>
          <w:b/>
          <w:spacing w:val="40"/>
          <w:sz w:val="20"/>
          <w:szCs w:val="18"/>
        </w:rPr>
        <w:t>постановляет:</w:t>
      </w:r>
    </w:p>
    <w:p w:rsidR="00C063FD" w:rsidRPr="00F90778" w:rsidRDefault="00C063FD" w:rsidP="00C063FD">
      <w:pPr>
        <w:tabs>
          <w:tab w:val="left" w:pos="4678"/>
        </w:tabs>
        <w:spacing w:line="240" w:lineRule="auto"/>
        <w:ind w:right="-2"/>
        <w:rPr>
          <w:sz w:val="20"/>
          <w:szCs w:val="18"/>
        </w:rPr>
      </w:pPr>
      <w:permStart w:id="1842491737" w:edGrp="everyone"/>
      <w:r w:rsidRPr="00F90778">
        <w:rPr>
          <w:sz w:val="20"/>
          <w:szCs w:val="18"/>
        </w:rPr>
        <w:t>1. Внести в постановление администрации Репьевского муниципального района от 15 августа 2017 г. №268 «О стоимости питания в общеобразовательных учреждениях Репьевского муниципального района на 2017 год» (далее - Постановление) следующее изменение:</w:t>
      </w:r>
    </w:p>
    <w:p w:rsidR="00C063FD" w:rsidRPr="00F90778" w:rsidRDefault="00C063FD" w:rsidP="00C063FD">
      <w:pPr>
        <w:tabs>
          <w:tab w:val="left" w:pos="4678"/>
        </w:tabs>
        <w:spacing w:line="240" w:lineRule="auto"/>
        <w:ind w:right="-2"/>
        <w:rPr>
          <w:sz w:val="20"/>
          <w:szCs w:val="18"/>
        </w:rPr>
      </w:pPr>
      <w:proofErr w:type="gramStart"/>
      <w:r w:rsidRPr="00F90778">
        <w:rPr>
          <w:sz w:val="20"/>
          <w:szCs w:val="18"/>
        </w:rPr>
        <w:t>в</w:t>
      </w:r>
      <w:proofErr w:type="gramEnd"/>
      <w:r w:rsidRPr="00F90778">
        <w:rPr>
          <w:sz w:val="20"/>
          <w:szCs w:val="18"/>
        </w:rPr>
        <w:t xml:space="preserve"> пункте 1 Постановления слова «в размере 55 рублей в день» заменить словами «в размере фактической стоимости питания, но не более 55 рублей среднедневной стоимости за месяц.».</w:t>
      </w:r>
    </w:p>
    <w:p w:rsidR="00C063FD" w:rsidRPr="00F90778" w:rsidRDefault="00C063FD" w:rsidP="00C063FD">
      <w:pPr>
        <w:tabs>
          <w:tab w:val="left" w:pos="4678"/>
        </w:tabs>
        <w:spacing w:line="240" w:lineRule="auto"/>
        <w:ind w:right="-2"/>
        <w:rPr>
          <w:sz w:val="20"/>
          <w:szCs w:val="18"/>
        </w:rPr>
      </w:pPr>
      <w:r w:rsidRPr="00F90778">
        <w:rPr>
          <w:sz w:val="20"/>
          <w:szCs w:val="18"/>
        </w:rPr>
        <w:t>2. Настоящее постановление вступает в силу с момента официального опубликования и распространяет свое действие на правоотношения с 01.01.2018 года.</w:t>
      </w:r>
    </w:p>
    <w:p w:rsidR="00C063FD" w:rsidRPr="00F90778" w:rsidRDefault="00C063FD" w:rsidP="00C063FD">
      <w:pPr>
        <w:tabs>
          <w:tab w:val="left" w:pos="4678"/>
        </w:tabs>
        <w:spacing w:line="240" w:lineRule="auto"/>
        <w:ind w:right="-2"/>
        <w:rPr>
          <w:sz w:val="20"/>
          <w:szCs w:val="18"/>
        </w:rPr>
      </w:pPr>
      <w:r w:rsidRPr="00F90778">
        <w:rPr>
          <w:sz w:val="20"/>
          <w:szCs w:val="18"/>
        </w:rPr>
        <w:t>3. Контроль за исполнением настоящего постановления оставляю за собой.</w:t>
      </w:r>
    </w:p>
    <w:permEnd w:id="1842491737"/>
    <w:p w:rsidR="00C063FD" w:rsidRPr="00F90778" w:rsidRDefault="00C063FD" w:rsidP="00C063FD">
      <w:pPr>
        <w:tabs>
          <w:tab w:val="left" w:pos="4678"/>
        </w:tabs>
        <w:spacing w:line="240" w:lineRule="auto"/>
        <w:rPr>
          <w:sz w:val="20"/>
          <w:szCs w:val="18"/>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C063FD" w:rsidRPr="00F90778" w:rsidTr="00C063FD">
        <w:tc>
          <w:tcPr>
            <w:tcW w:w="3652" w:type="dxa"/>
          </w:tcPr>
          <w:p w:rsidR="00C063FD" w:rsidRPr="00F90778" w:rsidRDefault="00C063FD" w:rsidP="00C063FD">
            <w:pPr>
              <w:tabs>
                <w:tab w:val="left" w:pos="4678"/>
              </w:tabs>
              <w:spacing w:line="240" w:lineRule="auto"/>
              <w:ind w:firstLine="0"/>
              <w:rPr>
                <w:sz w:val="20"/>
                <w:szCs w:val="18"/>
              </w:rPr>
            </w:pPr>
            <w:permStart w:id="1361146192" w:edGrp="everyone"/>
            <w:proofErr w:type="spellStart"/>
            <w:r w:rsidRPr="00F90778">
              <w:rPr>
                <w:sz w:val="20"/>
                <w:szCs w:val="18"/>
              </w:rPr>
              <w:t>И.о.главы</w:t>
            </w:r>
            <w:proofErr w:type="spellEnd"/>
            <w:r w:rsidRPr="00F90778">
              <w:rPr>
                <w:sz w:val="20"/>
                <w:szCs w:val="18"/>
              </w:rPr>
              <w:t xml:space="preserve"> администрации</w:t>
            </w:r>
            <w:permEnd w:id="1361146192"/>
          </w:p>
          <w:p w:rsidR="00C063FD" w:rsidRPr="00F90778" w:rsidRDefault="00C063FD" w:rsidP="00C063FD">
            <w:pPr>
              <w:tabs>
                <w:tab w:val="left" w:pos="4678"/>
              </w:tabs>
              <w:spacing w:line="240" w:lineRule="auto"/>
              <w:ind w:firstLine="0"/>
              <w:rPr>
                <w:sz w:val="20"/>
                <w:szCs w:val="18"/>
              </w:rPr>
            </w:pPr>
            <w:proofErr w:type="gramStart"/>
            <w:r w:rsidRPr="00F90778">
              <w:rPr>
                <w:sz w:val="20"/>
                <w:szCs w:val="18"/>
              </w:rPr>
              <w:t>муниципального</w:t>
            </w:r>
            <w:proofErr w:type="gramEnd"/>
            <w:r w:rsidRPr="00F90778">
              <w:rPr>
                <w:sz w:val="20"/>
                <w:szCs w:val="18"/>
              </w:rPr>
              <w:t xml:space="preserve"> района</w:t>
            </w:r>
          </w:p>
        </w:tc>
        <w:tc>
          <w:tcPr>
            <w:tcW w:w="2693" w:type="dxa"/>
          </w:tcPr>
          <w:p w:rsidR="00C063FD" w:rsidRPr="00F90778" w:rsidRDefault="00C063FD" w:rsidP="00C063FD">
            <w:pPr>
              <w:tabs>
                <w:tab w:val="left" w:pos="4678"/>
              </w:tabs>
              <w:spacing w:line="240" w:lineRule="auto"/>
              <w:ind w:firstLine="0"/>
              <w:rPr>
                <w:sz w:val="20"/>
                <w:szCs w:val="18"/>
              </w:rPr>
            </w:pPr>
          </w:p>
        </w:tc>
        <w:tc>
          <w:tcPr>
            <w:tcW w:w="4570" w:type="dxa"/>
          </w:tcPr>
          <w:p w:rsidR="00C063FD" w:rsidRPr="00F90778" w:rsidRDefault="00C063FD" w:rsidP="00C063FD">
            <w:pPr>
              <w:tabs>
                <w:tab w:val="left" w:pos="4678"/>
              </w:tabs>
              <w:spacing w:line="240" w:lineRule="auto"/>
              <w:ind w:firstLine="0"/>
              <w:jc w:val="right"/>
              <w:rPr>
                <w:sz w:val="20"/>
                <w:szCs w:val="18"/>
              </w:rPr>
            </w:pPr>
          </w:p>
          <w:p w:rsidR="00C063FD" w:rsidRPr="00F90778" w:rsidRDefault="00C063FD" w:rsidP="00C063FD">
            <w:pPr>
              <w:tabs>
                <w:tab w:val="left" w:pos="4678"/>
              </w:tabs>
              <w:spacing w:line="240" w:lineRule="auto"/>
              <w:ind w:firstLine="0"/>
              <w:jc w:val="right"/>
              <w:rPr>
                <w:sz w:val="20"/>
                <w:szCs w:val="18"/>
              </w:rPr>
            </w:pPr>
            <w:permStart w:id="1124540355" w:edGrp="everyone"/>
            <w:proofErr w:type="spellStart"/>
            <w:r w:rsidRPr="00F90778">
              <w:rPr>
                <w:sz w:val="20"/>
                <w:szCs w:val="18"/>
              </w:rPr>
              <w:t>Р.В.Ефименко</w:t>
            </w:r>
            <w:permEnd w:id="1124540355"/>
            <w:proofErr w:type="spellEnd"/>
          </w:p>
        </w:tc>
      </w:tr>
    </w:tbl>
    <w:p w:rsidR="00C063FD" w:rsidRPr="00F90778" w:rsidRDefault="00C063FD" w:rsidP="00C063FD">
      <w:pPr>
        <w:tabs>
          <w:tab w:val="left" w:pos="4678"/>
        </w:tabs>
        <w:spacing w:line="240" w:lineRule="auto"/>
        <w:ind w:right="-2"/>
        <w:rPr>
          <w:sz w:val="20"/>
          <w:szCs w:val="18"/>
        </w:rPr>
      </w:pPr>
    </w:p>
    <w:p w:rsidR="009B6B37" w:rsidRPr="00F90778" w:rsidRDefault="009B6B37" w:rsidP="009B6B37">
      <w:pPr>
        <w:spacing w:line="240" w:lineRule="auto"/>
        <w:jc w:val="center"/>
        <w:rPr>
          <w:b/>
          <w:sz w:val="20"/>
          <w:szCs w:val="18"/>
        </w:rPr>
      </w:pPr>
      <w:r w:rsidRPr="00F90778">
        <w:rPr>
          <w:b/>
          <w:sz w:val="20"/>
          <w:szCs w:val="18"/>
        </w:rPr>
        <w:t>АДМИНИСТРАЦИЯ РЕПЬЕВСКОГО МУНИЦИПАЛЬНОГО РАЙОНА ВОРОНЕЖСКОЙ ОБЛАСТИ</w:t>
      </w:r>
    </w:p>
    <w:p w:rsidR="009B6B37" w:rsidRPr="00F90778" w:rsidRDefault="009B6B37" w:rsidP="009B6B37">
      <w:pPr>
        <w:spacing w:line="240" w:lineRule="auto"/>
        <w:jc w:val="center"/>
        <w:outlineLvl w:val="0"/>
        <w:rPr>
          <w:b/>
          <w:spacing w:val="30"/>
          <w:sz w:val="20"/>
          <w:szCs w:val="18"/>
        </w:rPr>
      </w:pPr>
      <w:r w:rsidRPr="00F90778">
        <w:rPr>
          <w:b/>
          <w:spacing w:val="30"/>
          <w:sz w:val="20"/>
          <w:szCs w:val="18"/>
        </w:rPr>
        <w:t>ПОСТАНОВЛЕНИЕ</w:t>
      </w:r>
    </w:p>
    <w:p w:rsidR="009B6B37" w:rsidRPr="00F90778" w:rsidRDefault="009B6B37" w:rsidP="009B6B37">
      <w:pPr>
        <w:spacing w:line="240" w:lineRule="auto"/>
        <w:jc w:val="center"/>
        <w:rPr>
          <w:b/>
          <w:sz w:val="20"/>
          <w:szCs w:val="18"/>
        </w:rPr>
      </w:pPr>
    </w:p>
    <w:p w:rsidR="009B6B37" w:rsidRPr="00F90778" w:rsidRDefault="009B6B37" w:rsidP="009B6B37">
      <w:pPr>
        <w:tabs>
          <w:tab w:val="left" w:pos="-1134"/>
        </w:tabs>
        <w:spacing w:line="240" w:lineRule="auto"/>
        <w:ind w:right="4534"/>
        <w:rPr>
          <w:sz w:val="20"/>
          <w:szCs w:val="18"/>
          <w:u w:val="single"/>
        </w:rPr>
      </w:pPr>
      <w:proofErr w:type="gramStart"/>
      <w:r w:rsidRPr="00F90778">
        <w:rPr>
          <w:sz w:val="20"/>
          <w:szCs w:val="18"/>
          <w:u w:val="single"/>
        </w:rPr>
        <w:t>« 22</w:t>
      </w:r>
      <w:proofErr w:type="gramEnd"/>
      <w:r w:rsidRPr="00F90778">
        <w:rPr>
          <w:sz w:val="20"/>
          <w:szCs w:val="18"/>
          <w:u w:val="single"/>
        </w:rPr>
        <w:t xml:space="preserve"> » декабря 2017 г.  № 401</w:t>
      </w:r>
    </w:p>
    <w:p w:rsidR="009B6B37" w:rsidRPr="00F90778" w:rsidRDefault="009B6B37" w:rsidP="00F95FA5">
      <w:pPr>
        <w:spacing w:line="240" w:lineRule="auto"/>
        <w:ind w:right="4820"/>
        <w:jc w:val="left"/>
        <w:rPr>
          <w:sz w:val="20"/>
          <w:szCs w:val="18"/>
        </w:rPr>
      </w:pPr>
      <w:r w:rsidRPr="00F90778">
        <w:rPr>
          <w:sz w:val="20"/>
          <w:szCs w:val="18"/>
        </w:rPr>
        <w:t>с. Репьевка</w:t>
      </w:r>
    </w:p>
    <w:p w:rsidR="00F95FA5" w:rsidRPr="00F90778" w:rsidRDefault="00F95FA5" w:rsidP="00F95FA5">
      <w:pPr>
        <w:spacing w:line="240" w:lineRule="auto"/>
        <w:ind w:right="4820"/>
        <w:jc w:val="left"/>
        <w:rPr>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9B6B37" w:rsidRPr="00F90778" w:rsidTr="00150DAD">
        <w:tc>
          <w:tcPr>
            <w:tcW w:w="4644" w:type="dxa"/>
            <w:tcBorders>
              <w:top w:val="nil"/>
              <w:left w:val="nil"/>
              <w:bottom w:val="nil"/>
              <w:right w:val="nil"/>
            </w:tcBorders>
          </w:tcPr>
          <w:p w:rsidR="009B6B37" w:rsidRPr="00F90778" w:rsidRDefault="009B6B37" w:rsidP="00F95FA5">
            <w:pPr>
              <w:tabs>
                <w:tab w:val="left" w:pos="4536"/>
              </w:tabs>
              <w:spacing w:line="240" w:lineRule="auto"/>
              <w:ind w:firstLine="0"/>
              <w:rPr>
                <w:b/>
                <w:sz w:val="20"/>
                <w:szCs w:val="18"/>
              </w:rPr>
            </w:pPr>
            <w:r w:rsidRPr="00F90778">
              <w:rPr>
                <w:b/>
                <w:noProof/>
                <w:sz w:val="20"/>
                <w:szCs w:val="18"/>
              </w:rPr>
              <mc:AlternateContent>
                <mc:Choice Requires="wps">
                  <w:drawing>
                    <wp:anchor distT="0" distB="0" distL="114300" distR="114300" simplePos="0" relativeHeight="251672064" behindDoc="0" locked="0" layoutInCell="1" allowOverlap="1" wp14:anchorId="5AF99782" wp14:editId="34364678">
                      <wp:simplePos x="0" y="0"/>
                      <wp:positionH relativeFrom="column">
                        <wp:posOffset>-79375</wp:posOffset>
                      </wp:positionH>
                      <wp:positionV relativeFrom="paragraph">
                        <wp:posOffset>-9525</wp:posOffset>
                      </wp:positionV>
                      <wp:extent cx="190500" cy="0"/>
                      <wp:effectExtent l="9525" t="11430" r="9525" b="76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D9431" id="Прямая со стрелкой 6" o:spid="_x0000_s1026" type="#_x0000_t32" style="position:absolute;margin-left:-6.25pt;margin-top:-.75pt;width: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D/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JhM4lEME6VHV0TSY5w21r3kqkHeyLB1hohl5XIlJQhCmSRkIetL6zwrkh4DfFKp5qKugy5q&#10;idoMT0aDUQiwqhbMO/0xa5aLvDZoTbyywhNKBM/DY0atJAtgFSdsdrAdEfXehuS19HhQF9A5WHvp&#10;vJ/Ek9nZ7GzYGw7Gs94wLorei3k+7I3nyfNR8azI8yL54Kklw7QSjHHp2R1lnAz/TiaHC7UX4EnI&#10;pzZEj9FDv4Ds8R1Ih8H6We5VsVBse2WOAwflhsOHW+avxsM92A//Bd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FYZsP9L&#10;AgAAUwQAAA4AAAAAAAAAAAAAAAAALgIAAGRycy9lMm9Eb2MueG1sUEsBAi0AFAAGAAgAAAAhAGf4&#10;CD7bAAAACAEAAA8AAAAAAAAAAAAAAAAApQQAAGRycy9kb3ducmV2LnhtbFBLBQYAAAAABAAEAPMA&#10;AACtBQAAAAA=&#10;"/>
                  </w:pict>
                </mc:Fallback>
              </mc:AlternateContent>
            </w:r>
            <w:r w:rsidRPr="00F90778">
              <w:rPr>
                <w:b/>
                <w:noProof/>
                <w:sz w:val="20"/>
                <w:szCs w:val="18"/>
              </w:rPr>
              <mc:AlternateContent>
                <mc:Choice Requires="wps">
                  <w:drawing>
                    <wp:anchor distT="0" distB="0" distL="114300" distR="114300" simplePos="0" relativeHeight="251674112" behindDoc="0" locked="0" layoutInCell="1" allowOverlap="1" wp14:anchorId="213A472E" wp14:editId="53C98487">
                      <wp:simplePos x="0" y="0"/>
                      <wp:positionH relativeFrom="column">
                        <wp:posOffset>2673350</wp:posOffset>
                      </wp:positionH>
                      <wp:positionV relativeFrom="paragraph">
                        <wp:posOffset>-9525</wp:posOffset>
                      </wp:positionV>
                      <wp:extent cx="190500" cy="635"/>
                      <wp:effectExtent l="9525" t="11430" r="952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803D" id="Прямая со стрелкой 7" o:spid="_x0000_s1026" type="#_x0000_t32" style="position:absolute;margin-left:210.5pt;margin-top:-.75pt;width:1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CV&#10;sMC0TQIAAFUEAAAOAAAAAAAAAAAAAAAAAC4CAABkcnMvZTJvRG9jLnhtbFBLAQItABQABgAIAAAA&#10;IQDGgK453QAAAAkBAAAPAAAAAAAAAAAAAAAAAKcEAABkcnMvZG93bnJldi54bWxQSwUGAAAAAAQA&#10;BADzAAAAsQUAAAAA&#10;"/>
                  </w:pict>
                </mc:Fallback>
              </mc:AlternateContent>
            </w:r>
            <w:r w:rsidRPr="00F90778">
              <w:rPr>
                <w:b/>
                <w:noProof/>
                <w:sz w:val="20"/>
                <w:szCs w:val="18"/>
              </w:rPr>
              <mc:AlternateContent>
                <mc:Choice Requires="wps">
                  <w:drawing>
                    <wp:anchor distT="0" distB="0" distL="114300" distR="114300" simplePos="0" relativeHeight="251675136" behindDoc="0" locked="0" layoutInCell="1" allowOverlap="1" wp14:anchorId="74EE208E" wp14:editId="6E63EEE7">
                      <wp:simplePos x="0" y="0"/>
                      <wp:positionH relativeFrom="column">
                        <wp:posOffset>2863850</wp:posOffset>
                      </wp:positionH>
                      <wp:positionV relativeFrom="paragraph">
                        <wp:posOffset>-8890</wp:posOffset>
                      </wp:positionV>
                      <wp:extent cx="635" cy="200025"/>
                      <wp:effectExtent l="9525" t="12065" r="8890" b="69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92B27" id="Прямая со стрелкой 8" o:spid="_x0000_s1026" type="#_x0000_t32" style="position:absolute;margin-left:225.5pt;margin-top:-.7pt;width:.05pt;height:15.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giwqAUgIAAF8EAAAOAAAAAAAAAAAAAAAAAC4CAABkcnMvZTJvRG9jLnhtbFBLAQItABQA&#10;BgAIAAAAIQBsaphq3gAAAAkBAAAPAAAAAAAAAAAAAAAAAKwEAABkcnMvZG93bnJldi54bWxQSwUG&#10;AAAAAAQABADzAAAAtwUAAAAA&#10;"/>
                  </w:pict>
                </mc:Fallback>
              </mc:AlternateContent>
            </w:r>
            <w:r w:rsidRPr="00F90778">
              <w:rPr>
                <w:b/>
                <w:noProof/>
                <w:sz w:val="20"/>
                <w:szCs w:val="18"/>
              </w:rPr>
              <mc:AlternateContent>
                <mc:Choice Requires="wps">
                  <w:drawing>
                    <wp:anchor distT="0" distB="0" distL="114300" distR="114300" simplePos="0" relativeHeight="251673088" behindDoc="0" locked="0" layoutInCell="1" allowOverlap="1" wp14:anchorId="0AD115EC" wp14:editId="1242B7E8">
                      <wp:simplePos x="0" y="0"/>
                      <wp:positionH relativeFrom="column">
                        <wp:posOffset>-79375</wp:posOffset>
                      </wp:positionH>
                      <wp:positionV relativeFrom="paragraph">
                        <wp:posOffset>-9525</wp:posOffset>
                      </wp:positionV>
                      <wp:extent cx="0" cy="200660"/>
                      <wp:effectExtent l="9525" t="11430" r="952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A9E36" id="Прямая со стрелкой 9" o:spid="_x0000_s1026" type="#_x0000_t32" style="position:absolute;margin-left:-6.25pt;margin-top:-.75pt;width:0;height:1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3TSQIAAFM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"/>
                  </w:pict>
                </mc:Fallback>
              </mc:AlternateContent>
            </w:r>
            <w:r w:rsidRPr="00F90778">
              <w:rPr>
                <w:b/>
                <w:sz w:val="20"/>
                <w:szCs w:val="18"/>
              </w:rPr>
              <w:t>Об утверждении Положения о муниципально-частном партнерстве в Репьевском муниципальном районе Воронежской области</w:t>
            </w:r>
          </w:p>
        </w:tc>
      </w:tr>
    </w:tbl>
    <w:p w:rsidR="009B6B37" w:rsidRPr="00F90778" w:rsidRDefault="009B6B37" w:rsidP="009B6B37">
      <w:pPr>
        <w:tabs>
          <w:tab w:val="left" w:pos="4678"/>
        </w:tabs>
        <w:spacing w:line="240" w:lineRule="auto"/>
        <w:jc w:val="center"/>
        <w:rPr>
          <w:sz w:val="20"/>
          <w:szCs w:val="18"/>
        </w:rPr>
      </w:pPr>
    </w:p>
    <w:p w:rsidR="009B6B37" w:rsidRPr="00F90778" w:rsidRDefault="009B6B37" w:rsidP="009B6B37">
      <w:pPr>
        <w:tabs>
          <w:tab w:val="left" w:pos="4678"/>
        </w:tabs>
        <w:spacing w:line="240" w:lineRule="auto"/>
        <w:rPr>
          <w:sz w:val="20"/>
          <w:szCs w:val="18"/>
        </w:rPr>
      </w:pPr>
      <w:r w:rsidRPr="00F90778">
        <w:rPr>
          <w:sz w:val="20"/>
          <w:szCs w:val="18"/>
        </w:rPr>
        <w:t xml:space="preserve">В целях обеспечения эффективного взаимодействия органов местного самоуправления и субъектов предпринимательства при решении вопросов, направленных на обеспечение развития муниципально – частного  партнерства на территории Репьевского муниципального района, а также  в соответствии с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администрация Репьевского муниципального района </w:t>
      </w:r>
      <w:r w:rsidRPr="00F90778">
        <w:rPr>
          <w:b/>
          <w:sz w:val="20"/>
          <w:szCs w:val="18"/>
        </w:rPr>
        <w:t>постановляет</w:t>
      </w:r>
      <w:r w:rsidRPr="00F90778">
        <w:rPr>
          <w:sz w:val="20"/>
          <w:szCs w:val="18"/>
        </w:rPr>
        <w:t>:</w:t>
      </w:r>
    </w:p>
    <w:p w:rsidR="009B6B37" w:rsidRPr="00F90778" w:rsidRDefault="009B6B37" w:rsidP="009B6B37">
      <w:pPr>
        <w:pStyle w:val="ConsPlusNormal"/>
        <w:tabs>
          <w:tab w:val="left" w:pos="709"/>
        </w:tabs>
        <w:ind w:firstLine="709"/>
        <w:jc w:val="both"/>
        <w:rPr>
          <w:rFonts w:ascii="Times New Roman" w:hAnsi="Times New Roman"/>
          <w:szCs w:val="18"/>
        </w:rPr>
      </w:pPr>
      <w:r w:rsidRPr="00F90778">
        <w:rPr>
          <w:rFonts w:ascii="Times New Roman" w:hAnsi="Times New Roman"/>
          <w:szCs w:val="18"/>
        </w:rPr>
        <w:t>1. Утвердить Положение о муниципально-частном партнерстве в Репьевском районе Воронежской области.</w:t>
      </w:r>
    </w:p>
    <w:p w:rsidR="009B6B37" w:rsidRPr="00F90778" w:rsidRDefault="009B6B37" w:rsidP="009B6B37">
      <w:pPr>
        <w:tabs>
          <w:tab w:val="left" w:pos="4678"/>
        </w:tabs>
        <w:spacing w:line="240" w:lineRule="auto"/>
        <w:rPr>
          <w:sz w:val="20"/>
          <w:szCs w:val="18"/>
        </w:rPr>
      </w:pPr>
      <w:r w:rsidRPr="00F90778">
        <w:rPr>
          <w:sz w:val="20"/>
          <w:szCs w:val="18"/>
        </w:rPr>
        <w:t>2.  Разместить настоящее постановление на официальном сайте органов местного самоуправления Репьевского муниципального района (</w:t>
      </w:r>
      <w:hyperlink r:id="rId13" w:history="1">
        <w:r w:rsidRPr="00F90778">
          <w:rPr>
            <w:sz w:val="20"/>
            <w:szCs w:val="18"/>
            <w:u w:val="single"/>
            <w:lang w:val="en-US"/>
          </w:rPr>
          <w:t>www</w:t>
        </w:r>
        <w:r w:rsidRPr="00F90778">
          <w:rPr>
            <w:sz w:val="20"/>
            <w:szCs w:val="18"/>
            <w:u w:val="single"/>
          </w:rPr>
          <w:t>.</w:t>
        </w:r>
        <w:proofErr w:type="spellStart"/>
        <w:r w:rsidRPr="00F90778">
          <w:rPr>
            <w:sz w:val="20"/>
            <w:szCs w:val="18"/>
            <w:u w:val="single"/>
            <w:lang w:val="en-US"/>
          </w:rPr>
          <w:t>repevka</w:t>
        </w:r>
        <w:proofErr w:type="spellEnd"/>
        <w:r w:rsidRPr="00F90778">
          <w:rPr>
            <w:sz w:val="20"/>
            <w:szCs w:val="18"/>
            <w:u w:val="single"/>
          </w:rPr>
          <w:t>-</w:t>
        </w:r>
        <w:proofErr w:type="spellStart"/>
        <w:r w:rsidRPr="00F90778">
          <w:rPr>
            <w:sz w:val="20"/>
            <w:szCs w:val="18"/>
            <w:u w:val="single"/>
            <w:lang w:val="en-US"/>
          </w:rPr>
          <w:t>msu</w:t>
        </w:r>
        <w:proofErr w:type="spellEnd"/>
        <w:r w:rsidRPr="00F90778">
          <w:rPr>
            <w:sz w:val="20"/>
            <w:szCs w:val="18"/>
            <w:u w:val="single"/>
          </w:rPr>
          <w:t>.</w:t>
        </w:r>
        <w:r w:rsidRPr="00F90778">
          <w:rPr>
            <w:sz w:val="20"/>
            <w:szCs w:val="18"/>
            <w:u w:val="single"/>
            <w:lang w:val="en-US"/>
          </w:rPr>
          <w:t>ru</w:t>
        </w:r>
      </w:hyperlink>
      <w:r w:rsidRPr="00F90778">
        <w:rPr>
          <w:sz w:val="20"/>
          <w:szCs w:val="18"/>
        </w:rPr>
        <w:t>).</w:t>
      </w:r>
    </w:p>
    <w:p w:rsidR="009B6B37" w:rsidRPr="00F90778" w:rsidRDefault="009B6B37" w:rsidP="009B6B37">
      <w:pPr>
        <w:tabs>
          <w:tab w:val="left" w:pos="1276"/>
          <w:tab w:val="left" w:pos="4678"/>
        </w:tabs>
        <w:spacing w:line="240" w:lineRule="auto"/>
        <w:rPr>
          <w:sz w:val="20"/>
          <w:szCs w:val="18"/>
        </w:rPr>
      </w:pPr>
      <w:r w:rsidRPr="00F90778">
        <w:rPr>
          <w:sz w:val="20"/>
          <w:szCs w:val="18"/>
        </w:rPr>
        <w:t>3. Признать утратившим силу постановление администрации Репьевского муниципального района от 01.12.2014 № 357 «Об утверждении Положения о муниципально-частном партнерстве в Репьевском муниципальном районе Воронежской области».</w:t>
      </w:r>
    </w:p>
    <w:p w:rsidR="009B6B37" w:rsidRPr="00F90778" w:rsidRDefault="009B6B37" w:rsidP="009B6B37">
      <w:pPr>
        <w:tabs>
          <w:tab w:val="left" w:pos="4678"/>
        </w:tabs>
        <w:spacing w:line="240" w:lineRule="auto"/>
        <w:rPr>
          <w:sz w:val="20"/>
          <w:szCs w:val="18"/>
        </w:rPr>
      </w:pPr>
      <w:r w:rsidRPr="00F90778">
        <w:rPr>
          <w:sz w:val="20"/>
          <w:szCs w:val="18"/>
        </w:rPr>
        <w:t>4.   Контроль за исполнением настоящего постановления оставляю за собой.</w:t>
      </w:r>
    </w:p>
    <w:p w:rsidR="009B6B37" w:rsidRPr="00F90778" w:rsidRDefault="009B6B37" w:rsidP="009B6B37">
      <w:pPr>
        <w:tabs>
          <w:tab w:val="left" w:pos="4678"/>
        </w:tabs>
        <w:spacing w:line="240" w:lineRule="auto"/>
        <w:rPr>
          <w:sz w:val="20"/>
          <w:szCs w:val="18"/>
        </w:rPr>
      </w:pPr>
    </w:p>
    <w:tbl>
      <w:tblPr>
        <w:tblW w:w="9464" w:type="dxa"/>
        <w:tblLook w:val="04A0" w:firstRow="1" w:lastRow="0" w:firstColumn="1" w:lastColumn="0" w:noHBand="0" w:noVBand="1"/>
      </w:tblPr>
      <w:tblGrid>
        <w:gridCol w:w="3652"/>
        <w:gridCol w:w="2693"/>
        <w:gridCol w:w="3119"/>
      </w:tblGrid>
      <w:tr w:rsidR="009B6B37" w:rsidRPr="00F90778" w:rsidTr="00150DAD">
        <w:tc>
          <w:tcPr>
            <w:tcW w:w="3652" w:type="dxa"/>
            <w:shd w:val="clear" w:color="auto" w:fill="auto"/>
          </w:tcPr>
          <w:p w:rsidR="009B6B37" w:rsidRPr="00F90778" w:rsidRDefault="009B6B37" w:rsidP="009B6B37">
            <w:pPr>
              <w:tabs>
                <w:tab w:val="left" w:pos="4678"/>
              </w:tabs>
              <w:spacing w:line="240" w:lineRule="auto"/>
              <w:ind w:right="-2"/>
              <w:rPr>
                <w:sz w:val="20"/>
                <w:szCs w:val="18"/>
              </w:rPr>
            </w:pPr>
            <w:r w:rsidRPr="00F90778">
              <w:rPr>
                <w:sz w:val="20"/>
                <w:szCs w:val="18"/>
              </w:rPr>
              <w:t>И. о. главы администрации</w:t>
            </w:r>
          </w:p>
          <w:p w:rsidR="009B6B37" w:rsidRPr="00F90778" w:rsidRDefault="009B6B37" w:rsidP="009B6B37">
            <w:pPr>
              <w:tabs>
                <w:tab w:val="left" w:pos="4678"/>
              </w:tabs>
              <w:spacing w:line="240" w:lineRule="auto"/>
              <w:ind w:right="-2"/>
              <w:rPr>
                <w:sz w:val="20"/>
                <w:szCs w:val="18"/>
              </w:rPr>
            </w:pPr>
            <w:proofErr w:type="gramStart"/>
            <w:r w:rsidRPr="00F90778">
              <w:rPr>
                <w:sz w:val="20"/>
                <w:szCs w:val="18"/>
              </w:rPr>
              <w:t>муниципального</w:t>
            </w:r>
            <w:proofErr w:type="gramEnd"/>
            <w:r w:rsidRPr="00F90778">
              <w:rPr>
                <w:sz w:val="20"/>
                <w:szCs w:val="18"/>
              </w:rPr>
              <w:t xml:space="preserve"> района</w:t>
            </w:r>
          </w:p>
        </w:tc>
        <w:tc>
          <w:tcPr>
            <w:tcW w:w="2693" w:type="dxa"/>
            <w:shd w:val="clear" w:color="auto" w:fill="auto"/>
          </w:tcPr>
          <w:p w:rsidR="009B6B37" w:rsidRPr="00F90778" w:rsidRDefault="009B6B37" w:rsidP="009B6B37">
            <w:pPr>
              <w:tabs>
                <w:tab w:val="left" w:pos="4678"/>
              </w:tabs>
              <w:spacing w:line="240" w:lineRule="auto"/>
              <w:ind w:right="-2"/>
              <w:rPr>
                <w:sz w:val="20"/>
                <w:szCs w:val="18"/>
              </w:rPr>
            </w:pPr>
          </w:p>
        </w:tc>
        <w:tc>
          <w:tcPr>
            <w:tcW w:w="3119" w:type="dxa"/>
            <w:shd w:val="clear" w:color="auto" w:fill="auto"/>
          </w:tcPr>
          <w:p w:rsidR="009B6B37" w:rsidRPr="00F90778" w:rsidRDefault="009B6B37" w:rsidP="009B6B37">
            <w:pPr>
              <w:tabs>
                <w:tab w:val="left" w:pos="4678"/>
              </w:tabs>
              <w:spacing w:line="240" w:lineRule="auto"/>
              <w:ind w:right="-2"/>
              <w:jc w:val="right"/>
              <w:rPr>
                <w:sz w:val="20"/>
                <w:szCs w:val="18"/>
              </w:rPr>
            </w:pPr>
          </w:p>
          <w:p w:rsidR="009B6B37" w:rsidRPr="00F90778" w:rsidRDefault="009B6B37" w:rsidP="009B6B37">
            <w:pPr>
              <w:tabs>
                <w:tab w:val="left" w:pos="4678"/>
              </w:tabs>
              <w:spacing w:line="240" w:lineRule="auto"/>
              <w:ind w:right="-2"/>
              <w:jc w:val="right"/>
              <w:rPr>
                <w:sz w:val="20"/>
                <w:szCs w:val="18"/>
              </w:rPr>
            </w:pPr>
            <w:r w:rsidRPr="00F90778">
              <w:rPr>
                <w:sz w:val="20"/>
                <w:szCs w:val="18"/>
              </w:rPr>
              <w:t>Р.В. Ефименко</w:t>
            </w:r>
          </w:p>
        </w:tc>
      </w:tr>
    </w:tbl>
    <w:p w:rsidR="009B6B37" w:rsidRPr="00F90778" w:rsidRDefault="009B6B37" w:rsidP="009B6B37">
      <w:pPr>
        <w:spacing w:line="240" w:lineRule="auto"/>
        <w:ind w:left="4536"/>
        <w:contextualSpacing/>
        <w:rPr>
          <w:sz w:val="20"/>
          <w:szCs w:val="18"/>
        </w:rPr>
      </w:pPr>
      <w:r w:rsidRPr="00F90778">
        <w:rPr>
          <w:sz w:val="20"/>
          <w:szCs w:val="18"/>
        </w:rPr>
        <w:t>УТВЕРЖДЕНО</w:t>
      </w:r>
    </w:p>
    <w:p w:rsidR="009B6B37" w:rsidRPr="00F90778" w:rsidRDefault="009B6B37" w:rsidP="009B6B37">
      <w:pPr>
        <w:tabs>
          <w:tab w:val="left" w:pos="5529"/>
        </w:tabs>
        <w:spacing w:line="240" w:lineRule="auto"/>
        <w:ind w:left="4536"/>
        <w:contextualSpacing/>
        <w:rPr>
          <w:sz w:val="20"/>
          <w:szCs w:val="18"/>
        </w:rPr>
      </w:pPr>
      <w:proofErr w:type="gramStart"/>
      <w:r w:rsidRPr="00F90778">
        <w:rPr>
          <w:sz w:val="20"/>
          <w:szCs w:val="18"/>
        </w:rPr>
        <w:t>постановлением</w:t>
      </w:r>
      <w:proofErr w:type="gramEnd"/>
      <w:r w:rsidRPr="00F90778">
        <w:rPr>
          <w:sz w:val="20"/>
          <w:szCs w:val="18"/>
        </w:rPr>
        <w:t xml:space="preserve"> администрации </w:t>
      </w:r>
    </w:p>
    <w:p w:rsidR="009B6B37" w:rsidRPr="00F90778" w:rsidRDefault="009B6B37" w:rsidP="009B6B37">
      <w:pPr>
        <w:spacing w:line="240" w:lineRule="auto"/>
        <w:ind w:left="4536"/>
        <w:contextualSpacing/>
        <w:rPr>
          <w:sz w:val="20"/>
          <w:szCs w:val="18"/>
        </w:rPr>
      </w:pPr>
      <w:r w:rsidRPr="00F90778">
        <w:rPr>
          <w:sz w:val="20"/>
          <w:szCs w:val="18"/>
        </w:rPr>
        <w:t xml:space="preserve">Репьевского муниципального района </w:t>
      </w:r>
    </w:p>
    <w:p w:rsidR="009B6B37" w:rsidRPr="00F90778" w:rsidRDefault="009B6B37" w:rsidP="009B6B37">
      <w:pPr>
        <w:spacing w:line="240" w:lineRule="auto"/>
        <w:ind w:left="4536"/>
        <w:contextualSpacing/>
        <w:rPr>
          <w:sz w:val="20"/>
          <w:szCs w:val="18"/>
        </w:rPr>
      </w:pPr>
      <w:proofErr w:type="gramStart"/>
      <w:r w:rsidRPr="00F90778">
        <w:rPr>
          <w:sz w:val="20"/>
          <w:szCs w:val="18"/>
        </w:rPr>
        <w:t>от</w:t>
      </w:r>
      <w:proofErr w:type="gramEnd"/>
      <w:r w:rsidRPr="00F90778">
        <w:rPr>
          <w:sz w:val="20"/>
          <w:szCs w:val="18"/>
        </w:rPr>
        <w:t xml:space="preserve"> </w:t>
      </w:r>
      <w:r w:rsidRPr="00F90778">
        <w:rPr>
          <w:sz w:val="20"/>
          <w:szCs w:val="18"/>
          <w:u w:val="single"/>
        </w:rPr>
        <w:t xml:space="preserve">« 22 » декабря  </w:t>
      </w:r>
      <w:r w:rsidRPr="00F90778">
        <w:rPr>
          <w:sz w:val="20"/>
          <w:szCs w:val="18"/>
        </w:rPr>
        <w:t xml:space="preserve"> № 401 </w:t>
      </w:r>
    </w:p>
    <w:p w:rsidR="009B6B37" w:rsidRPr="00F90778" w:rsidRDefault="009B6B37" w:rsidP="009B6B37">
      <w:pPr>
        <w:pStyle w:val="ConsPlusNormal"/>
        <w:tabs>
          <w:tab w:val="left" w:pos="851"/>
        </w:tabs>
        <w:ind w:right="-284"/>
        <w:jc w:val="right"/>
        <w:rPr>
          <w:rFonts w:ascii="Times New Roman" w:hAnsi="Times New Roman" w:cs="Times New Roman"/>
          <w:szCs w:val="18"/>
        </w:rPr>
      </w:pPr>
    </w:p>
    <w:p w:rsidR="009B6B37" w:rsidRPr="00F90778" w:rsidRDefault="009B6B37" w:rsidP="009B6B37">
      <w:pPr>
        <w:pStyle w:val="ConsPlusNormal"/>
        <w:ind w:right="-284"/>
        <w:jc w:val="center"/>
        <w:rPr>
          <w:rFonts w:ascii="Times New Roman" w:hAnsi="Times New Roman" w:cs="Times New Roman"/>
          <w:b/>
          <w:szCs w:val="18"/>
        </w:rPr>
      </w:pPr>
      <w:r w:rsidRPr="00F90778">
        <w:rPr>
          <w:rFonts w:ascii="Times New Roman" w:hAnsi="Times New Roman" w:cs="Times New Roman"/>
          <w:b/>
          <w:szCs w:val="18"/>
        </w:rPr>
        <w:t xml:space="preserve">ПОЛОЖЕНИЕ  </w:t>
      </w:r>
    </w:p>
    <w:p w:rsidR="009B6B37" w:rsidRPr="00F90778" w:rsidRDefault="009B6B37" w:rsidP="009B6B37">
      <w:pPr>
        <w:pStyle w:val="ConsPlusNormal"/>
        <w:ind w:right="-284"/>
        <w:jc w:val="center"/>
        <w:rPr>
          <w:rFonts w:ascii="Times New Roman" w:hAnsi="Times New Roman" w:cs="Times New Roman"/>
          <w:b/>
          <w:szCs w:val="18"/>
        </w:rPr>
      </w:pPr>
      <w:r w:rsidRPr="00F90778">
        <w:rPr>
          <w:rFonts w:ascii="Times New Roman" w:hAnsi="Times New Roman" w:cs="Times New Roman"/>
          <w:b/>
          <w:szCs w:val="18"/>
        </w:rPr>
        <w:t>О МУНИЦИПАЛЬНО-ЧАСТНОМ ПАРТНЕРСТВЕ В РЕПЬЕВСКОМ МУНИЦИПАЛЬНОМ РАЙОНЕ ВОРОНЕЖСКОЙ ОБЛАСТИ</w:t>
      </w:r>
    </w:p>
    <w:p w:rsidR="009B6B37" w:rsidRPr="00F90778" w:rsidRDefault="009B6B37" w:rsidP="009B6B37">
      <w:pPr>
        <w:spacing w:line="240" w:lineRule="auto"/>
        <w:ind w:right="-284"/>
        <w:jc w:val="center"/>
        <w:rPr>
          <w:sz w:val="20"/>
          <w:szCs w:val="18"/>
        </w:rPr>
      </w:pPr>
    </w:p>
    <w:p w:rsidR="009B6B37" w:rsidRPr="00F90778" w:rsidRDefault="009B6B37" w:rsidP="009B6B37">
      <w:pPr>
        <w:spacing w:line="240" w:lineRule="auto"/>
        <w:ind w:right="-284"/>
        <w:jc w:val="center"/>
        <w:rPr>
          <w:sz w:val="20"/>
          <w:szCs w:val="18"/>
        </w:rPr>
      </w:pPr>
      <w:r w:rsidRPr="00F90778">
        <w:rPr>
          <w:sz w:val="20"/>
          <w:szCs w:val="18"/>
        </w:rPr>
        <w:lastRenderedPageBreak/>
        <w:t>1. Общие положения</w:t>
      </w:r>
    </w:p>
    <w:p w:rsidR="009B6B37" w:rsidRPr="00F90778" w:rsidRDefault="009B6B37" w:rsidP="009B6B37">
      <w:pPr>
        <w:tabs>
          <w:tab w:val="left" w:pos="709"/>
        </w:tabs>
        <w:spacing w:line="240" w:lineRule="auto"/>
        <w:ind w:firstLine="708"/>
        <w:rPr>
          <w:sz w:val="20"/>
          <w:szCs w:val="18"/>
        </w:rPr>
      </w:pPr>
    </w:p>
    <w:p w:rsidR="009B6B37" w:rsidRPr="00F90778" w:rsidRDefault="009B6B37" w:rsidP="009B6B37">
      <w:pPr>
        <w:tabs>
          <w:tab w:val="left" w:pos="709"/>
        </w:tabs>
        <w:spacing w:line="240" w:lineRule="auto"/>
        <w:ind w:firstLine="708"/>
        <w:rPr>
          <w:sz w:val="20"/>
          <w:szCs w:val="18"/>
        </w:rPr>
      </w:pPr>
      <w:r w:rsidRPr="00F90778">
        <w:rPr>
          <w:sz w:val="20"/>
          <w:szCs w:val="18"/>
        </w:rPr>
        <w:t xml:space="preserve">1.1. Целями настоящего Положения о муниципально-частном партнерстве в Репьевском муниципальном районе (далее - Положение) являются привлечение инвестиций в экономику и социальную сферу района, обеспечение стабильных условий для развития муниципально-частного партнерства в Репьевском муниципальном районе, эффективное использование муниципальных и частных ресурсов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 </w:t>
      </w:r>
    </w:p>
    <w:p w:rsidR="009B6B37" w:rsidRPr="00F90778" w:rsidRDefault="009B6B37" w:rsidP="009B6B37">
      <w:pPr>
        <w:tabs>
          <w:tab w:val="left" w:pos="709"/>
        </w:tabs>
        <w:spacing w:line="240" w:lineRule="auto"/>
        <w:ind w:firstLine="708"/>
        <w:rPr>
          <w:sz w:val="20"/>
          <w:szCs w:val="18"/>
        </w:rPr>
      </w:pPr>
      <w:r w:rsidRPr="00F90778">
        <w:rPr>
          <w:sz w:val="20"/>
          <w:szCs w:val="18"/>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Репьевского муниципального района Воронежской области в муниципально-частном партнерстве. </w:t>
      </w:r>
    </w:p>
    <w:p w:rsidR="009B6B37" w:rsidRPr="00F90778" w:rsidRDefault="009B6B37" w:rsidP="009B6B37">
      <w:pPr>
        <w:tabs>
          <w:tab w:val="left" w:pos="709"/>
        </w:tabs>
        <w:spacing w:line="240" w:lineRule="auto"/>
        <w:ind w:firstLine="708"/>
        <w:rPr>
          <w:sz w:val="20"/>
          <w:szCs w:val="18"/>
        </w:rPr>
      </w:pPr>
      <w:r w:rsidRPr="00F90778">
        <w:rPr>
          <w:sz w:val="20"/>
          <w:szCs w:val="18"/>
        </w:rPr>
        <w:t xml:space="preserve">1.3.Основные понятия, используемые в настоящем Положении: </w:t>
      </w:r>
    </w:p>
    <w:p w:rsidR="009B6B37" w:rsidRPr="00F90778" w:rsidRDefault="009B6B37" w:rsidP="009B6B37">
      <w:pPr>
        <w:tabs>
          <w:tab w:val="left" w:pos="709"/>
        </w:tabs>
        <w:spacing w:line="240" w:lineRule="auto"/>
        <w:ind w:firstLine="708"/>
        <w:rPr>
          <w:sz w:val="20"/>
          <w:szCs w:val="18"/>
        </w:rPr>
      </w:pPr>
      <w:r w:rsidRPr="00F90778">
        <w:rPr>
          <w:sz w:val="20"/>
          <w:szCs w:val="18"/>
        </w:rPr>
        <w:t>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Репьевского муниципального района Воронежской области частных инвестиций, обеспечения органами местного самоуправления доступности товаров, работ, услуг и повышения их качества;</w:t>
      </w:r>
    </w:p>
    <w:p w:rsidR="009B6B37" w:rsidRPr="00F90778" w:rsidRDefault="009B6B37" w:rsidP="009B6B37">
      <w:pPr>
        <w:tabs>
          <w:tab w:val="left" w:pos="709"/>
        </w:tabs>
        <w:spacing w:line="240" w:lineRule="auto"/>
        <w:ind w:firstLine="708"/>
        <w:rPr>
          <w:sz w:val="20"/>
          <w:szCs w:val="18"/>
        </w:rPr>
      </w:pPr>
      <w:proofErr w:type="gramStart"/>
      <w:r w:rsidRPr="00F90778">
        <w:rPr>
          <w:sz w:val="20"/>
          <w:szCs w:val="18"/>
        </w:rPr>
        <w:t>проект</w:t>
      </w:r>
      <w:proofErr w:type="gramEnd"/>
      <w:r w:rsidRPr="00F90778">
        <w:rPr>
          <w:sz w:val="20"/>
          <w:szCs w:val="18"/>
        </w:rPr>
        <w:t xml:space="preserve">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муниципально-частного партнерства (далее проект МЧП);</w:t>
      </w:r>
    </w:p>
    <w:p w:rsidR="009B6B37" w:rsidRPr="00F90778" w:rsidRDefault="009B6B37" w:rsidP="009B6B37">
      <w:pPr>
        <w:tabs>
          <w:tab w:val="left" w:pos="709"/>
        </w:tabs>
        <w:spacing w:line="240" w:lineRule="auto"/>
        <w:ind w:firstLine="708"/>
        <w:rPr>
          <w:sz w:val="20"/>
          <w:szCs w:val="18"/>
        </w:rPr>
      </w:pPr>
      <w:proofErr w:type="gramStart"/>
      <w:r w:rsidRPr="00F90778">
        <w:rPr>
          <w:sz w:val="20"/>
          <w:szCs w:val="18"/>
        </w:rPr>
        <w:t>соглашение</w:t>
      </w:r>
      <w:proofErr w:type="gramEnd"/>
      <w:r w:rsidRPr="00F90778">
        <w:rPr>
          <w:sz w:val="20"/>
          <w:szCs w:val="18"/>
        </w:rPr>
        <w:t xml:space="preserve">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предусмотрены настоящим Положением;</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ab/>
      </w:r>
      <w:proofErr w:type="gramStart"/>
      <w:r w:rsidRPr="00F90778">
        <w:rPr>
          <w:rFonts w:ascii="Times New Roman" w:hAnsi="Times New Roman" w:cs="Times New Roman"/>
          <w:szCs w:val="18"/>
        </w:rPr>
        <w:t>публичный</w:t>
      </w:r>
      <w:proofErr w:type="gramEnd"/>
      <w:r w:rsidRPr="00F90778">
        <w:rPr>
          <w:rFonts w:ascii="Times New Roman" w:hAnsi="Times New Roman" w:cs="Times New Roman"/>
          <w:szCs w:val="18"/>
        </w:rPr>
        <w:t xml:space="preserve"> партнер – Репьевский муниципальный район Воронежской области, от имени которого выступает администрация Репьевского муниципального района в соответствии с уставом Репьевского муниципального района;</w:t>
      </w:r>
    </w:p>
    <w:p w:rsidR="009B6B37" w:rsidRPr="00F90778" w:rsidRDefault="009B6B37" w:rsidP="009B6B37">
      <w:pPr>
        <w:tabs>
          <w:tab w:val="left" w:pos="709"/>
        </w:tabs>
        <w:spacing w:line="240" w:lineRule="auto"/>
        <w:rPr>
          <w:sz w:val="20"/>
          <w:szCs w:val="18"/>
        </w:rPr>
      </w:pPr>
      <w:r w:rsidRPr="00F90778">
        <w:rPr>
          <w:sz w:val="20"/>
          <w:szCs w:val="18"/>
        </w:rPr>
        <w:tab/>
      </w:r>
      <w:proofErr w:type="gramStart"/>
      <w:r w:rsidRPr="00F90778">
        <w:rPr>
          <w:sz w:val="20"/>
          <w:szCs w:val="18"/>
        </w:rPr>
        <w:t>частный</w:t>
      </w:r>
      <w:proofErr w:type="gramEnd"/>
      <w:r w:rsidRPr="00F90778">
        <w:rPr>
          <w:sz w:val="20"/>
          <w:szCs w:val="18"/>
        </w:rPr>
        <w:t xml:space="preserve"> партнер - российское юридическое лицо, отвечающее требованиям, указанным в ст. 5 Федерального закона от 13.07.2015 № 224-ФЗ, с которым в соответствии с настоящим Положением заключено соглашение о муниципально-частном партнерстве;</w:t>
      </w: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 xml:space="preserve">уполномоченный орган Воронежской области - орган исполнительной власти Воронежской области, определенный правительством Воронежской области, уполномоченный проводить оценку эффективности проекта муниципально-частного партнерства и определение его сравнительного преимущества в соответствии с </w:t>
      </w:r>
      <w:hyperlink r:id="rId14" w:history="1">
        <w:r w:rsidRPr="00F90778">
          <w:rPr>
            <w:rFonts w:ascii="Times New Roman" w:hAnsi="Times New Roman" w:cs="Times New Roman"/>
            <w:szCs w:val="18"/>
          </w:rPr>
          <w:t>частями 2</w:t>
        </w:r>
      </w:hyperlink>
      <w:r w:rsidRPr="00F90778">
        <w:rPr>
          <w:rFonts w:ascii="Times New Roman" w:hAnsi="Times New Roman" w:cs="Times New Roman"/>
          <w:szCs w:val="18"/>
        </w:rPr>
        <w:t xml:space="preserve"> - </w:t>
      </w:r>
      <w:hyperlink r:id="rId15" w:history="1">
        <w:r w:rsidRPr="00F90778">
          <w:rPr>
            <w:rFonts w:ascii="Times New Roman" w:hAnsi="Times New Roman" w:cs="Times New Roman"/>
            <w:szCs w:val="18"/>
          </w:rPr>
          <w:t>5 ст. 9</w:t>
        </w:r>
      </w:hyperlink>
      <w:r w:rsidRPr="00F90778">
        <w:rPr>
          <w:rFonts w:ascii="Times New Roman" w:hAnsi="Times New Roman" w:cs="Times New Roman"/>
          <w:szCs w:val="18"/>
        </w:rPr>
        <w:t xml:space="preserve"> Федерального закона от 13.07.2015 № 224-ФЗ.</w:t>
      </w: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1.4. Принципы осуществления муниципально-частного партнерства в Репьевском муниципальном районе Воронежской области.</w:t>
      </w:r>
    </w:p>
    <w:p w:rsidR="009B6B37" w:rsidRPr="00F90778" w:rsidRDefault="009B6B37" w:rsidP="009B6B37">
      <w:pPr>
        <w:tabs>
          <w:tab w:val="left" w:pos="709"/>
        </w:tabs>
        <w:spacing w:line="240" w:lineRule="auto"/>
        <w:ind w:firstLine="708"/>
        <w:rPr>
          <w:sz w:val="20"/>
          <w:szCs w:val="18"/>
        </w:rPr>
      </w:pPr>
      <w:r w:rsidRPr="00F90778">
        <w:rPr>
          <w:sz w:val="20"/>
          <w:szCs w:val="18"/>
        </w:rPr>
        <w:t xml:space="preserve">Муниципально-частное партнерство основывается на следующих принципах: </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1) открытость и доступность информации о муниципально-частном партнерстве, за исключением сведений, составляющих государственную тайну и иную охраняемую законом тайну;</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   обеспечение конкуренции;</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3) отсутствие дискриминации, равноправие сторон соглашения и равенство их перед законом;</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4) добросовестное исполнение сторонами соглашения обязательств по соглашению;</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5) справедливое распределение рисков и обязательств между сторонами соглашения;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6) свобода заключения соглашения.</w:t>
      </w:r>
    </w:p>
    <w:p w:rsidR="009B6B37" w:rsidRPr="00F90778" w:rsidRDefault="009B6B37" w:rsidP="009B6B37">
      <w:pPr>
        <w:spacing w:line="240" w:lineRule="auto"/>
        <w:ind w:right="-284"/>
        <w:jc w:val="center"/>
        <w:rPr>
          <w:sz w:val="20"/>
          <w:szCs w:val="18"/>
        </w:rPr>
      </w:pPr>
    </w:p>
    <w:p w:rsidR="009B6B37" w:rsidRPr="00F90778" w:rsidRDefault="009B6B37" w:rsidP="009B6B37">
      <w:pPr>
        <w:tabs>
          <w:tab w:val="left" w:pos="709"/>
        </w:tabs>
        <w:spacing w:line="240" w:lineRule="auto"/>
        <w:jc w:val="center"/>
        <w:rPr>
          <w:sz w:val="20"/>
          <w:szCs w:val="18"/>
        </w:rPr>
      </w:pPr>
      <w:r w:rsidRPr="00F90778">
        <w:rPr>
          <w:sz w:val="20"/>
          <w:szCs w:val="18"/>
        </w:rPr>
        <w:t>2. Стороны соглашения о муниципально-частном партнерстве</w:t>
      </w:r>
    </w:p>
    <w:p w:rsidR="009B6B37" w:rsidRPr="00F90778" w:rsidRDefault="009B6B37" w:rsidP="009B6B37">
      <w:pPr>
        <w:tabs>
          <w:tab w:val="left" w:pos="709"/>
        </w:tabs>
        <w:spacing w:line="240" w:lineRule="auto"/>
        <w:rPr>
          <w:sz w:val="20"/>
          <w:szCs w:val="18"/>
        </w:rPr>
      </w:pPr>
      <w:r w:rsidRPr="00F90778">
        <w:rPr>
          <w:sz w:val="20"/>
          <w:szCs w:val="18"/>
        </w:rPr>
        <w:tab/>
      </w:r>
    </w:p>
    <w:p w:rsidR="009B6B37" w:rsidRPr="00F90778" w:rsidRDefault="009B6B37" w:rsidP="009B6B37">
      <w:pPr>
        <w:tabs>
          <w:tab w:val="left" w:pos="709"/>
        </w:tabs>
        <w:spacing w:line="240" w:lineRule="auto"/>
        <w:rPr>
          <w:sz w:val="20"/>
          <w:szCs w:val="18"/>
        </w:rPr>
      </w:pPr>
      <w:r w:rsidRPr="00F90778">
        <w:rPr>
          <w:sz w:val="20"/>
          <w:szCs w:val="18"/>
        </w:rPr>
        <w:t>2.1. Сторонами соглашения о муниципально-частном партнерстве являются публичный партнер и частный партнер.</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4" w:name="Par69"/>
      <w:bookmarkEnd w:id="4"/>
      <w:r w:rsidRPr="00F90778">
        <w:rPr>
          <w:rFonts w:ascii="Times New Roman" w:hAnsi="Times New Roman" w:cs="Times New Roman"/>
          <w:szCs w:val="18"/>
        </w:rPr>
        <w:t>2.2. Не могут являться частными партнерами, а также участвовать на стороне частного партнера следующие юридические лица: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5" w:name="Par70"/>
      <w:bookmarkEnd w:id="5"/>
      <w:r w:rsidRPr="00F90778">
        <w:rPr>
          <w:rFonts w:ascii="Times New Roman" w:hAnsi="Times New Roman" w:cs="Times New Roman"/>
          <w:szCs w:val="18"/>
        </w:rPr>
        <w:t>1) государственные и муниципальные унитарные предприятия;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 государственные и муниципальные учреждения;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3) публично-правовые компании и иные создаваемые Российской Федерацией на основании федеральных законов юридические лица;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6" w:name="Par73"/>
      <w:bookmarkEnd w:id="6"/>
      <w:r w:rsidRPr="00F90778">
        <w:rPr>
          <w:rFonts w:ascii="Times New Roman" w:hAnsi="Times New Roman" w:cs="Times New Roman"/>
          <w:szCs w:val="1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xml:space="preserve">5) дочерние хозяйственные общества, находящиеся под контролем указанных в подпунктах 1 - </w:t>
      </w:r>
      <w:hyperlink w:anchor="Par73"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proofErr w:type="gramStart"/>
        <w:r w:rsidRPr="00F90778">
          <w:rPr>
            <w:rFonts w:ascii="Times New Roman" w:hAnsi="Times New Roman" w:cs="Times New Roman"/>
            <w:szCs w:val="18"/>
          </w:rPr>
          <w:t>4</w:t>
        </w:r>
      </w:hyperlink>
      <w:r w:rsidRPr="00F90778">
        <w:rPr>
          <w:rFonts w:ascii="Times New Roman" w:hAnsi="Times New Roman" w:cs="Times New Roman"/>
          <w:szCs w:val="18"/>
        </w:rPr>
        <w:t xml:space="preserve">  пункта</w:t>
      </w:r>
      <w:proofErr w:type="gramEnd"/>
      <w:r w:rsidRPr="00F90778">
        <w:rPr>
          <w:rFonts w:ascii="Times New Roman" w:hAnsi="Times New Roman" w:cs="Times New Roman"/>
          <w:szCs w:val="18"/>
        </w:rPr>
        <w:t xml:space="preserve"> 2.2 настоящего Положения организаций;</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7" w:name="Par75"/>
      <w:bookmarkEnd w:id="7"/>
      <w:r w:rsidRPr="00F90778">
        <w:rPr>
          <w:rFonts w:ascii="Times New Roman" w:hAnsi="Times New Roman" w:cs="Times New Roman"/>
          <w:szCs w:val="1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xml:space="preserve">7) некоммерческие организации, созданные указанными в подпунктах 1 - </w:t>
      </w:r>
      <w:hyperlink w:anchor="Par75" w:tooltip="6) некоммерческие организации, созданные Российской Федерацией, субъектами Российской Федерации, муниципальными образованиями в форме фондов;" w:history="1">
        <w:r w:rsidRPr="00F90778">
          <w:rPr>
            <w:rFonts w:ascii="Times New Roman" w:hAnsi="Times New Roman" w:cs="Times New Roman"/>
            <w:szCs w:val="18"/>
          </w:rPr>
          <w:t>6</w:t>
        </w:r>
      </w:hyperlink>
      <w:r w:rsidRPr="00F90778">
        <w:rPr>
          <w:rFonts w:ascii="Times New Roman" w:hAnsi="Times New Roman" w:cs="Times New Roman"/>
          <w:szCs w:val="18"/>
        </w:rPr>
        <w:t xml:space="preserve"> пункта 2.2 настоящего Положения организациями в форме фондов.</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xml:space="preserve">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w:t>
      </w:r>
      <w:r w:rsidRPr="00F90778">
        <w:rPr>
          <w:rFonts w:ascii="Times New Roman" w:hAnsi="Times New Roman" w:cs="Times New Roman"/>
          <w:szCs w:val="18"/>
        </w:rPr>
        <w:lastRenderedPageBreak/>
        <w:t>указанных в подпунктах 1 - 4 пункта 2.2 настоящего Положения, при наличии одного из следующих признаков:</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1) Российская Федерация, субъект Российской Федерации или муниципальное образование и одна из организаций, указанных в подпунктах 1 - 4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3)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8" w:name="Par81"/>
      <w:bookmarkEnd w:id="8"/>
      <w:r w:rsidRPr="00F90778">
        <w:rPr>
          <w:rFonts w:ascii="Times New Roman" w:hAnsi="Times New Roman" w:cs="Times New Roman"/>
          <w:szCs w:val="18"/>
        </w:rPr>
        <w:t>2.4.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2.2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МЧП.</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2.7.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9" w:name="Par85"/>
      <w:bookmarkEnd w:id="9"/>
      <w:r w:rsidRPr="00F90778">
        <w:rPr>
          <w:rFonts w:ascii="Times New Roman" w:hAnsi="Times New Roman" w:cs="Times New Roman"/>
          <w:szCs w:val="18"/>
        </w:rPr>
        <w:t>2.8. Частный партнер должен соответствовать следующим требованиям:</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xml:space="preserve">1) </w:t>
      </w:r>
      <w:proofErr w:type="spellStart"/>
      <w:r w:rsidRPr="00F90778">
        <w:rPr>
          <w:rFonts w:ascii="Times New Roman" w:hAnsi="Times New Roman" w:cs="Times New Roman"/>
          <w:szCs w:val="18"/>
        </w:rPr>
        <w:t>непроведение</w:t>
      </w:r>
      <w:proofErr w:type="spellEnd"/>
      <w:r w:rsidRPr="00F90778">
        <w:rPr>
          <w:rFonts w:ascii="Times New Roman" w:hAnsi="Times New Roman" w:cs="Times New Roman"/>
          <w:szCs w:val="1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w:t>
      </w:r>
    </w:p>
    <w:p w:rsidR="009B6B37" w:rsidRPr="00F90778" w:rsidRDefault="009B6B37" w:rsidP="009B6B37">
      <w:pPr>
        <w:tabs>
          <w:tab w:val="left" w:pos="709"/>
        </w:tabs>
        <w:spacing w:line="240" w:lineRule="auto"/>
        <w:rPr>
          <w:sz w:val="20"/>
          <w:szCs w:val="18"/>
        </w:rPr>
      </w:pPr>
    </w:p>
    <w:p w:rsidR="009B6B37" w:rsidRPr="00F90778" w:rsidRDefault="009B6B37" w:rsidP="009B6B37">
      <w:pPr>
        <w:tabs>
          <w:tab w:val="left" w:pos="709"/>
        </w:tabs>
        <w:spacing w:line="240" w:lineRule="auto"/>
        <w:jc w:val="center"/>
        <w:rPr>
          <w:sz w:val="20"/>
          <w:szCs w:val="18"/>
        </w:rPr>
      </w:pPr>
      <w:r w:rsidRPr="00F90778">
        <w:rPr>
          <w:sz w:val="20"/>
          <w:szCs w:val="18"/>
        </w:rPr>
        <w:t>3. Объекты соглашения о муниципально-частном партнерстве</w:t>
      </w:r>
    </w:p>
    <w:p w:rsidR="009B6B37" w:rsidRPr="00F90778" w:rsidRDefault="009B6B37" w:rsidP="009B6B37">
      <w:pPr>
        <w:tabs>
          <w:tab w:val="left" w:pos="709"/>
        </w:tabs>
        <w:spacing w:line="240" w:lineRule="auto"/>
        <w:ind w:firstLine="708"/>
        <w:rPr>
          <w:sz w:val="20"/>
          <w:szCs w:val="18"/>
        </w:rPr>
      </w:pPr>
    </w:p>
    <w:p w:rsidR="009B6B37" w:rsidRPr="00F90778" w:rsidRDefault="009B6B37" w:rsidP="009B6B37">
      <w:pPr>
        <w:tabs>
          <w:tab w:val="left" w:pos="709"/>
        </w:tabs>
        <w:spacing w:line="240" w:lineRule="auto"/>
        <w:ind w:firstLine="708"/>
        <w:rPr>
          <w:sz w:val="20"/>
          <w:szCs w:val="18"/>
        </w:rPr>
      </w:pPr>
      <w:r w:rsidRPr="00F90778">
        <w:rPr>
          <w:sz w:val="20"/>
          <w:szCs w:val="18"/>
        </w:rPr>
        <w:t xml:space="preserve">3.1. Объектами соглашения являются: </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объекты здравоохранения, в том числе объекты, предназначенные для санаторно-курортного лечения и иной деятельности в сфере здравоохранения;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объекты, на которых осуществляются обработка, утилизация, обезвреживание, размещение твердых коммунальных отходов;</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объекты благоустройства территорий, в том числе для их освещения;</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мелиоративные системы и объекты их инженерной инфраструктуры, за исключением государственных мелиоративных систем;</w:t>
      </w:r>
    </w:p>
    <w:p w:rsidR="009B6B37" w:rsidRPr="00F90778" w:rsidRDefault="009B6B37" w:rsidP="009B6B37">
      <w:pPr>
        <w:pStyle w:val="ConsPlusNormal"/>
        <w:tabs>
          <w:tab w:val="left" w:pos="709"/>
        </w:tabs>
        <w:ind w:firstLine="540"/>
        <w:jc w:val="both"/>
        <w:rPr>
          <w:rFonts w:ascii="Times New Roman" w:hAnsi="Times New Roman" w:cs="Times New Roman"/>
          <w:szCs w:val="18"/>
        </w:rPr>
      </w:pPr>
      <w:r w:rsidRPr="00F90778">
        <w:rPr>
          <w:rFonts w:ascii="Times New Roman" w:hAnsi="Times New Roman" w:cs="Times New Roman"/>
          <w:szCs w:val="18"/>
        </w:rPr>
        <w:t xml:space="preserve">- объекты производства, первичной и (или) последующей (промышленной) переработки, хранения </w:t>
      </w:r>
      <w:r w:rsidRPr="00F90778">
        <w:rPr>
          <w:rFonts w:ascii="Times New Roman" w:hAnsi="Times New Roman" w:cs="Times New Roman"/>
          <w:szCs w:val="18"/>
        </w:rPr>
        <w:lastRenderedPageBreak/>
        <w:t>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9B6B37" w:rsidRPr="00F90778" w:rsidRDefault="009B6B37" w:rsidP="009B6B37">
      <w:pPr>
        <w:pStyle w:val="ConsPlusNormal"/>
        <w:tabs>
          <w:tab w:val="left" w:pos="709"/>
        </w:tabs>
        <w:ind w:firstLine="540"/>
        <w:jc w:val="both"/>
        <w:rPr>
          <w:rFonts w:ascii="Times New Roman" w:hAnsi="Times New Roman" w:cs="Times New Roman"/>
          <w:szCs w:val="18"/>
        </w:rPr>
      </w:pPr>
      <w:bookmarkStart w:id="10" w:name="Par131"/>
      <w:bookmarkEnd w:id="10"/>
      <w:r w:rsidRPr="00F90778">
        <w:rPr>
          <w:rFonts w:ascii="Times New Roman" w:hAnsi="Times New Roman" w:cs="Times New Roman"/>
          <w:szCs w:val="18"/>
        </w:rPr>
        <w:t>-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B6B37" w:rsidRPr="00F90778" w:rsidRDefault="009B6B37" w:rsidP="009B6B37">
      <w:pPr>
        <w:tabs>
          <w:tab w:val="left" w:pos="709"/>
        </w:tabs>
        <w:spacing w:line="240" w:lineRule="auto"/>
        <w:rPr>
          <w:sz w:val="20"/>
          <w:szCs w:val="18"/>
        </w:rPr>
      </w:pPr>
    </w:p>
    <w:p w:rsidR="009B6B37" w:rsidRPr="00F90778" w:rsidRDefault="009B6B37" w:rsidP="009B6B37">
      <w:pPr>
        <w:tabs>
          <w:tab w:val="left" w:pos="709"/>
        </w:tabs>
        <w:spacing w:line="240" w:lineRule="auto"/>
        <w:jc w:val="center"/>
        <w:rPr>
          <w:sz w:val="20"/>
          <w:szCs w:val="18"/>
        </w:rPr>
      </w:pPr>
      <w:r w:rsidRPr="00F90778">
        <w:rPr>
          <w:sz w:val="20"/>
          <w:szCs w:val="18"/>
        </w:rPr>
        <w:t>4. Разработка и рассмотрение предложения о реализации</w:t>
      </w:r>
    </w:p>
    <w:p w:rsidR="009B6B37" w:rsidRPr="00F90778" w:rsidRDefault="009B6B37" w:rsidP="009B6B37">
      <w:pPr>
        <w:tabs>
          <w:tab w:val="left" w:pos="709"/>
        </w:tabs>
        <w:spacing w:line="240" w:lineRule="auto"/>
        <w:jc w:val="center"/>
        <w:rPr>
          <w:sz w:val="20"/>
          <w:szCs w:val="18"/>
        </w:rPr>
      </w:pPr>
      <w:proofErr w:type="gramStart"/>
      <w:r w:rsidRPr="00F90778">
        <w:rPr>
          <w:sz w:val="20"/>
          <w:szCs w:val="18"/>
        </w:rPr>
        <w:t>проекта</w:t>
      </w:r>
      <w:proofErr w:type="gramEnd"/>
      <w:r w:rsidRPr="00F90778">
        <w:rPr>
          <w:sz w:val="20"/>
          <w:szCs w:val="18"/>
        </w:rPr>
        <w:t xml:space="preserve"> муниципально-частного партнерства</w:t>
      </w: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ab/>
      </w: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 xml:space="preserve">4.1. В случае если инициатором проекта МЧП является публичный партнер, он обеспечивает разработку предложения о реализации проекта муниципально-частного партнерства в соответствии с требованиями, установленными статьей 8 Федерального закона от 13.08.2015 № 224-ФЗ, а также по форме, утвержденной </w:t>
      </w:r>
      <w:hyperlink r:id="rId16" w:history="1">
        <w:r w:rsidRPr="00F90778">
          <w:rPr>
            <w:rFonts w:ascii="Times New Roman" w:hAnsi="Times New Roman" w:cs="Times New Roman"/>
            <w:szCs w:val="18"/>
          </w:rPr>
          <w:t>постановлени</w:t>
        </w:r>
      </w:hyperlink>
      <w:r w:rsidRPr="00F90778">
        <w:rPr>
          <w:rFonts w:ascii="Times New Roman" w:hAnsi="Times New Roman" w:cs="Times New Roman"/>
          <w:szCs w:val="18"/>
        </w:rPr>
        <w:t>ем Правительства РФ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РФ от 19.12.2015 № 1386).</w:t>
      </w:r>
    </w:p>
    <w:p w:rsidR="009B6B37" w:rsidRPr="00F90778" w:rsidRDefault="009B6B37" w:rsidP="009B6B37">
      <w:pPr>
        <w:pStyle w:val="ConsPlusNormal"/>
        <w:ind w:firstLine="540"/>
        <w:jc w:val="both"/>
        <w:rPr>
          <w:rFonts w:ascii="Times New Roman" w:hAnsi="Times New Roman" w:cs="Times New Roman"/>
          <w:szCs w:val="18"/>
        </w:rPr>
      </w:pPr>
      <w:bookmarkStart w:id="11" w:name="P105"/>
      <w:bookmarkEnd w:id="11"/>
      <w:r w:rsidRPr="00F90778">
        <w:rPr>
          <w:rFonts w:ascii="Times New Roman" w:hAnsi="Times New Roman" w:cs="Times New Roman"/>
          <w:szCs w:val="18"/>
        </w:rPr>
        <w:t xml:space="preserve">4.1.1. Предложение о реализации проекта МЧП, утвержденное распоряжением </w:t>
      </w:r>
      <w:proofErr w:type="gramStart"/>
      <w:r w:rsidRPr="00F90778">
        <w:rPr>
          <w:rFonts w:ascii="Times New Roman" w:hAnsi="Times New Roman" w:cs="Times New Roman"/>
          <w:szCs w:val="18"/>
        </w:rPr>
        <w:t>администрации  Репьевского</w:t>
      </w:r>
      <w:proofErr w:type="gramEnd"/>
      <w:r w:rsidRPr="00F90778">
        <w:rPr>
          <w:rFonts w:ascii="Times New Roman" w:hAnsi="Times New Roman" w:cs="Times New Roman"/>
          <w:szCs w:val="18"/>
        </w:rPr>
        <w:t xml:space="preserve">  муниципального района,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w:t>
      </w: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 xml:space="preserve">4.2. В случае если инициатором проекта МЧП выступает лицо, которое может являться частным партнером, оно обеспечивает разработку предложения о реализации проекта МЧП в соответствии с требованиями, предусмотренными </w:t>
      </w:r>
      <w:hyperlink r:id="rId17" w:history="1">
        <w:r w:rsidRPr="00F90778">
          <w:rPr>
            <w:rFonts w:ascii="Times New Roman" w:hAnsi="Times New Roman" w:cs="Times New Roman"/>
            <w:szCs w:val="18"/>
          </w:rPr>
          <w:t>ст. 8</w:t>
        </w:r>
      </w:hyperlink>
      <w:r w:rsidRPr="00F90778">
        <w:rPr>
          <w:rFonts w:ascii="Times New Roman" w:hAnsi="Times New Roman" w:cs="Times New Roman"/>
          <w:szCs w:val="18"/>
        </w:rPr>
        <w:t xml:space="preserve"> Федерального закона от 13.07.2015 № 224-ФЗ, а также по форме, утвержденной постановлением Правительства РФ от 19.12.2015 № 1386, и направляет его публичному партнеру (в администрацию  Репьевского муниципального района).</w:t>
      </w:r>
    </w:p>
    <w:p w:rsidR="009B6B37" w:rsidRPr="00F90778" w:rsidRDefault="009B6B37" w:rsidP="009B6B37">
      <w:pPr>
        <w:spacing w:line="240" w:lineRule="auto"/>
        <w:ind w:firstLine="540"/>
        <w:rPr>
          <w:sz w:val="20"/>
          <w:szCs w:val="18"/>
        </w:rPr>
      </w:pPr>
      <w:r w:rsidRPr="00F90778">
        <w:rPr>
          <w:sz w:val="20"/>
          <w:szCs w:val="18"/>
        </w:rPr>
        <w:t xml:space="preserve">4.2.1. 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20.11.2015г. № 864  </w:t>
      </w:r>
      <w:r w:rsidRPr="00F90778">
        <w:rPr>
          <w:bCs/>
          <w:sz w:val="20"/>
          <w:szCs w:val="18"/>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9B6B37" w:rsidRPr="00F90778" w:rsidRDefault="009B6B37" w:rsidP="009B6B37">
      <w:pPr>
        <w:spacing w:line="240" w:lineRule="auto"/>
        <w:ind w:firstLine="540"/>
        <w:rPr>
          <w:sz w:val="20"/>
          <w:szCs w:val="18"/>
        </w:rPr>
      </w:pPr>
      <w:r w:rsidRPr="00F90778">
        <w:rPr>
          <w:sz w:val="20"/>
          <w:szCs w:val="18"/>
        </w:rPr>
        <w:t xml:space="preserve">4.2.2. Срок рассмотрения предложения частного партнера о реализации </w:t>
      </w:r>
      <w:proofErr w:type="gramStart"/>
      <w:r w:rsidRPr="00F90778">
        <w:rPr>
          <w:sz w:val="20"/>
          <w:szCs w:val="18"/>
        </w:rPr>
        <w:t>проекта  МЧП</w:t>
      </w:r>
      <w:proofErr w:type="gramEnd"/>
      <w:r w:rsidRPr="00F90778">
        <w:rPr>
          <w:sz w:val="20"/>
          <w:szCs w:val="18"/>
        </w:rPr>
        <w:t xml:space="preserve"> с принятием решения по результатам рассмотрения предложения о реализации проекта составляет 90 календарных дней.</w:t>
      </w:r>
    </w:p>
    <w:p w:rsidR="009B6B37" w:rsidRPr="00F90778" w:rsidRDefault="009B6B37" w:rsidP="009B6B37">
      <w:pPr>
        <w:spacing w:line="240" w:lineRule="auto"/>
        <w:ind w:firstLine="540"/>
        <w:rPr>
          <w:bCs/>
          <w:sz w:val="20"/>
          <w:szCs w:val="18"/>
        </w:rPr>
      </w:pPr>
      <w:r w:rsidRPr="00F90778">
        <w:rPr>
          <w:sz w:val="20"/>
          <w:szCs w:val="18"/>
        </w:rPr>
        <w:t xml:space="preserve">4.2.3. </w:t>
      </w:r>
      <w:r w:rsidRPr="00F90778">
        <w:rPr>
          <w:bCs/>
          <w:sz w:val="20"/>
          <w:szCs w:val="18"/>
        </w:rPr>
        <w:t>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w:t>
      </w:r>
    </w:p>
    <w:p w:rsidR="009B6B37" w:rsidRPr="00F90778" w:rsidRDefault="009B6B37" w:rsidP="009B6B37">
      <w:pPr>
        <w:spacing w:line="240" w:lineRule="auto"/>
        <w:rPr>
          <w:bCs/>
          <w:sz w:val="20"/>
          <w:szCs w:val="18"/>
        </w:rPr>
      </w:pPr>
      <w:proofErr w:type="gramStart"/>
      <w:r w:rsidRPr="00F90778">
        <w:rPr>
          <w:bCs/>
          <w:sz w:val="20"/>
          <w:szCs w:val="18"/>
        </w:rPr>
        <w:t>а</w:t>
      </w:r>
      <w:proofErr w:type="gramEnd"/>
      <w:r w:rsidRPr="00F90778">
        <w:rPr>
          <w:bCs/>
          <w:sz w:val="20"/>
          <w:szCs w:val="18"/>
        </w:rPr>
        <w:t>) соответствия проекта МЧП принципам муниципально-частного партнерства;</w:t>
      </w:r>
    </w:p>
    <w:p w:rsidR="009B6B37" w:rsidRPr="00F90778" w:rsidRDefault="009B6B37" w:rsidP="009B6B37">
      <w:pPr>
        <w:spacing w:line="240" w:lineRule="auto"/>
        <w:rPr>
          <w:bCs/>
          <w:sz w:val="20"/>
          <w:szCs w:val="18"/>
        </w:rPr>
      </w:pPr>
      <w:proofErr w:type="gramStart"/>
      <w:r w:rsidRPr="00F90778">
        <w:rPr>
          <w:bCs/>
          <w:sz w:val="20"/>
          <w:szCs w:val="18"/>
        </w:rPr>
        <w:t>б</w:t>
      </w:r>
      <w:proofErr w:type="gramEnd"/>
      <w:r w:rsidRPr="00F90778">
        <w:rPr>
          <w:bCs/>
          <w:sz w:val="20"/>
          <w:szCs w:val="18"/>
        </w:rPr>
        <w:t>)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9B6B37" w:rsidRPr="00F90778" w:rsidRDefault="009B6B37" w:rsidP="009B6B37">
      <w:pPr>
        <w:spacing w:line="240" w:lineRule="auto"/>
        <w:rPr>
          <w:bCs/>
          <w:sz w:val="20"/>
          <w:szCs w:val="18"/>
        </w:rPr>
      </w:pPr>
      <w:proofErr w:type="gramStart"/>
      <w:r w:rsidRPr="00F90778">
        <w:rPr>
          <w:bCs/>
          <w:sz w:val="20"/>
          <w:szCs w:val="18"/>
        </w:rPr>
        <w:t>в</w:t>
      </w:r>
      <w:proofErr w:type="gramEnd"/>
      <w:r w:rsidRPr="00F90778">
        <w:rPr>
          <w:bCs/>
          <w:sz w:val="20"/>
          <w:szCs w:val="18"/>
        </w:rPr>
        <w:t>) возможности заключения соглашения в отношении объекта;</w:t>
      </w:r>
    </w:p>
    <w:p w:rsidR="009B6B37" w:rsidRPr="00F90778" w:rsidRDefault="009B6B37" w:rsidP="009B6B37">
      <w:pPr>
        <w:spacing w:line="240" w:lineRule="auto"/>
        <w:rPr>
          <w:bCs/>
          <w:sz w:val="20"/>
          <w:szCs w:val="18"/>
        </w:rPr>
      </w:pPr>
      <w:proofErr w:type="gramStart"/>
      <w:r w:rsidRPr="00F90778">
        <w:rPr>
          <w:bCs/>
          <w:sz w:val="20"/>
          <w:szCs w:val="18"/>
        </w:rPr>
        <w:t>г</w:t>
      </w:r>
      <w:proofErr w:type="gramEnd"/>
      <w:r w:rsidRPr="00F90778">
        <w:rPr>
          <w:bCs/>
          <w:sz w:val="20"/>
          <w:szCs w:val="18"/>
        </w:rPr>
        <w:t>) наличия в отношении объекта заключенных соглашений;</w:t>
      </w:r>
    </w:p>
    <w:p w:rsidR="009B6B37" w:rsidRPr="00F90778" w:rsidRDefault="009B6B37" w:rsidP="009B6B37">
      <w:pPr>
        <w:spacing w:line="240" w:lineRule="auto"/>
        <w:rPr>
          <w:bCs/>
          <w:sz w:val="20"/>
          <w:szCs w:val="18"/>
        </w:rPr>
      </w:pPr>
      <w:proofErr w:type="gramStart"/>
      <w:r w:rsidRPr="00F90778">
        <w:rPr>
          <w:bCs/>
          <w:sz w:val="20"/>
          <w:szCs w:val="18"/>
        </w:rPr>
        <w:t>д</w:t>
      </w:r>
      <w:proofErr w:type="gramEnd"/>
      <w:r w:rsidRPr="00F90778">
        <w:rPr>
          <w:bCs/>
          <w:sz w:val="20"/>
          <w:szCs w:val="18"/>
        </w:rPr>
        <w:t>) 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9B6B37" w:rsidRPr="00F90778" w:rsidRDefault="009B6B37" w:rsidP="009B6B37">
      <w:pPr>
        <w:spacing w:line="240" w:lineRule="auto"/>
        <w:rPr>
          <w:bCs/>
          <w:sz w:val="20"/>
          <w:szCs w:val="18"/>
        </w:rPr>
      </w:pPr>
      <w:proofErr w:type="gramStart"/>
      <w:r w:rsidRPr="00F90778">
        <w:rPr>
          <w:bCs/>
          <w:sz w:val="20"/>
          <w:szCs w:val="18"/>
        </w:rPr>
        <w:t>е</w:t>
      </w:r>
      <w:proofErr w:type="gramEnd"/>
      <w:r w:rsidRPr="00F90778">
        <w:rPr>
          <w:bCs/>
          <w:sz w:val="20"/>
          <w:szCs w:val="18"/>
        </w:rPr>
        <w:t>) наличия у публичного партнера права собственности на объект;</w:t>
      </w:r>
    </w:p>
    <w:p w:rsidR="009B6B37" w:rsidRPr="00F90778" w:rsidRDefault="009B6B37" w:rsidP="009B6B37">
      <w:pPr>
        <w:spacing w:line="240" w:lineRule="auto"/>
        <w:rPr>
          <w:bCs/>
          <w:sz w:val="20"/>
          <w:szCs w:val="18"/>
        </w:rPr>
      </w:pPr>
      <w:proofErr w:type="gramStart"/>
      <w:r w:rsidRPr="00F90778">
        <w:rPr>
          <w:bCs/>
          <w:sz w:val="20"/>
          <w:szCs w:val="18"/>
        </w:rPr>
        <w:t>ж</w:t>
      </w:r>
      <w:proofErr w:type="gramEnd"/>
      <w:r w:rsidRPr="00F90778">
        <w:rPr>
          <w:bCs/>
          <w:sz w:val="20"/>
          <w:szCs w:val="18"/>
        </w:rPr>
        <w:t>) наличия прав третьих лиц в отношении объекта;</w:t>
      </w:r>
    </w:p>
    <w:p w:rsidR="009B6B37" w:rsidRPr="00F90778" w:rsidRDefault="009B6B37" w:rsidP="009B6B37">
      <w:pPr>
        <w:spacing w:line="240" w:lineRule="auto"/>
        <w:rPr>
          <w:bCs/>
          <w:sz w:val="20"/>
          <w:szCs w:val="18"/>
        </w:rPr>
      </w:pPr>
      <w:proofErr w:type="gramStart"/>
      <w:r w:rsidRPr="00F90778">
        <w:rPr>
          <w:bCs/>
          <w:sz w:val="20"/>
          <w:szCs w:val="18"/>
        </w:rPr>
        <w:t>з</w:t>
      </w:r>
      <w:proofErr w:type="gramEnd"/>
      <w:r w:rsidRPr="00F90778">
        <w:rPr>
          <w:bCs/>
          <w:sz w:val="20"/>
          <w:szCs w:val="18"/>
        </w:rPr>
        <w:t>) наличия потребности в реконструкции либо создании объекта;</w:t>
      </w:r>
    </w:p>
    <w:p w:rsidR="009B6B37" w:rsidRPr="00F90778" w:rsidRDefault="009B6B37" w:rsidP="009B6B37">
      <w:pPr>
        <w:spacing w:line="240" w:lineRule="auto"/>
        <w:rPr>
          <w:bCs/>
          <w:sz w:val="20"/>
          <w:szCs w:val="18"/>
        </w:rPr>
      </w:pPr>
      <w:proofErr w:type="gramStart"/>
      <w:r w:rsidRPr="00F90778">
        <w:rPr>
          <w:bCs/>
          <w:sz w:val="20"/>
          <w:szCs w:val="18"/>
        </w:rPr>
        <w:t>и</w:t>
      </w:r>
      <w:proofErr w:type="gramEnd"/>
      <w:r w:rsidRPr="00F90778">
        <w:rPr>
          <w:bCs/>
          <w:sz w:val="20"/>
          <w:szCs w:val="18"/>
        </w:rPr>
        <w:t>) полноты и достоверности данных, содержащихся в предложении о реализации проекта;</w:t>
      </w:r>
    </w:p>
    <w:p w:rsidR="009B6B37" w:rsidRPr="00F90778" w:rsidRDefault="009B6B37" w:rsidP="009B6B37">
      <w:pPr>
        <w:spacing w:line="240" w:lineRule="auto"/>
        <w:rPr>
          <w:bCs/>
          <w:sz w:val="20"/>
          <w:szCs w:val="18"/>
        </w:rPr>
      </w:pPr>
      <w:proofErr w:type="gramStart"/>
      <w:r w:rsidRPr="00F90778">
        <w:rPr>
          <w:bCs/>
          <w:sz w:val="20"/>
          <w:szCs w:val="18"/>
        </w:rPr>
        <w:t>к</w:t>
      </w:r>
      <w:proofErr w:type="gramEnd"/>
      <w:r w:rsidRPr="00F90778">
        <w:rPr>
          <w:bCs/>
          <w:sz w:val="20"/>
          <w:szCs w:val="18"/>
        </w:rPr>
        <w:t>) наличия оснований для принятия решения о невозможности реализации проекта, установленных Федеральным законом;</w:t>
      </w:r>
    </w:p>
    <w:p w:rsidR="009B6B37" w:rsidRPr="00F90778" w:rsidRDefault="009B6B37" w:rsidP="009B6B37">
      <w:pPr>
        <w:spacing w:line="240" w:lineRule="auto"/>
        <w:rPr>
          <w:bCs/>
          <w:sz w:val="20"/>
          <w:szCs w:val="18"/>
        </w:rPr>
      </w:pPr>
      <w:proofErr w:type="gramStart"/>
      <w:r w:rsidRPr="00F90778">
        <w:rPr>
          <w:bCs/>
          <w:sz w:val="20"/>
          <w:szCs w:val="18"/>
        </w:rPr>
        <w:t>л</w:t>
      </w:r>
      <w:proofErr w:type="gramEnd"/>
      <w:r w:rsidRPr="00F90778">
        <w:rPr>
          <w:bCs/>
          <w:sz w:val="20"/>
          <w:szCs w:val="18"/>
        </w:rPr>
        <w:t>) целесообразности проведения переговоров с инициатором проекта.</w:t>
      </w:r>
    </w:p>
    <w:p w:rsidR="009B6B37" w:rsidRPr="00F90778" w:rsidRDefault="009B6B37" w:rsidP="009B6B37">
      <w:pPr>
        <w:spacing w:line="240" w:lineRule="auto"/>
        <w:rPr>
          <w:bCs/>
          <w:sz w:val="20"/>
          <w:szCs w:val="18"/>
        </w:rPr>
      </w:pPr>
      <w:r w:rsidRPr="00F90778">
        <w:rPr>
          <w:bCs/>
          <w:sz w:val="20"/>
          <w:szCs w:val="18"/>
        </w:rPr>
        <w:t>4.3. По истечении срока, указанного в пункте 4.2.2</w:t>
      </w:r>
      <w:proofErr w:type="gramStart"/>
      <w:r w:rsidRPr="00F90778">
        <w:rPr>
          <w:bCs/>
          <w:sz w:val="20"/>
          <w:szCs w:val="18"/>
        </w:rPr>
        <w:t>. настоящего</w:t>
      </w:r>
      <w:proofErr w:type="gramEnd"/>
      <w:r w:rsidRPr="00F90778">
        <w:rPr>
          <w:bCs/>
          <w:sz w:val="20"/>
          <w:szCs w:val="18"/>
        </w:rPr>
        <w:t xml:space="preserve"> Положения, публичный партнёр, осуществлявший рассмотрение предложения частного партнёра должен принять одно из двух решений:</w:t>
      </w:r>
    </w:p>
    <w:p w:rsidR="009B6B37" w:rsidRPr="00F90778" w:rsidRDefault="009B6B37" w:rsidP="009B6B37">
      <w:pPr>
        <w:spacing w:line="240" w:lineRule="auto"/>
        <w:rPr>
          <w:bCs/>
          <w:sz w:val="20"/>
          <w:szCs w:val="18"/>
        </w:rPr>
      </w:pPr>
      <w:r w:rsidRPr="00F90778">
        <w:rPr>
          <w:bCs/>
          <w:sz w:val="20"/>
          <w:szCs w:val="18"/>
        </w:rPr>
        <w:t>4.3.1.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w:t>
      </w: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bCs/>
          <w:szCs w:val="18"/>
        </w:rPr>
        <w:t xml:space="preserve">4.3.2. О невозможности реализации проекта МЧП в случаях, предусмотренных частью 7 статьи 8 </w:t>
      </w:r>
      <w:r w:rsidRPr="00F90778">
        <w:rPr>
          <w:rFonts w:ascii="Times New Roman" w:hAnsi="Times New Roman" w:cs="Times New Roman"/>
          <w:szCs w:val="18"/>
        </w:rPr>
        <w:t>Федерального закона от 13.07.2015 № 224-ФЗ.</w:t>
      </w:r>
    </w:p>
    <w:p w:rsidR="009B6B37" w:rsidRPr="00F90778" w:rsidRDefault="009B6B37" w:rsidP="009B6B37">
      <w:pPr>
        <w:spacing w:line="240" w:lineRule="auto"/>
        <w:rPr>
          <w:sz w:val="20"/>
          <w:szCs w:val="18"/>
        </w:rPr>
      </w:pPr>
      <w:r w:rsidRPr="00F90778">
        <w:rPr>
          <w:bCs/>
          <w:sz w:val="20"/>
          <w:szCs w:val="18"/>
        </w:rPr>
        <w:t xml:space="preserve">4.4. </w:t>
      </w:r>
      <w:r w:rsidRPr="00F90778">
        <w:rPr>
          <w:sz w:val="20"/>
          <w:szCs w:val="18"/>
        </w:rPr>
        <w:t>Решение по результатам рассмотрения предложения частного партнера о реализации проекта МЧП утверждается распоряжением администрации Репьевского муниципального района.</w:t>
      </w:r>
    </w:p>
    <w:p w:rsidR="009B6B37" w:rsidRPr="00F90778" w:rsidRDefault="009B6B37" w:rsidP="009B6B37">
      <w:pPr>
        <w:spacing w:line="240" w:lineRule="auto"/>
        <w:rPr>
          <w:sz w:val="20"/>
          <w:szCs w:val="18"/>
        </w:rPr>
      </w:pPr>
      <w:r w:rsidRPr="00F90778">
        <w:rPr>
          <w:sz w:val="20"/>
          <w:szCs w:val="18"/>
        </w:rPr>
        <w:t>4.5. В срок не позднее 10 дней со дня принятия одного из решений, указанных в пункте 4.3</w:t>
      </w:r>
      <w:proofErr w:type="gramStart"/>
      <w:r w:rsidRPr="00F90778">
        <w:rPr>
          <w:sz w:val="20"/>
          <w:szCs w:val="18"/>
        </w:rPr>
        <w:t>. настоящего</w:t>
      </w:r>
      <w:proofErr w:type="gramEnd"/>
      <w:r w:rsidRPr="00F90778">
        <w:rPr>
          <w:sz w:val="20"/>
          <w:szCs w:val="18"/>
        </w:rPr>
        <w:t xml:space="preserve"> Положения, публичный партнер направляет данное решение, оригиналы протоколов предварительных переговоров и (или) переговоров частному партнеру, а также размещает указанные документы и предложение о реализации проекта МЧП на официальном сайте органов местного самоуправления Репьевского муниципального района Воронежской области.</w:t>
      </w:r>
    </w:p>
    <w:p w:rsidR="009B6B37" w:rsidRPr="00F90778" w:rsidRDefault="009B6B37" w:rsidP="009B6B37">
      <w:pPr>
        <w:spacing w:line="240" w:lineRule="auto"/>
        <w:rPr>
          <w:bCs/>
          <w:sz w:val="20"/>
          <w:szCs w:val="18"/>
        </w:rPr>
      </w:pPr>
      <w:r w:rsidRPr="00F90778">
        <w:rPr>
          <w:sz w:val="20"/>
          <w:szCs w:val="18"/>
        </w:rPr>
        <w:t xml:space="preserve">4.6. </w:t>
      </w:r>
      <w:r w:rsidRPr="00F90778">
        <w:rPr>
          <w:bCs/>
          <w:sz w:val="20"/>
          <w:szCs w:val="18"/>
        </w:rPr>
        <w:t xml:space="preserve">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предложение </w:t>
      </w:r>
      <w:r w:rsidRPr="00F90778">
        <w:rPr>
          <w:bCs/>
          <w:sz w:val="20"/>
          <w:szCs w:val="18"/>
        </w:rPr>
        <w:lastRenderedPageBreak/>
        <w:t>о реализации проекта МЧП с копиями протоколов предварительных переговоров и (или)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w:t>
      </w:r>
    </w:p>
    <w:p w:rsidR="009B6B37" w:rsidRPr="00F90778" w:rsidRDefault="009B6B37" w:rsidP="009B6B37">
      <w:pPr>
        <w:spacing w:line="240" w:lineRule="auto"/>
        <w:ind w:firstLine="708"/>
        <w:rPr>
          <w:sz w:val="20"/>
          <w:szCs w:val="18"/>
        </w:rPr>
      </w:pPr>
    </w:p>
    <w:p w:rsidR="009B6B37" w:rsidRPr="00F90778" w:rsidRDefault="009B6B37" w:rsidP="009B6B37">
      <w:pPr>
        <w:pStyle w:val="ConsPlusNormal"/>
        <w:jc w:val="center"/>
        <w:outlineLvl w:val="1"/>
        <w:rPr>
          <w:rFonts w:ascii="Times New Roman" w:hAnsi="Times New Roman" w:cs="Times New Roman"/>
          <w:szCs w:val="18"/>
        </w:rPr>
      </w:pPr>
      <w:r w:rsidRPr="00F90778">
        <w:rPr>
          <w:rFonts w:ascii="Times New Roman" w:hAnsi="Times New Roman" w:cs="Times New Roman"/>
          <w:szCs w:val="18"/>
        </w:rPr>
        <w:t xml:space="preserve">5. Принятие решения о реализации проекта </w:t>
      </w:r>
    </w:p>
    <w:p w:rsidR="009B6B37" w:rsidRPr="00F90778" w:rsidRDefault="009B6B37" w:rsidP="009B6B37">
      <w:pPr>
        <w:pStyle w:val="ConsPlusNormal"/>
        <w:jc w:val="center"/>
        <w:outlineLvl w:val="1"/>
        <w:rPr>
          <w:rFonts w:ascii="Times New Roman" w:hAnsi="Times New Roman" w:cs="Times New Roman"/>
          <w:szCs w:val="18"/>
        </w:rPr>
      </w:pPr>
      <w:proofErr w:type="gramStart"/>
      <w:r w:rsidRPr="00F90778">
        <w:rPr>
          <w:rFonts w:ascii="Times New Roman" w:hAnsi="Times New Roman" w:cs="Times New Roman"/>
          <w:szCs w:val="18"/>
        </w:rPr>
        <w:t>муниципально</w:t>
      </w:r>
      <w:proofErr w:type="gramEnd"/>
      <w:r w:rsidRPr="00F90778">
        <w:rPr>
          <w:rFonts w:ascii="Times New Roman" w:hAnsi="Times New Roman" w:cs="Times New Roman"/>
          <w:szCs w:val="18"/>
        </w:rPr>
        <w:t>-частного партнерства</w:t>
      </w:r>
    </w:p>
    <w:p w:rsidR="009B6B37" w:rsidRPr="00F90778" w:rsidRDefault="009B6B37" w:rsidP="009B6B37">
      <w:pPr>
        <w:pStyle w:val="ConsPlusNormal"/>
        <w:tabs>
          <w:tab w:val="left" w:pos="709"/>
        </w:tabs>
        <w:ind w:firstLine="709"/>
        <w:jc w:val="both"/>
        <w:rPr>
          <w:rFonts w:ascii="Times New Roman" w:hAnsi="Times New Roman" w:cs="Times New Roman"/>
          <w:szCs w:val="18"/>
        </w:rPr>
      </w:pP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 xml:space="preserve">5.1. Публичный партнер разрабатывает проект решения о реализации проекта МЧП в соответствии с требованиями, предусмотренными </w:t>
      </w:r>
      <w:hyperlink r:id="rId18" w:history="1">
        <w:r w:rsidRPr="00F90778">
          <w:rPr>
            <w:rFonts w:ascii="Times New Roman" w:hAnsi="Times New Roman" w:cs="Times New Roman"/>
            <w:szCs w:val="18"/>
          </w:rPr>
          <w:t>ч. 3 ст. 10</w:t>
        </w:r>
      </w:hyperlink>
      <w:r w:rsidRPr="00F90778">
        <w:rPr>
          <w:rFonts w:ascii="Times New Roman" w:hAnsi="Times New Roman" w:cs="Times New Roman"/>
          <w:szCs w:val="18"/>
        </w:rPr>
        <w:t xml:space="preserve"> Федерального закона от 13.07.2015 № 224-ФЗ и направляет главе Репьевского муниципального района для утверждения.</w:t>
      </w:r>
    </w:p>
    <w:p w:rsidR="009B6B37" w:rsidRPr="00F90778" w:rsidRDefault="009B6B37" w:rsidP="009B6B37">
      <w:pPr>
        <w:pStyle w:val="ConsPlusNormal"/>
        <w:ind w:firstLine="709"/>
        <w:jc w:val="both"/>
        <w:rPr>
          <w:rFonts w:ascii="Times New Roman" w:hAnsi="Times New Roman" w:cs="Times New Roman"/>
          <w:szCs w:val="18"/>
        </w:rPr>
      </w:pPr>
      <w:r w:rsidRPr="00F90778">
        <w:rPr>
          <w:rFonts w:ascii="Times New Roman" w:hAnsi="Times New Roman" w:cs="Times New Roman"/>
          <w:szCs w:val="18"/>
        </w:rPr>
        <w:t>5.2. Решение о реализации проекта МЧП принимается в форме постановления администрации Репьевского муниципального района о реализации проекта МЧП в срок не позднее 60 дней со дня принятия заключения уполномоченным органом Воронежской области об эффективности проекта МЧП и его сравнительном преимуществе.</w:t>
      </w: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 xml:space="preserve">5.3. На основании решения о реализации проекта МЧП публичный партнер в срок, не превышающий 180 дней со дня принятия данного решения, обеспечивает организацию и проведение конкурса на право заключения соглашения о МЧП, за исключением случаев, предусмотренных </w:t>
      </w:r>
      <w:hyperlink r:id="rId19" w:history="1">
        <w:proofErr w:type="spellStart"/>
        <w:r w:rsidRPr="00F90778">
          <w:rPr>
            <w:rFonts w:ascii="Times New Roman" w:hAnsi="Times New Roman" w:cs="Times New Roman"/>
            <w:szCs w:val="18"/>
          </w:rPr>
          <w:t>чч</w:t>
        </w:r>
        <w:proofErr w:type="spellEnd"/>
        <w:r w:rsidRPr="00F90778">
          <w:rPr>
            <w:rFonts w:ascii="Times New Roman" w:hAnsi="Times New Roman" w:cs="Times New Roman"/>
            <w:szCs w:val="18"/>
          </w:rPr>
          <w:t>. 8</w:t>
        </w:r>
      </w:hyperlink>
      <w:r w:rsidRPr="00F90778">
        <w:rPr>
          <w:rFonts w:ascii="Times New Roman" w:hAnsi="Times New Roman" w:cs="Times New Roman"/>
          <w:szCs w:val="18"/>
        </w:rPr>
        <w:t xml:space="preserve"> - </w:t>
      </w:r>
      <w:hyperlink r:id="rId20" w:history="1">
        <w:r w:rsidRPr="00F90778">
          <w:rPr>
            <w:rFonts w:ascii="Times New Roman" w:hAnsi="Times New Roman" w:cs="Times New Roman"/>
            <w:szCs w:val="18"/>
          </w:rPr>
          <w:t>10 ст. 10</w:t>
        </w:r>
      </w:hyperlink>
      <w:r w:rsidRPr="00F90778">
        <w:rPr>
          <w:rFonts w:ascii="Times New Roman" w:hAnsi="Times New Roman" w:cs="Times New Roman"/>
          <w:szCs w:val="18"/>
        </w:rPr>
        <w:t xml:space="preserve"> Федерального закона от 13.07.2015 № 224-ФЗ.</w:t>
      </w:r>
    </w:p>
    <w:p w:rsidR="009B6B37" w:rsidRPr="00F90778" w:rsidRDefault="009B6B37" w:rsidP="009B6B37">
      <w:pPr>
        <w:pStyle w:val="ConsPlusNormal"/>
        <w:tabs>
          <w:tab w:val="left" w:pos="709"/>
        </w:tabs>
        <w:ind w:firstLine="709"/>
        <w:jc w:val="both"/>
        <w:rPr>
          <w:rFonts w:ascii="Times New Roman" w:hAnsi="Times New Roman" w:cs="Times New Roman"/>
          <w:szCs w:val="18"/>
        </w:rPr>
      </w:pPr>
    </w:p>
    <w:p w:rsidR="009B6B37" w:rsidRPr="00F90778" w:rsidRDefault="009B6B37" w:rsidP="009B6B37">
      <w:pPr>
        <w:pStyle w:val="ConsPlusNormal"/>
        <w:jc w:val="both"/>
        <w:rPr>
          <w:rFonts w:ascii="Times New Roman" w:hAnsi="Times New Roman" w:cs="Times New Roman"/>
          <w:szCs w:val="18"/>
        </w:rPr>
      </w:pPr>
    </w:p>
    <w:p w:rsidR="009B6B37" w:rsidRPr="00F90778" w:rsidRDefault="009B6B37" w:rsidP="009B6B37">
      <w:pPr>
        <w:pStyle w:val="ConsPlusNormal"/>
        <w:jc w:val="center"/>
        <w:outlineLvl w:val="1"/>
        <w:rPr>
          <w:rFonts w:ascii="Times New Roman" w:hAnsi="Times New Roman" w:cs="Times New Roman"/>
          <w:szCs w:val="18"/>
        </w:rPr>
      </w:pPr>
      <w:r w:rsidRPr="00F90778">
        <w:rPr>
          <w:rFonts w:ascii="Times New Roman" w:hAnsi="Times New Roman" w:cs="Times New Roman"/>
          <w:szCs w:val="18"/>
        </w:rPr>
        <w:t xml:space="preserve">6. Конкурс на право заключения соглашения </w:t>
      </w:r>
    </w:p>
    <w:p w:rsidR="009B6B37" w:rsidRPr="00F90778" w:rsidRDefault="009B6B37" w:rsidP="009B6B37">
      <w:pPr>
        <w:pStyle w:val="ConsPlusNormal"/>
        <w:jc w:val="center"/>
        <w:outlineLvl w:val="1"/>
        <w:rPr>
          <w:rFonts w:ascii="Times New Roman" w:hAnsi="Times New Roman" w:cs="Times New Roman"/>
          <w:szCs w:val="18"/>
        </w:rPr>
      </w:pPr>
      <w:proofErr w:type="gramStart"/>
      <w:r w:rsidRPr="00F90778">
        <w:rPr>
          <w:rFonts w:ascii="Times New Roman" w:hAnsi="Times New Roman" w:cs="Times New Roman"/>
          <w:szCs w:val="18"/>
        </w:rPr>
        <w:t>о</w:t>
      </w:r>
      <w:proofErr w:type="gramEnd"/>
      <w:r w:rsidRPr="00F90778">
        <w:rPr>
          <w:rFonts w:ascii="Times New Roman" w:hAnsi="Times New Roman" w:cs="Times New Roman"/>
          <w:szCs w:val="18"/>
        </w:rPr>
        <w:t xml:space="preserve"> реализации проекта муниципально-частного партнерства</w:t>
      </w:r>
    </w:p>
    <w:p w:rsidR="009B6B37" w:rsidRPr="00F90778" w:rsidRDefault="009B6B37" w:rsidP="009B6B37">
      <w:pPr>
        <w:pStyle w:val="ConsPlusNormal"/>
        <w:tabs>
          <w:tab w:val="left" w:pos="709"/>
        </w:tabs>
        <w:ind w:firstLine="709"/>
        <w:jc w:val="both"/>
        <w:rPr>
          <w:rFonts w:ascii="Times New Roman" w:hAnsi="Times New Roman" w:cs="Times New Roman"/>
          <w:szCs w:val="18"/>
        </w:rPr>
      </w:pP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6.1. Публичный партнер определяет порядок размещения сообщения о 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Федерального закона от 13.07.2015 № 224-ФЗ.</w:t>
      </w: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6.2. Публичный партнер согласовывает содержание конкурсной документации с уполномоченным органом Воронежской области.</w:t>
      </w:r>
    </w:p>
    <w:p w:rsidR="009B6B37" w:rsidRPr="00F90778" w:rsidRDefault="009B6B37" w:rsidP="009B6B37">
      <w:pPr>
        <w:pStyle w:val="ConsPlusNormal"/>
        <w:tabs>
          <w:tab w:val="left" w:pos="709"/>
        </w:tabs>
        <w:ind w:firstLine="709"/>
        <w:jc w:val="both"/>
        <w:rPr>
          <w:rFonts w:ascii="Times New Roman" w:hAnsi="Times New Roman" w:cs="Times New Roman"/>
          <w:szCs w:val="18"/>
        </w:rPr>
      </w:pPr>
      <w:r w:rsidRPr="00F90778">
        <w:rPr>
          <w:rFonts w:ascii="Times New Roman" w:hAnsi="Times New Roman" w:cs="Times New Roman"/>
          <w:szCs w:val="18"/>
        </w:rPr>
        <w:t>6.3. По результатам проведенного конкурса или при наличии в соответствии с Федеральным законом от 13.07.2015 № 224-ФЗ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w:t>
      </w:r>
    </w:p>
    <w:p w:rsidR="009B6B37" w:rsidRPr="00F90778" w:rsidRDefault="009B6B37" w:rsidP="009B6B37">
      <w:pPr>
        <w:pStyle w:val="ConsPlusNormal"/>
        <w:jc w:val="both"/>
        <w:rPr>
          <w:rFonts w:ascii="Times New Roman" w:hAnsi="Times New Roman" w:cs="Times New Roman"/>
          <w:szCs w:val="18"/>
        </w:rPr>
      </w:pPr>
    </w:p>
    <w:p w:rsidR="009B6B37" w:rsidRPr="00F90778" w:rsidRDefault="009B6B37" w:rsidP="009B6B37">
      <w:pPr>
        <w:pStyle w:val="ConsPlusNormal"/>
        <w:jc w:val="center"/>
        <w:outlineLvl w:val="1"/>
        <w:rPr>
          <w:rFonts w:ascii="Times New Roman" w:hAnsi="Times New Roman" w:cs="Times New Roman"/>
          <w:szCs w:val="18"/>
        </w:rPr>
      </w:pPr>
      <w:r w:rsidRPr="00F90778">
        <w:rPr>
          <w:rFonts w:ascii="Times New Roman" w:hAnsi="Times New Roman" w:cs="Times New Roman"/>
          <w:szCs w:val="18"/>
        </w:rPr>
        <w:t xml:space="preserve">7. Заключение соглашения о реализации проекта </w:t>
      </w:r>
    </w:p>
    <w:p w:rsidR="009B6B37" w:rsidRPr="00F90778" w:rsidRDefault="009B6B37" w:rsidP="009B6B37">
      <w:pPr>
        <w:pStyle w:val="ConsPlusNormal"/>
        <w:jc w:val="center"/>
        <w:outlineLvl w:val="1"/>
        <w:rPr>
          <w:rFonts w:ascii="Times New Roman" w:hAnsi="Times New Roman" w:cs="Times New Roman"/>
          <w:szCs w:val="18"/>
        </w:rPr>
      </w:pPr>
      <w:proofErr w:type="gramStart"/>
      <w:r w:rsidRPr="00F90778">
        <w:rPr>
          <w:rFonts w:ascii="Times New Roman" w:hAnsi="Times New Roman" w:cs="Times New Roman"/>
          <w:szCs w:val="18"/>
        </w:rPr>
        <w:t>муниципально</w:t>
      </w:r>
      <w:proofErr w:type="gramEnd"/>
      <w:r w:rsidRPr="00F90778">
        <w:rPr>
          <w:rFonts w:ascii="Times New Roman" w:hAnsi="Times New Roman" w:cs="Times New Roman"/>
          <w:szCs w:val="18"/>
        </w:rPr>
        <w:t>-частного партнерства</w:t>
      </w:r>
    </w:p>
    <w:p w:rsidR="009B6B37" w:rsidRPr="00F90778" w:rsidRDefault="009B6B37" w:rsidP="009B6B37">
      <w:pPr>
        <w:pStyle w:val="ConsPlusNormal"/>
        <w:ind w:firstLine="540"/>
        <w:jc w:val="both"/>
        <w:rPr>
          <w:rFonts w:ascii="Times New Roman" w:hAnsi="Times New Roman" w:cs="Times New Roman"/>
          <w:szCs w:val="18"/>
        </w:rPr>
      </w:pP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7.1. Соглашение о МЧП заключается в письменной форме с победителем конкурса или иным лицом, имеющим право на заключение такого соглашения.</w:t>
      </w: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7.2. Публичный партнер направляет в электронном виде подписанное соглашение уполномоченному органу Воронежской области для включения его в реестр заключенных соглашений о МЧП в срок не позднее 10 дней со дня подписания.</w:t>
      </w:r>
    </w:p>
    <w:p w:rsidR="009B6B37" w:rsidRPr="00F90778" w:rsidRDefault="009B6B37" w:rsidP="009B6B37">
      <w:pPr>
        <w:pStyle w:val="ConsPlusNormal"/>
        <w:jc w:val="both"/>
        <w:rPr>
          <w:rFonts w:ascii="Times New Roman" w:hAnsi="Times New Roman" w:cs="Times New Roman"/>
          <w:szCs w:val="18"/>
        </w:rPr>
      </w:pPr>
    </w:p>
    <w:p w:rsidR="009B6B37" w:rsidRPr="00F90778" w:rsidRDefault="009B6B37" w:rsidP="009B6B37">
      <w:pPr>
        <w:pStyle w:val="ConsPlusNormal"/>
        <w:jc w:val="center"/>
        <w:rPr>
          <w:rFonts w:ascii="Times New Roman" w:hAnsi="Times New Roman" w:cs="Times New Roman"/>
          <w:szCs w:val="18"/>
        </w:rPr>
      </w:pPr>
      <w:r w:rsidRPr="00F90778">
        <w:rPr>
          <w:rFonts w:ascii="Times New Roman" w:hAnsi="Times New Roman" w:cs="Times New Roman"/>
          <w:szCs w:val="18"/>
        </w:rPr>
        <w:t xml:space="preserve">8. Мониторинг реализации соглашений о </w:t>
      </w:r>
    </w:p>
    <w:p w:rsidR="009B6B37" w:rsidRPr="00F90778" w:rsidRDefault="009B6B37" w:rsidP="009B6B37">
      <w:pPr>
        <w:pStyle w:val="ConsPlusNormal"/>
        <w:jc w:val="center"/>
        <w:rPr>
          <w:rFonts w:ascii="Times New Roman" w:hAnsi="Times New Roman" w:cs="Times New Roman"/>
          <w:szCs w:val="18"/>
        </w:rPr>
      </w:pPr>
      <w:proofErr w:type="gramStart"/>
      <w:r w:rsidRPr="00F90778">
        <w:rPr>
          <w:rFonts w:ascii="Times New Roman" w:hAnsi="Times New Roman" w:cs="Times New Roman"/>
          <w:szCs w:val="18"/>
        </w:rPr>
        <w:t>муниципально</w:t>
      </w:r>
      <w:proofErr w:type="gramEnd"/>
      <w:r w:rsidRPr="00F90778">
        <w:rPr>
          <w:rFonts w:ascii="Times New Roman" w:hAnsi="Times New Roman" w:cs="Times New Roman"/>
          <w:szCs w:val="18"/>
        </w:rPr>
        <w:t>-частном партнерстве</w:t>
      </w:r>
    </w:p>
    <w:p w:rsidR="009B6B37" w:rsidRPr="00F90778" w:rsidRDefault="009B6B37" w:rsidP="009B6B37">
      <w:pPr>
        <w:pStyle w:val="ConsPlusNormal"/>
        <w:ind w:firstLine="540"/>
        <w:jc w:val="both"/>
        <w:rPr>
          <w:rFonts w:ascii="Times New Roman" w:hAnsi="Times New Roman" w:cs="Times New Roman"/>
          <w:szCs w:val="18"/>
        </w:rPr>
      </w:pP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 xml:space="preserve">8.1. Публичный партнер в течение 10 дней после принятия решения о реализации проекта МЧП, в целях обеспечения проведения мониторинга, размещает в электронном виде на сайте государственной автоматизированной информационной системы «Управление» сведения в соответствии с </w:t>
      </w:r>
      <w:hyperlink r:id="rId21" w:history="1">
        <w:r w:rsidRPr="00F90778">
          <w:rPr>
            <w:rFonts w:ascii="Times New Roman" w:hAnsi="Times New Roman" w:cs="Times New Roman"/>
            <w:szCs w:val="18"/>
          </w:rPr>
          <w:t>частью 7</w:t>
        </w:r>
      </w:hyperlink>
      <w:r w:rsidRPr="00F90778">
        <w:rPr>
          <w:rFonts w:ascii="Times New Roman" w:hAnsi="Times New Roman" w:cs="Times New Roman"/>
          <w:szCs w:val="18"/>
        </w:rPr>
        <w:t xml:space="preserve"> приказа Минэкономразвития России от 27.11.2015 № 888 «Об утверждении порядка мониторинга реализации соглашений о государственно-частном партнерстве, соглашений о муниципально-частном партнерстве» (далее - Приказ Минэкономразвития России от 27.11.2015 № 888).</w:t>
      </w: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 xml:space="preserve">8.2. Публичный партнер ежегодно формирует результаты мониторинга реализации соглашения о МЧП по состоянию на 1 января года, следующего за отчетным годом, в соответствии с </w:t>
      </w:r>
      <w:hyperlink r:id="rId22" w:history="1">
        <w:r w:rsidRPr="00F90778">
          <w:rPr>
            <w:rFonts w:ascii="Times New Roman" w:hAnsi="Times New Roman" w:cs="Times New Roman"/>
            <w:szCs w:val="18"/>
          </w:rPr>
          <w:t>Приказом</w:t>
        </w:r>
      </w:hyperlink>
      <w:r w:rsidRPr="00F90778">
        <w:rPr>
          <w:rFonts w:ascii="Times New Roman" w:hAnsi="Times New Roman" w:cs="Times New Roman"/>
          <w:szCs w:val="18"/>
        </w:rPr>
        <w:t xml:space="preserve"> Минэкономразвития России от 27.11.2015 № 888. При этом под отчетным годом понимается год, за который публичными партнерами предоставлялись сведения.</w:t>
      </w:r>
    </w:p>
    <w:p w:rsidR="009B6B37" w:rsidRPr="00F90778" w:rsidRDefault="009B6B37" w:rsidP="009B6B37">
      <w:pPr>
        <w:pStyle w:val="ConsPlusNormal"/>
        <w:ind w:firstLine="540"/>
        <w:jc w:val="both"/>
        <w:rPr>
          <w:rFonts w:ascii="Times New Roman" w:hAnsi="Times New Roman" w:cs="Times New Roman"/>
          <w:szCs w:val="18"/>
        </w:rPr>
      </w:pPr>
      <w:r w:rsidRPr="00F90778">
        <w:rPr>
          <w:rFonts w:ascii="Times New Roman" w:hAnsi="Times New Roman" w:cs="Times New Roman"/>
          <w:szCs w:val="18"/>
        </w:rPr>
        <w:t>8.3. Результаты мониторинга о реализации соглашения о МЧП подлежат размещению на официальном сайте органов местного самоуправления Репьевского муниципального района Воронежской области.</w:t>
      </w:r>
    </w:p>
    <w:p w:rsidR="009B6B37" w:rsidRPr="00F90778" w:rsidRDefault="009B6B37" w:rsidP="009B6B37">
      <w:pPr>
        <w:pStyle w:val="ConsPlusNormal"/>
        <w:jc w:val="both"/>
        <w:rPr>
          <w:rFonts w:ascii="Times New Roman" w:hAnsi="Times New Roman" w:cs="Times New Roman"/>
          <w:szCs w:val="18"/>
        </w:rPr>
      </w:pPr>
    </w:p>
    <w:p w:rsidR="009B6B37" w:rsidRPr="00F90778" w:rsidRDefault="009B6B37" w:rsidP="009B6B37">
      <w:pPr>
        <w:pStyle w:val="ConsPlusNormal"/>
        <w:jc w:val="center"/>
        <w:outlineLvl w:val="1"/>
        <w:rPr>
          <w:rFonts w:ascii="Times New Roman" w:hAnsi="Times New Roman" w:cs="Times New Roman"/>
          <w:szCs w:val="18"/>
        </w:rPr>
      </w:pPr>
      <w:r w:rsidRPr="00F90778">
        <w:rPr>
          <w:rFonts w:ascii="Times New Roman" w:hAnsi="Times New Roman" w:cs="Times New Roman"/>
          <w:szCs w:val="18"/>
        </w:rPr>
        <w:t>9. Вступление в силу настоящего положения</w:t>
      </w:r>
    </w:p>
    <w:p w:rsidR="009B6B37" w:rsidRPr="00F90778" w:rsidRDefault="009B6B37" w:rsidP="009B6B37">
      <w:pPr>
        <w:pStyle w:val="ConsPlusNormal"/>
        <w:ind w:firstLine="540"/>
        <w:jc w:val="both"/>
        <w:rPr>
          <w:rFonts w:ascii="Times New Roman" w:hAnsi="Times New Roman" w:cs="Times New Roman"/>
          <w:szCs w:val="18"/>
        </w:rPr>
      </w:pPr>
    </w:p>
    <w:p w:rsidR="009B6B37" w:rsidRPr="00F90778" w:rsidRDefault="009B6B37" w:rsidP="00F95FA5">
      <w:pPr>
        <w:pStyle w:val="ConsPlusNormal"/>
        <w:pBdr>
          <w:bottom w:val="single" w:sz="4" w:space="1" w:color="auto"/>
        </w:pBdr>
        <w:ind w:firstLine="540"/>
        <w:jc w:val="both"/>
        <w:rPr>
          <w:rFonts w:ascii="Times New Roman" w:hAnsi="Times New Roman" w:cs="Times New Roman"/>
          <w:szCs w:val="18"/>
        </w:rPr>
      </w:pPr>
      <w:r w:rsidRPr="00F90778">
        <w:rPr>
          <w:rFonts w:ascii="Times New Roman" w:hAnsi="Times New Roman" w:cs="Times New Roman"/>
          <w:szCs w:val="18"/>
        </w:rPr>
        <w:t>Настоящее Положение вступает в силу со дня его официального опубликования.</w:t>
      </w:r>
    </w:p>
    <w:p w:rsidR="002C4CF3" w:rsidRPr="00F90778" w:rsidRDefault="002C4CF3" w:rsidP="009B6B37">
      <w:pPr>
        <w:tabs>
          <w:tab w:val="left" w:pos="4678"/>
        </w:tabs>
        <w:spacing w:line="240" w:lineRule="auto"/>
        <w:ind w:right="-2"/>
        <w:rPr>
          <w:sz w:val="18"/>
          <w:szCs w:val="18"/>
        </w:rPr>
      </w:pPr>
    </w:p>
    <w:p w:rsidR="00990864" w:rsidRPr="00F90778" w:rsidRDefault="00990864" w:rsidP="00990864">
      <w:pPr>
        <w:spacing w:line="240" w:lineRule="auto"/>
        <w:jc w:val="center"/>
        <w:rPr>
          <w:b/>
          <w:sz w:val="18"/>
          <w:szCs w:val="18"/>
        </w:rPr>
      </w:pPr>
      <w:r w:rsidRPr="00F90778">
        <w:rPr>
          <w:b/>
          <w:sz w:val="18"/>
          <w:szCs w:val="18"/>
        </w:rPr>
        <w:t xml:space="preserve">АДМИНИСТРАЦИЯ РЕПЬЕВСКОГО МУНИЦИПАЛЬНОГО РАЙОНА </w:t>
      </w:r>
    </w:p>
    <w:p w:rsidR="00990864" w:rsidRPr="00F90778" w:rsidRDefault="00990864" w:rsidP="00990864">
      <w:pPr>
        <w:spacing w:line="240" w:lineRule="auto"/>
        <w:jc w:val="center"/>
        <w:rPr>
          <w:b/>
          <w:sz w:val="18"/>
          <w:szCs w:val="18"/>
        </w:rPr>
      </w:pPr>
      <w:r w:rsidRPr="00F90778">
        <w:rPr>
          <w:b/>
          <w:sz w:val="18"/>
          <w:szCs w:val="18"/>
        </w:rPr>
        <w:t>ВОРОНЕЖСКОЙ ОБЛАСТИ</w:t>
      </w:r>
    </w:p>
    <w:p w:rsidR="00990864" w:rsidRPr="00F90778" w:rsidRDefault="00990864" w:rsidP="00990864">
      <w:pPr>
        <w:spacing w:line="240" w:lineRule="auto"/>
        <w:jc w:val="center"/>
        <w:outlineLvl w:val="0"/>
        <w:rPr>
          <w:b/>
          <w:spacing w:val="30"/>
          <w:sz w:val="18"/>
          <w:szCs w:val="18"/>
        </w:rPr>
      </w:pPr>
      <w:r w:rsidRPr="00F90778">
        <w:rPr>
          <w:b/>
          <w:spacing w:val="30"/>
          <w:sz w:val="18"/>
          <w:szCs w:val="18"/>
        </w:rPr>
        <w:t>ПОСТАНОВЛЕНИЕ</w:t>
      </w:r>
    </w:p>
    <w:p w:rsidR="00990864" w:rsidRPr="00F90778" w:rsidRDefault="00990864" w:rsidP="00990864">
      <w:pPr>
        <w:spacing w:line="240" w:lineRule="auto"/>
        <w:ind w:right="4820"/>
        <w:rPr>
          <w:sz w:val="18"/>
          <w:szCs w:val="18"/>
        </w:rPr>
      </w:pPr>
      <w:r w:rsidRPr="00F90778">
        <w:rPr>
          <w:rFonts w:eastAsia="Calibri"/>
          <w:sz w:val="18"/>
          <w:szCs w:val="18"/>
          <w:u w:val="single"/>
        </w:rPr>
        <w:t>«28» декабря 2017 г. №</w:t>
      </w:r>
      <w:r w:rsidR="00726A0B" w:rsidRPr="00F90778">
        <w:rPr>
          <w:rFonts w:eastAsia="Calibri"/>
          <w:sz w:val="18"/>
          <w:szCs w:val="18"/>
          <w:u w:val="single"/>
        </w:rPr>
        <w:t>406</w:t>
      </w:r>
    </w:p>
    <w:p w:rsidR="00990864" w:rsidRPr="00F90778" w:rsidRDefault="00990864" w:rsidP="00726A0B">
      <w:pPr>
        <w:spacing w:line="240" w:lineRule="auto"/>
        <w:ind w:right="4820"/>
        <w:jc w:val="left"/>
        <w:rPr>
          <w:rFonts w:eastAsia="Calibri"/>
          <w:sz w:val="18"/>
          <w:szCs w:val="18"/>
          <w:u w:val="single"/>
        </w:rPr>
      </w:pPr>
      <w:r w:rsidRPr="00F90778">
        <w:rPr>
          <w:sz w:val="18"/>
          <w:szCs w:val="18"/>
        </w:rPr>
        <w:t>с. Репьевка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990864" w:rsidRPr="00F90778" w:rsidTr="00150DAD">
        <w:tc>
          <w:tcPr>
            <w:tcW w:w="4608" w:type="dxa"/>
            <w:hideMark/>
          </w:tcPr>
          <w:p w:rsidR="00990864" w:rsidRPr="00F90778" w:rsidRDefault="00990864" w:rsidP="00990864">
            <w:pPr>
              <w:pStyle w:val="Title"/>
              <w:spacing w:before="0" w:after="0"/>
              <w:ind w:firstLine="0"/>
              <w:jc w:val="both"/>
              <w:rPr>
                <w:b w:val="0"/>
                <w:bCs w:val="0"/>
                <w:sz w:val="18"/>
                <w:szCs w:val="18"/>
                <w:lang w:eastAsia="en-US"/>
              </w:rPr>
            </w:pPr>
            <w:r w:rsidRPr="00F90778">
              <w:rPr>
                <w:noProof/>
                <w:sz w:val="18"/>
                <w:szCs w:val="18"/>
              </w:rPr>
              <w:lastRenderedPageBreak/>
              <mc:AlternateContent>
                <mc:Choice Requires="wps">
                  <w:drawing>
                    <wp:anchor distT="0" distB="0" distL="114300" distR="114300" simplePos="0" relativeHeight="251677184" behindDoc="0" locked="0" layoutInCell="1" allowOverlap="1" wp14:anchorId="1442B3AD" wp14:editId="5DF3AC91">
                      <wp:simplePos x="0" y="0"/>
                      <wp:positionH relativeFrom="column">
                        <wp:posOffset>-79375</wp:posOffset>
                      </wp:positionH>
                      <wp:positionV relativeFrom="paragraph">
                        <wp:posOffset>-10160</wp:posOffset>
                      </wp:positionV>
                      <wp:extent cx="0" cy="285750"/>
                      <wp:effectExtent l="9525" t="7620" r="9525" b="1143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CACCB" id="Прямая со стрелкой 4" o:spid="_x0000_s1026" type="#_x0000_t32" style="position:absolute;margin-left:-6.25pt;margin-top:-.8pt;width:0;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Uw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F3c&#10;dTBMAgAAVAQAAA4AAAAAAAAAAAAAAAAALgIAAGRycy9lMm9Eb2MueG1sUEsBAi0AFAAGAAgAAAAh&#10;AFk/pMDdAAAACQEAAA8AAAAAAAAAAAAAAAAApgQAAGRycy9kb3ducmV2LnhtbFBLBQYAAAAABAAE&#10;APMAAACwBQAAAAA=&#10;"/>
                  </w:pict>
                </mc:Fallback>
              </mc:AlternateContent>
            </w:r>
            <w:r w:rsidRPr="00F90778">
              <w:rPr>
                <w:noProof/>
                <w:sz w:val="18"/>
                <w:szCs w:val="18"/>
              </w:rPr>
              <mc:AlternateContent>
                <mc:Choice Requires="wps">
                  <w:drawing>
                    <wp:anchor distT="0" distB="0" distL="114300" distR="114300" simplePos="0" relativeHeight="251678208" behindDoc="0" locked="0" layoutInCell="1" allowOverlap="1" wp14:anchorId="683023C5" wp14:editId="19D92864">
                      <wp:simplePos x="0" y="0"/>
                      <wp:positionH relativeFrom="column">
                        <wp:posOffset>2863850</wp:posOffset>
                      </wp:positionH>
                      <wp:positionV relativeFrom="paragraph">
                        <wp:posOffset>-635</wp:posOffset>
                      </wp:positionV>
                      <wp:extent cx="0" cy="285750"/>
                      <wp:effectExtent l="9525" t="7620" r="9525" b="11430"/>
                      <wp:wrapNone/>
                      <wp:docPr id="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FA59B" id="Прямая со стрелкой 3" o:spid="_x0000_s1026" type="#_x0000_t32" style="position:absolute;margin-left:225.5pt;margin-top:-.05pt;width:0;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DRTAIAAFQ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CBEODR&#10;TAIAAFQEAAAOAAAAAAAAAAAAAAAAAC4CAABkcnMvZTJvRG9jLnhtbFBLAQItABQABgAIAAAAIQBE&#10;jtfk2wAAAAgBAAAPAAAAAAAAAAAAAAAAAKYEAABkcnMvZG93bnJldi54bWxQSwUGAAAAAAQABADz&#10;AAAArgUAAAAA&#10;"/>
                  </w:pict>
                </mc:Fallback>
              </mc:AlternateContent>
            </w:r>
            <w:r w:rsidRPr="00F90778">
              <w:rPr>
                <w:noProof/>
                <w:sz w:val="18"/>
                <w:szCs w:val="18"/>
              </w:rPr>
              <mc:AlternateContent>
                <mc:Choice Requires="wps">
                  <w:drawing>
                    <wp:anchor distT="0" distB="0" distL="114300" distR="114300" simplePos="0" relativeHeight="251679232" behindDoc="0" locked="0" layoutInCell="1" allowOverlap="1" wp14:anchorId="3AEF466A" wp14:editId="086D324B">
                      <wp:simplePos x="0" y="0"/>
                      <wp:positionH relativeFrom="column">
                        <wp:posOffset>-79375</wp:posOffset>
                      </wp:positionH>
                      <wp:positionV relativeFrom="paragraph">
                        <wp:posOffset>-10160</wp:posOffset>
                      </wp:positionV>
                      <wp:extent cx="257175" cy="0"/>
                      <wp:effectExtent l="9525" t="7620" r="9525" b="11430"/>
                      <wp:wrapNone/>
                      <wp:docPr id="1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77BCF" id="Прямая со стрелкой 2" o:spid="_x0000_s1026" type="#_x0000_t32" style="position:absolute;margin-left:-6.25pt;margin-top:-.8pt;width:20.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Kvan7RL&#10;AgAAVAQAAA4AAAAAAAAAAAAAAAAALgIAAGRycy9lMm9Eb2MueG1sUEsBAi0AFAAGAAgAAAAhAARA&#10;7rXbAAAACAEAAA8AAAAAAAAAAAAAAAAApQQAAGRycy9kb3ducmV2LnhtbFBLBQYAAAAABAAEAPMA&#10;AACtBQAAAAA=&#10;"/>
                  </w:pict>
                </mc:Fallback>
              </mc:AlternateContent>
            </w:r>
            <w:r w:rsidRPr="00F90778">
              <w:rPr>
                <w:noProof/>
                <w:sz w:val="18"/>
                <w:szCs w:val="18"/>
              </w:rPr>
              <mc:AlternateContent>
                <mc:Choice Requires="wps">
                  <w:drawing>
                    <wp:anchor distT="0" distB="0" distL="114300" distR="114300" simplePos="0" relativeHeight="251680256" behindDoc="0" locked="0" layoutInCell="1" allowOverlap="1" wp14:anchorId="602F1C4B" wp14:editId="0A5D5A2B">
                      <wp:simplePos x="0" y="0"/>
                      <wp:positionH relativeFrom="column">
                        <wp:posOffset>2606675</wp:posOffset>
                      </wp:positionH>
                      <wp:positionV relativeFrom="paragraph">
                        <wp:posOffset>-10160</wp:posOffset>
                      </wp:positionV>
                      <wp:extent cx="257175" cy="0"/>
                      <wp:effectExtent l="9525" t="7620" r="9525" b="11430"/>
                      <wp:wrapNone/>
                      <wp:docPr id="1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7654" id="Прямая со стрелкой 1" o:spid="_x0000_s1026" type="#_x0000_t32" style="position:absolute;margin-left:205.25pt;margin-top:-.8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Ba&#10;i0LgTQIAAFQEAAAOAAAAAAAAAAAAAAAAAC4CAABkcnMvZTJvRG9jLnhtbFBLAQItABQABgAIAAAA&#10;IQDaoL6I3QAAAAkBAAAPAAAAAAAAAAAAAAAAAKcEAABkcnMvZG93bnJldi54bWxQSwUGAAAAAAQA&#10;BADzAAAAsQUAAAAA&#10;"/>
                  </w:pict>
                </mc:Fallback>
              </mc:AlternateContent>
            </w:r>
            <w:r w:rsidRPr="00F90778">
              <w:rPr>
                <w:rFonts w:ascii="Times New Roman" w:hAnsi="Times New Roman" w:cs="Times New Roman"/>
                <w:bCs w:val="0"/>
                <w:sz w:val="18"/>
                <w:szCs w:val="18"/>
                <w:lang w:eastAsia="en-US"/>
              </w:rPr>
              <w:t>О повышении (индексации) должностных окладов, ежемесячных надбавок к должностному окладу за классный чин и пенсии за выслугу лет</w:t>
            </w:r>
          </w:p>
        </w:tc>
      </w:tr>
    </w:tbl>
    <w:p w:rsidR="00990864" w:rsidRPr="00F90778" w:rsidRDefault="00990864" w:rsidP="00990864">
      <w:pPr>
        <w:tabs>
          <w:tab w:val="left" w:pos="4678"/>
        </w:tabs>
        <w:spacing w:line="240" w:lineRule="auto"/>
        <w:rPr>
          <w:sz w:val="18"/>
          <w:szCs w:val="18"/>
        </w:rPr>
      </w:pPr>
      <w:r w:rsidRPr="00F90778">
        <w:rPr>
          <w:sz w:val="18"/>
          <w:szCs w:val="18"/>
        </w:rPr>
        <w:lastRenderedPageBreak/>
        <w:br w:type="textWrapping" w:clear="all"/>
      </w:r>
    </w:p>
    <w:p w:rsidR="00990864" w:rsidRPr="00F90778" w:rsidRDefault="00990864" w:rsidP="00990864">
      <w:pPr>
        <w:spacing w:line="240" w:lineRule="auto"/>
        <w:rPr>
          <w:sz w:val="18"/>
          <w:szCs w:val="18"/>
        </w:rPr>
      </w:pPr>
      <w:r w:rsidRPr="00F90778">
        <w:rPr>
          <w:sz w:val="18"/>
          <w:szCs w:val="18"/>
        </w:rPr>
        <w:t>В соответствии с постановлением Правительства Воронежской области от 25.12.2017 г. № 1080</w:t>
      </w:r>
      <w:r w:rsidRPr="00F90778">
        <w:rPr>
          <w:b/>
          <w:sz w:val="18"/>
          <w:szCs w:val="18"/>
        </w:rPr>
        <w:t xml:space="preserve"> </w:t>
      </w:r>
      <w:r w:rsidRPr="00F90778">
        <w:rPr>
          <w:sz w:val="18"/>
          <w:szCs w:val="18"/>
        </w:rPr>
        <w:t xml:space="preserve">«О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w:t>
      </w:r>
    </w:p>
    <w:p w:rsidR="00990864" w:rsidRPr="00F90778" w:rsidRDefault="00990864" w:rsidP="00990864">
      <w:pPr>
        <w:pStyle w:val="Title"/>
        <w:spacing w:before="0" w:after="0"/>
        <w:ind w:firstLine="0"/>
        <w:jc w:val="both"/>
        <w:rPr>
          <w:rFonts w:ascii="Times New Roman" w:hAnsi="Times New Roman" w:cs="Times New Roman"/>
          <w:sz w:val="18"/>
          <w:szCs w:val="18"/>
        </w:rPr>
      </w:pPr>
      <w:proofErr w:type="gramStart"/>
      <w:r w:rsidRPr="00F90778">
        <w:rPr>
          <w:rFonts w:ascii="Times New Roman" w:hAnsi="Times New Roman" w:cs="Times New Roman"/>
          <w:b w:val="0"/>
          <w:sz w:val="18"/>
          <w:szCs w:val="18"/>
        </w:rPr>
        <w:t>выслугу</w:t>
      </w:r>
      <w:proofErr w:type="gramEnd"/>
      <w:r w:rsidRPr="00F90778">
        <w:rPr>
          <w:rFonts w:ascii="Times New Roman" w:hAnsi="Times New Roman" w:cs="Times New Roman"/>
          <w:b w:val="0"/>
          <w:sz w:val="18"/>
          <w:szCs w:val="18"/>
        </w:rPr>
        <w:t xml:space="preserve"> лет», решениями Совета народных депутатов Репьевского муниципального района от 26.02.2010 г. №132 «Об оплате труда работников, замещающих должности, не являющиеся должностями муниципальной службы органов местного самоуправления Репьевского муниципального района», от 28.08.2007 г. №201 «О пенсиях за выслугу лет в органах местного самоуправления Репьевского муниципального района Воронежской области», администрация Репьевского муниципального района Воронежской области </w:t>
      </w:r>
      <w:r w:rsidRPr="00F90778">
        <w:rPr>
          <w:rFonts w:ascii="Times New Roman" w:hAnsi="Times New Roman" w:cs="Times New Roman"/>
          <w:spacing w:val="40"/>
          <w:sz w:val="18"/>
          <w:szCs w:val="18"/>
        </w:rPr>
        <w:t>постановляет:</w:t>
      </w:r>
    </w:p>
    <w:p w:rsidR="00990864" w:rsidRPr="00F90778" w:rsidRDefault="00990864" w:rsidP="00990864">
      <w:pPr>
        <w:spacing w:line="240" w:lineRule="auto"/>
        <w:rPr>
          <w:sz w:val="18"/>
          <w:szCs w:val="18"/>
        </w:rPr>
      </w:pPr>
      <w:r w:rsidRPr="00F90778">
        <w:rPr>
          <w:sz w:val="18"/>
          <w:szCs w:val="18"/>
        </w:rPr>
        <w:t>1. Повысить (проиндексировать) с 01 января 2018 года в 1,04 раза размеры должностных окладов работников, замещающих должности, не являющиеся должностями муниципальной службы в администрации муниципального района и ее структурных подразделениях.</w:t>
      </w:r>
    </w:p>
    <w:p w:rsidR="00990864" w:rsidRPr="00F90778" w:rsidRDefault="00990864" w:rsidP="00990864">
      <w:pPr>
        <w:spacing w:line="240" w:lineRule="auto"/>
        <w:rPr>
          <w:sz w:val="18"/>
          <w:szCs w:val="18"/>
        </w:rPr>
      </w:pPr>
      <w:r w:rsidRPr="00F90778">
        <w:rPr>
          <w:sz w:val="18"/>
          <w:szCs w:val="18"/>
        </w:rPr>
        <w:t>2. Проиндексировать с 01 января 2018 года в 1,04 раза размеры пенсий за выслугу лет, назначенных и выплачиваемых лицам, замещавшим должности муниципальной службы в органах местного самоуправления муниципального района.</w:t>
      </w:r>
    </w:p>
    <w:p w:rsidR="00990864" w:rsidRPr="00F90778" w:rsidRDefault="00990864" w:rsidP="00990864">
      <w:pPr>
        <w:spacing w:line="240" w:lineRule="auto"/>
        <w:rPr>
          <w:sz w:val="18"/>
          <w:szCs w:val="18"/>
          <w:lang w:eastAsia="en-US"/>
        </w:rPr>
      </w:pPr>
      <w:r w:rsidRPr="00F90778">
        <w:rPr>
          <w:sz w:val="18"/>
          <w:szCs w:val="18"/>
        </w:rPr>
        <w:t xml:space="preserve">3. Установить, что при повышении (индексации) должностных окладов и </w:t>
      </w:r>
      <w:r w:rsidRPr="00F90778">
        <w:rPr>
          <w:sz w:val="18"/>
          <w:szCs w:val="18"/>
          <w:lang w:eastAsia="en-US"/>
        </w:rPr>
        <w:t>ежемесячных надбавок к должностному окладу за классный чин их размеры подлежат округлению до целого рубля в сторону увеличения.</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4. Рекомендовать органам местного самоуправления сельских поселений муниципального района принять соответствующие муниципальные правовые акты о повышении (индексации) с 01 января 2018 года в 1,04 раза в пределах средств, предусмотренных в местном бюджете на 2018 год:</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4.1. Должностных окладов лиц, замещающих выборные муниципальные должности.</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4.2. Должностных окладов, ежемесячных надбавок к должностным окладам за классные чины муниципальных служащих.</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4.3. Должностных окладов работников, замещающих должности, не являющиеся должностями муниципальной службы.</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4.4. Пенсии за выслугу лет (доплат к пенсии), назначенных и выплачиваемых лицам, замещавшим выборные муниципальные должности, должности муниципальной службы в органах местного самоуправления сельских поселений Репьевского муниципального района.</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 xml:space="preserve">5. Постановление администрации Репьевского муниципального района от 28.11.2017 г. № 361 «О </w:t>
      </w:r>
      <w:r w:rsidRPr="00F90778">
        <w:rPr>
          <w:rFonts w:ascii="Times New Roman" w:hAnsi="Times New Roman" w:cs="Times New Roman"/>
          <w:sz w:val="18"/>
          <w:szCs w:val="18"/>
          <w:lang w:eastAsia="en-US"/>
        </w:rPr>
        <w:t>повышении (индексации) должностных окладов, ежемесячных надбавок к должностному окладу за классный чин и пенсии за выслугу лет» отменить.</w:t>
      </w:r>
    </w:p>
    <w:p w:rsidR="00990864" w:rsidRPr="00F90778" w:rsidRDefault="00990864" w:rsidP="00990864">
      <w:pPr>
        <w:pStyle w:val="ConsPlusNormal"/>
        <w:ind w:firstLine="709"/>
        <w:jc w:val="both"/>
        <w:rPr>
          <w:rFonts w:ascii="Times New Roman" w:hAnsi="Times New Roman" w:cs="Times New Roman"/>
          <w:sz w:val="18"/>
          <w:szCs w:val="18"/>
        </w:rPr>
      </w:pPr>
      <w:r w:rsidRPr="00F90778">
        <w:rPr>
          <w:rFonts w:ascii="Times New Roman" w:hAnsi="Times New Roman" w:cs="Times New Roman"/>
          <w:sz w:val="18"/>
          <w:szCs w:val="18"/>
        </w:rPr>
        <w:t>6. Контроль за исполнением настоящего постановления оставляю за собой.</w:t>
      </w:r>
    </w:p>
    <w:p w:rsidR="00990864" w:rsidRPr="00F90778" w:rsidRDefault="00990864" w:rsidP="00990864">
      <w:pPr>
        <w:pStyle w:val="ConsPlusNormal"/>
        <w:ind w:firstLine="709"/>
        <w:jc w:val="both"/>
        <w:rPr>
          <w:rFonts w:ascii="Times New Roman" w:hAnsi="Times New Roman" w:cs="Times New Roman"/>
          <w:sz w:val="18"/>
          <w:szCs w:val="18"/>
        </w:rPr>
      </w:pPr>
    </w:p>
    <w:tbl>
      <w:tblPr>
        <w:tblW w:w="10773" w:type="dxa"/>
        <w:tblBorders>
          <w:bottom w:val="single" w:sz="4" w:space="0" w:color="auto"/>
        </w:tblBorders>
        <w:tblLook w:val="00A0" w:firstRow="1" w:lastRow="0" w:firstColumn="1" w:lastColumn="0" w:noHBand="0" w:noVBand="0"/>
      </w:tblPr>
      <w:tblGrid>
        <w:gridCol w:w="3652"/>
        <w:gridCol w:w="2693"/>
        <w:gridCol w:w="4428"/>
      </w:tblGrid>
      <w:tr w:rsidR="00990864" w:rsidRPr="00F90778" w:rsidTr="00990864">
        <w:tc>
          <w:tcPr>
            <w:tcW w:w="3652" w:type="dxa"/>
          </w:tcPr>
          <w:p w:rsidR="00990864" w:rsidRPr="00F90778" w:rsidRDefault="00990864" w:rsidP="00990864">
            <w:pPr>
              <w:tabs>
                <w:tab w:val="left" w:pos="4678"/>
              </w:tabs>
              <w:spacing w:line="240" w:lineRule="auto"/>
              <w:rPr>
                <w:sz w:val="18"/>
                <w:szCs w:val="18"/>
              </w:rPr>
            </w:pPr>
            <w:proofErr w:type="spellStart"/>
            <w:r w:rsidRPr="00F90778">
              <w:rPr>
                <w:sz w:val="18"/>
                <w:szCs w:val="18"/>
              </w:rPr>
              <w:t>И.о</w:t>
            </w:r>
            <w:proofErr w:type="spellEnd"/>
            <w:r w:rsidRPr="00F90778">
              <w:rPr>
                <w:sz w:val="18"/>
                <w:szCs w:val="18"/>
              </w:rPr>
              <w:t>. главы администрации</w:t>
            </w:r>
          </w:p>
          <w:p w:rsidR="00990864" w:rsidRPr="00F90778" w:rsidRDefault="00990864" w:rsidP="00990864">
            <w:pPr>
              <w:tabs>
                <w:tab w:val="left" w:pos="4678"/>
              </w:tabs>
              <w:spacing w:line="240" w:lineRule="auto"/>
              <w:rPr>
                <w:sz w:val="18"/>
                <w:szCs w:val="18"/>
              </w:rPr>
            </w:pPr>
            <w:proofErr w:type="gramStart"/>
            <w:r w:rsidRPr="00F90778">
              <w:rPr>
                <w:sz w:val="18"/>
                <w:szCs w:val="18"/>
              </w:rPr>
              <w:t>муниципального</w:t>
            </w:r>
            <w:proofErr w:type="gramEnd"/>
            <w:r w:rsidRPr="00F90778">
              <w:rPr>
                <w:sz w:val="18"/>
                <w:szCs w:val="18"/>
              </w:rPr>
              <w:t xml:space="preserve"> района</w:t>
            </w:r>
          </w:p>
        </w:tc>
        <w:tc>
          <w:tcPr>
            <w:tcW w:w="2693" w:type="dxa"/>
          </w:tcPr>
          <w:p w:rsidR="00990864" w:rsidRPr="00F90778" w:rsidRDefault="00990864" w:rsidP="00990864">
            <w:pPr>
              <w:tabs>
                <w:tab w:val="left" w:pos="4678"/>
              </w:tabs>
              <w:spacing w:line="240" w:lineRule="auto"/>
              <w:rPr>
                <w:sz w:val="18"/>
                <w:szCs w:val="18"/>
              </w:rPr>
            </w:pPr>
          </w:p>
        </w:tc>
        <w:tc>
          <w:tcPr>
            <w:tcW w:w="4428" w:type="dxa"/>
          </w:tcPr>
          <w:p w:rsidR="00990864" w:rsidRPr="00F90778" w:rsidRDefault="00990864" w:rsidP="00990864">
            <w:pPr>
              <w:tabs>
                <w:tab w:val="left" w:pos="4678"/>
              </w:tabs>
              <w:spacing w:line="240" w:lineRule="auto"/>
              <w:jc w:val="right"/>
              <w:rPr>
                <w:sz w:val="18"/>
                <w:szCs w:val="18"/>
              </w:rPr>
            </w:pPr>
          </w:p>
          <w:p w:rsidR="00990864" w:rsidRPr="00F90778" w:rsidRDefault="00990864" w:rsidP="00990864">
            <w:pPr>
              <w:tabs>
                <w:tab w:val="left" w:pos="4678"/>
              </w:tabs>
              <w:spacing w:line="240" w:lineRule="auto"/>
              <w:jc w:val="right"/>
              <w:rPr>
                <w:sz w:val="18"/>
                <w:szCs w:val="18"/>
              </w:rPr>
            </w:pPr>
            <w:r w:rsidRPr="00F90778">
              <w:rPr>
                <w:sz w:val="18"/>
                <w:szCs w:val="18"/>
              </w:rPr>
              <w:t>Р.В. Ефименко</w:t>
            </w:r>
          </w:p>
        </w:tc>
      </w:tr>
    </w:tbl>
    <w:p w:rsidR="00990864" w:rsidRPr="00F90778" w:rsidRDefault="00990864" w:rsidP="00990864">
      <w:pPr>
        <w:autoSpaceDE w:val="0"/>
        <w:autoSpaceDN w:val="0"/>
        <w:adjustRightInd w:val="0"/>
        <w:spacing w:line="240" w:lineRule="auto"/>
        <w:jc w:val="right"/>
        <w:outlineLvl w:val="0"/>
        <w:rPr>
          <w:sz w:val="18"/>
          <w:szCs w:val="18"/>
        </w:rPr>
      </w:pPr>
    </w:p>
    <w:p w:rsidR="00F95FA5" w:rsidRPr="00F90778" w:rsidRDefault="00F95FA5" w:rsidP="00990864">
      <w:pPr>
        <w:tabs>
          <w:tab w:val="left" w:pos="4678"/>
        </w:tabs>
        <w:spacing w:line="240" w:lineRule="auto"/>
        <w:ind w:right="-2"/>
        <w:rPr>
          <w:sz w:val="20"/>
          <w:szCs w:val="18"/>
        </w:rPr>
      </w:pPr>
    </w:p>
    <w:p w:rsidR="00E44DF0" w:rsidRPr="00F90778" w:rsidRDefault="00E44DF0" w:rsidP="00E44DF0">
      <w:pPr>
        <w:tabs>
          <w:tab w:val="center" w:pos="4677"/>
          <w:tab w:val="left" w:pos="6960"/>
        </w:tabs>
        <w:spacing w:line="240" w:lineRule="auto"/>
        <w:jc w:val="center"/>
        <w:rPr>
          <w:b/>
          <w:sz w:val="20"/>
          <w:szCs w:val="18"/>
        </w:rPr>
      </w:pPr>
      <w:r w:rsidRPr="00F90778">
        <w:rPr>
          <w:b/>
          <w:sz w:val="20"/>
          <w:szCs w:val="18"/>
        </w:rPr>
        <w:t>АДМИНИСТРАЦИЯ РЕПЬЕВСКОГО МУНИЦИПАЛЬНОГО РАЙОНА ВОРОНЕЖСКОЙ ОБЛАСТИ</w:t>
      </w:r>
    </w:p>
    <w:p w:rsidR="00E44DF0" w:rsidRPr="00F90778" w:rsidRDefault="00E44DF0" w:rsidP="00E44DF0">
      <w:pPr>
        <w:spacing w:line="240" w:lineRule="auto"/>
        <w:jc w:val="center"/>
        <w:outlineLvl w:val="0"/>
        <w:rPr>
          <w:b/>
          <w:spacing w:val="30"/>
          <w:sz w:val="20"/>
          <w:szCs w:val="18"/>
        </w:rPr>
      </w:pPr>
      <w:r w:rsidRPr="00F90778">
        <w:rPr>
          <w:b/>
          <w:spacing w:val="30"/>
          <w:sz w:val="20"/>
          <w:szCs w:val="18"/>
        </w:rPr>
        <w:t>ПОСТАНОВЛЕНИЕ</w:t>
      </w:r>
    </w:p>
    <w:p w:rsidR="00E44DF0" w:rsidRPr="00F90778" w:rsidRDefault="00E44DF0" w:rsidP="00E44DF0">
      <w:pPr>
        <w:spacing w:line="240" w:lineRule="auto"/>
        <w:jc w:val="center"/>
        <w:rPr>
          <w:b/>
          <w:sz w:val="20"/>
          <w:szCs w:val="18"/>
        </w:rPr>
      </w:pPr>
    </w:p>
    <w:p w:rsidR="00E44DF0" w:rsidRPr="00F90778" w:rsidRDefault="00E44DF0" w:rsidP="00E44DF0">
      <w:pPr>
        <w:spacing w:line="240" w:lineRule="auto"/>
        <w:ind w:right="4820"/>
        <w:rPr>
          <w:color w:val="FFFFFF"/>
          <w:sz w:val="20"/>
          <w:szCs w:val="18"/>
          <w:u w:val="single"/>
        </w:rPr>
      </w:pPr>
      <w:r w:rsidRPr="00F90778">
        <w:rPr>
          <w:sz w:val="20"/>
          <w:szCs w:val="18"/>
          <w:u w:val="single"/>
        </w:rPr>
        <w:t>«28» февраля 20</w:t>
      </w:r>
      <w:permStart w:id="1758601897" w:edGrp="everyone"/>
      <w:r w:rsidRPr="00F90778">
        <w:rPr>
          <w:sz w:val="20"/>
          <w:szCs w:val="18"/>
          <w:u w:val="single"/>
        </w:rPr>
        <w:t>17</w:t>
      </w:r>
      <w:permEnd w:id="1758601897"/>
      <w:r w:rsidRPr="00F90778">
        <w:rPr>
          <w:sz w:val="20"/>
          <w:szCs w:val="18"/>
          <w:u w:val="single"/>
        </w:rPr>
        <w:t xml:space="preserve"> г. №407</w:t>
      </w:r>
      <w:r w:rsidRPr="00F90778">
        <w:rPr>
          <w:color w:val="FFFFFF"/>
          <w:sz w:val="20"/>
          <w:szCs w:val="18"/>
          <w:u w:val="single"/>
        </w:rPr>
        <w:t>.</w:t>
      </w:r>
    </w:p>
    <w:p w:rsidR="00E44DF0" w:rsidRPr="00F90778" w:rsidRDefault="00E44DF0" w:rsidP="00E44DF0">
      <w:pPr>
        <w:spacing w:line="240" w:lineRule="auto"/>
        <w:ind w:right="4820"/>
        <w:jc w:val="left"/>
        <w:rPr>
          <w:sz w:val="20"/>
          <w:szCs w:val="18"/>
        </w:rPr>
      </w:pPr>
      <w:r w:rsidRPr="00F90778">
        <w:rPr>
          <w:sz w:val="20"/>
          <w:szCs w:val="18"/>
        </w:rPr>
        <w:t>с. Репьевка</w:t>
      </w:r>
    </w:p>
    <w:p w:rsidR="00E44DF0" w:rsidRPr="00F90778" w:rsidRDefault="00E44DF0" w:rsidP="00E44DF0">
      <w:pPr>
        <w:spacing w:line="240" w:lineRule="auto"/>
        <w:ind w:right="4820"/>
        <w:jc w:val="left"/>
        <w:rPr>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44DF0" w:rsidRPr="00F90778" w:rsidTr="00150DAD">
        <w:tc>
          <w:tcPr>
            <w:tcW w:w="4644" w:type="dxa"/>
            <w:tcBorders>
              <w:top w:val="nil"/>
              <w:left w:val="nil"/>
              <w:bottom w:val="nil"/>
              <w:right w:val="nil"/>
            </w:tcBorders>
          </w:tcPr>
          <w:p w:rsidR="00E44DF0" w:rsidRPr="00F90778" w:rsidRDefault="00E44DF0" w:rsidP="00E44DF0">
            <w:pPr>
              <w:spacing w:line="240" w:lineRule="auto"/>
              <w:ind w:firstLine="0"/>
              <w:rPr>
                <w:b/>
                <w:sz w:val="20"/>
                <w:szCs w:val="18"/>
              </w:rPr>
            </w:pPr>
            <w:permStart w:id="1475412810" w:edGrp="everyone"/>
            <w:r w:rsidRPr="00F90778">
              <w:rPr>
                <w:b/>
                <w:sz w:val="20"/>
                <w:szCs w:val="18"/>
              </w:rPr>
              <w:t>О порядке освобождения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Репьевского района</w:t>
            </w:r>
            <w:permEnd w:id="1475412810"/>
          </w:p>
        </w:tc>
      </w:tr>
    </w:tbl>
    <w:p w:rsidR="00E44DF0" w:rsidRPr="00F90778" w:rsidRDefault="00E44DF0" w:rsidP="00E44DF0">
      <w:pPr>
        <w:tabs>
          <w:tab w:val="left" w:pos="4678"/>
        </w:tabs>
        <w:spacing w:line="240" w:lineRule="auto"/>
        <w:jc w:val="center"/>
        <w:rPr>
          <w:sz w:val="20"/>
          <w:szCs w:val="18"/>
        </w:rPr>
      </w:pPr>
    </w:p>
    <w:p w:rsidR="00E44DF0" w:rsidRPr="00F90778" w:rsidRDefault="00E44DF0" w:rsidP="00E44DF0">
      <w:pPr>
        <w:tabs>
          <w:tab w:val="left" w:pos="4678"/>
        </w:tabs>
        <w:spacing w:line="240" w:lineRule="auto"/>
        <w:rPr>
          <w:sz w:val="20"/>
          <w:szCs w:val="18"/>
        </w:rPr>
      </w:pPr>
      <w:r w:rsidRPr="00F90778">
        <w:rPr>
          <w:sz w:val="20"/>
          <w:szCs w:val="18"/>
        </w:rPr>
        <w:t xml:space="preserve">В соответствии с Федеральным законом от 29.12.2012 г. № 273-ФЗ «Об образовании в Российской Федерации», во исполнение решения Совета народных депутатов муниципального района от 09.09.2011 г. № 195 «О дополнительных мерах социальной поддержки и социальной помощи для отдельных категорий граждан», администрация Репьевского муниципального района Воронежской области </w:t>
      </w:r>
      <w:r w:rsidRPr="00F90778">
        <w:rPr>
          <w:b/>
          <w:spacing w:val="40"/>
          <w:sz w:val="20"/>
          <w:szCs w:val="18"/>
        </w:rPr>
        <w:t>постановляет:</w:t>
      </w:r>
    </w:p>
    <w:p w:rsidR="00E44DF0" w:rsidRPr="00F90778" w:rsidRDefault="00E44DF0" w:rsidP="00E44DF0">
      <w:pPr>
        <w:spacing w:line="240" w:lineRule="auto"/>
        <w:rPr>
          <w:sz w:val="20"/>
          <w:szCs w:val="18"/>
        </w:rPr>
      </w:pPr>
      <w:permStart w:id="371423080" w:edGrp="everyone"/>
      <w:r w:rsidRPr="00F90778">
        <w:rPr>
          <w:sz w:val="20"/>
          <w:szCs w:val="18"/>
        </w:rPr>
        <w:t xml:space="preserve">1. Утвердить прилагаемый Порядок освобождения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Репьевского района. </w:t>
      </w:r>
    </w:p>
    <w:p w:rsidR="00E44DF0" w:rsidRPr="00F90778" w:rsidRDefault="00E44DF0" w:rsidP="00E44DF0">
      <w:pPr>
        <w:spacing w:line="240" w:lineRule="auto"/>
        <w:rPr>
          <w:sz w:val="20"/>
          <w:szCs w:val="18"/>
        </w:rPr>
      </w:pPr>
      <w:r w:rsidRPr="00F90778">
        <w:rPr>
          <w:sz w:val="20"/>
          <w:szCs w:val="18"/>
        </w:rPr>
        <w:t>2. Уполномоченным органом, осуществляющим подготовку необходимых документов для освобождения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Репьевского района назначить отдел по образованию администрации муниципального района.</w:t>
      </w:r>
    </w:p>
    <w:p w:rsidR="00E44DF0" w:rsidRPr="00F90778" w:rsidRDefault="00E44DF0" w:rsidP="00E44DF0">
      <w:pPr>
        <w:autoSpaceDE w:val="0"/>
        <w:autoSpaceDN w:val="0"/>
        <w:adjustRightInd w:val="0"/>
        <w:spacing w:line="240" w:lineRule="auto"/>
        <w:rPr>
          <w:sz w:val="20"/>
          <w:szCs w:val="18"/>
        </w:rPr>
      </w:pPr>
      <w:r w:rsidRPr="00F90778">
        <w:rPr>
          <w:sz w:val="20"/>
          <w:szCs w:val="18"/>
        </w:rPr>
        <w:t>3. Настоящее постановление подлежит официальному опубликованию в «Репьевском муниципальном вестнике», вступает в силу с момента официального опубликования и распространяет свое действие на правоотношения с 01.01.2018 года.</w:t>
      </w:r>
    </w:p>
    <w:p w:rsidR="00E44DF0" w:rsidRPr="00F90778" w:rsidRDefault="00E44DF0" w:rsidP="00E44DF0">
      <w:pPr>
        <w:spacing w:line="240" w:lineRule="auto"/>
        <w:rPr>
          <w:sz w:val="20"/>
          <w:szCs w:val="18"/>
        </w:rPr>
      </w:pPr>
      <w:r w:rsidRPr="00F90778">
        <w:rPr>
          <w:sz w:val="20"/>
          <w:szCs w:val="18"/>
        </w:rPr>
        <w:t xml:space="preserve">4. Контроль за исполнением настоящего постановления оставляю за собой. </w:t>
      </w:r>
      <w:permEnd w:id="371423080"/>
    </w:p>
    <w:p w:rsidR="00E44DF0" w:rsidRPr="00F90778" w:rsidRDefault="00E44DF0" w:rsidP="00E44DF0">
      <w:pPr>
        <w:tabs>
          <w:tab w:val="left" w:pos="4678"/>
        </w:tabs>
        <w:spacing w:line="240" w:lineRule="auto"/>
        <w:rPr>
          <w:sz w:val="20"/>
          <w:szCs w:val="18"/>
        </w:rPr>
      </w:pPr>
    </w:p>
    <w:tbl>
      <w:tblPr>
        <w:tblW w:w="10773" w:type="dxa"/>
        <w:tblLook w:val="04A0" w:firstRow="1" w:lastRow="0" w:firstColumn="1" w:lastColumn="0" w:noHBand="0" w:noVBand="1"/>
      </w:tblPr>
      <w:tblGrid>
        <w:gridCol w:w="3652"/>
        <w:gridCol w:w="2693"/>
        <w:gridCol w:w="4428"/>
      </w:tblGrid>
      <w:tr w:rsidR="00E44DF0" w:rsidRPr="00F90778" w:rsidTr="00E44DF0">
        <w:tc>
          <w:tcPr>
            <w:tcW w:w="3652" w:type="dxa"/>
          </w:tcPr>
          <w:p w:rsidR="00E44DF0" w:rsidRPr="00F90778" w:rsidRDefault="00E44DF0" w:rsidP="00E44DF0">
            <w:pPr>
              <w:tabs>
                <w:tab w:val="left" w:pos="4678"/>
              </w:tabs>
              <w:spacing w:line="240" w:lineRule="auto"/>
              <w:ind w:firstLine="0"/>
              <w:rPr>
                <w:sz w:val="20"/>
                <w:szCs w:val="18"/>
              </w:rPr>
            </w:pPr>
            <w:permStart w:id="345012085" w:edGrp="everyone"/>
            <w:proofErr w:type="spellStart"/>
            <w:r w:rsidRPr="00F90778">
              <w:rPr>
                <w:sz w:val="20"/>
                <w:szCs w:val="18"/>
              </w:rPr>
              <w:t>И.о</w:t>
            </w:r>
            <w:proofErr w:type="spellEnd"/>
            <w:r w:rsidRPr="00F90778">
              <w:rPr>
                <w:sz w:val="20"/>
                <w:szCs w:val="18"/>
              </w:rPr>
              <w:t>. главы администрации</w:t>
            </w:r>
            <w:permEnd w:id="345012085"/>
          </w:p>
          <w:p w:rsidR="00E44DF0" w:rsidRPr="00F90778" w:rsidRDefault="00E44DF0" w:rsidP="00E44DF0">
            <w:pPr>
              <w:tabs>
                <w:tab w:val="left" w:pos="4678"/>
              </w:tabs>
              <w:spacing w:line="240" w:lineRule="auto"/>
              <w:ind w:firstLine="0"/>
              <w:rPr>
                <w:sz w:val="20"/>
                <w:szCs w:val="18"/>
              </w:rPr>
            </w:pPr>
            <w:proofErr w:type="gramStart"/>
            <w:r w:rsidRPr="00F90778">
              <w:rPr>
                <w:sz w:val="20"/>
                <w:szCs w:val="18"/>
              </w:rPr>
              <w:lastRenderedPageBreak/>
              <w:t>муниципального</w:t>
            </w:r>
            <w:proofErr w:type="gramEnd"/>
            <w:r w:rsidRPr="00F90778">
              <w:rPr>
                <w:sz w:val="20"/>
                <w:szCs w:val="18"/>
              </w:rPr>
              <w:t xml:space="preserve"> района</w:t>
            </w:r>
          </w:p>
        </w:tc>
        <w:tc>
          <w:tcPr>
            <w:tcW w:w="2693" w:type="dxa"/>
          </w:tcPr>
          <w:p w:rsidR="00E44DF0" w:rsidRPr="00F90778" w:rsidRDefault="00E44DF0" w:rsidP="00E44DF0">
            <w:pPr>
              <w:tabs>
                <w:tab w:val="left" w:pos="4678"/>
              </w:tabs>
              <w:spacing w:line="240" w:lineRule="auto"/>
              <w:ind w:firstLine="0"/>
              <w:rPr>
                <w:sz w:val="20"/>
                <w:szCs w:val="18"/>
              </w:rPr>
            </w:pPr>
          </w:p>
        </w:tc>
        <w:tc>
          <w:tcPr>
            <w:tcW w:w="4428" w:type="dxa"/>
          </w:tcPr>
          <w:p w:rsidR="00E44DF0" w:rsidRPr="00F90778" w:rsidRDefault="00E44DF0" w:rsidP="00E44DF0">
            <w:pPr>
              <w:tabs>
                <w:tab w:val="left" w:pos="4678"/>
              </w:tabs>
              <w:spacing w:line="240" w:lineRule="auto"/>
              <w:ind w:firstLine="0"/>
              <w:jc w:val="right"/>
              <w:rPr>
                <w:sz w:val="20"/>
                <w:szCs w:val="18"/>
              </w:rPr>
            </w:pPr>
          </w:p>
          <w:p w:rsidR="00E44DF0" w:rsidRPr="00F90778" w:rsidRDefault="00E44DF0" w:rsidP="00E44DF0">
            <w:pPr>
              <w:tabs>
                <w:tab w:val="left" w:pos="4678"/>
              </w:tabs>
              <w:spacing w:line="240" w:lineRule="auto"/>
              <w:ind w:firstLine="0"/>
              <w:jc w:val="right"/>
              <w:rPr>
                <w:sz w:val="20"/>
                <w:szCs w:val="18"/>
              </w:rPr>
            </w:pPr>
            <w:proofErr w:type="spellStart"/>
            <w:r w:rsidRPr="00F90778">
              <w:rPr>
                <w:sz w:val="20"/>
                <w:szCs w:val="18"/>
              </w:rPr>
              <w:lastRenderedPageBreak/>
              <w:t>Р.В.Ефименко</w:t>
            </w:r>
            <w:proofErr w:type="spellEnd"/>
          </w:p>
        </w:tc>
      </w:tr>
    </w:tbl>
    <w:p w:rsidR="00E44DF0" w:rsidRPr="00F90778" w:rsidRDefault="00E44DF0" w:rsidP="00E44DF0">
      <w:pPr>
        <w:spacing w:line="240" w:lineRule="auto"/>
        <w:ind w:left="4253" w:firstLine="850"/>
        <w:rPr>
          <w:sz w:val="20"/>
          <w:szCs w:val="18"/>
        </w:rPr>
      </w:pPr>
    </w:p>
    <w:p w:rsidR="00E44DF0" w:rsidRPr="00F90778" w:rsidRDefault="00E44DF0" w:rsidP="00E44DF0">
      <w:pPr>
        <w:spacing w:line="240" w:lineRule="auto"/>
        <w:ind w:left="6237" w:firstLine="0"/>
        <w:rPr>
          <w:sz w:val="20"/>
          <w:szCs w:val="18"/>
        </w:rPr>
      </w:pPr>
      <w:r w:rsidRPr="00F90778">
        <w:rPr>
          <w:sz w:val="20"/>
          <w:szCs w:val="18"/>
        </w:rPr>
        <w:t>Приложение</w:t>
      </w:r>
    </w:p>
    <w:p w:rsidR="00E44DF0" w:rsidRPr="00F90778" w:rsidRDefault="00E44DF0" w:rsidP="00E44DF0">
      <w:pPr>
        <w:spacing w:line="240" w:lineRule="auto"/>
        <w:ind w:left="6237" w:firstLine="0"/>
        <w:rPr>
          <w:sz w:val="20"/>
          <w:szCs w:val="18"/>
        </w:rPr>
      </w:pPr>
      <w:proofErr w:type="gramStart"/>
      <w:r w:rsidRPr="00F90778">
        <w:rPr>
          <w:sz w:val="20"/>
          <w:szCs w:val="18"/>
        </w:rPr>
        <w:t>к</w:t>
      </w:r>
      <w:proofErr w:type="gramEnd"/>
      <w:r w:rsidRPr="00F90778">
        <w:rPr>
          <w:sz w:val="20"/>
          <w:szCs w:val="18"/>
        </w:rPr>
        <w:t xml:space="preserve"> постановлению администрации</w:t>
      </w:r>
    </w:p>
    <w:p w:rsidR="00E44DF0" w:rsidRPr="00F90778" w:rsidRDefault="00E44DF0" w:rsidP="00E44DF0">
      <w:pPr>
        <w:spacing w:line="240" w:lineRule="auto"/>
        <w:ind w:left="6237" w:firstLine="0"/>
        <w:rPr>
          <w:sz w:val="20"/>
          <w:szCs w:val="18"/>
        </w:rPr>
      </w:pPr>
      <w:proofErr w:type="gramStart"/>
      <w:r w:rsidRPr="00F90778">
        <w:rPr>
          <w:sz w:val="20"/>
          <w:szCs w:val="18"/>
        </w:rPr>
        <w:t>муниципального</w:t>
      </w:r>
      <w:proofErr w:type="gramEnd"/>
      <w:r w:rsidRPr="00F90778">
        <w:rPr>
          <w:sz w:val="20"/>
          <w:szCs w:val="18"/>
        </w:rPr>
        <w:t xml:space="preserve"> района</w:t>
      </w:r>
    </w:p>
    <w:p w:rsidR="00E44DF0" w:rsidRPr="00F90778" w:rsidRDefault="00E44DF0" w:rsidP="00E44DF0">
      <w:pPr>
        <w:spacing w:line="240" w:lineRule="auto"/>
        <w:ind w:left="6237" w:firstLine="0"/>
        <w:rPr>
          <w:sz w:val="20"/>
          <w:szCs w:val="18"/>
        </w:rPr>
      </w:pPr>
      <w:proofErr w:type="gramStart"/>
      <w:r w:rsidRPr="00F90778">
        <w:rPr>
          <w:sz w:val="20"/>
          <w:szCs w:val="18"/>
        </w:rPr>
        <w:t>от</w:t>
      </w:r>
      <w:proofErr w:type="gramEnd"/>
      <w:r w:rsidRPr="00F90778">
        <w:rPr>
          <w:sz w:val="20"/>
          <w:szCs w:val="18"/>
        </w:rPr>
        <w:t xml:space="preserve"> «28» декабря 2017 г. №407</w:t>
      </w:r>
    </w:p>
    <w:p w:rsidR="00E44DF0" w:rsidRPr="00F90778" w:rsidRDefault="00E44DF0" w:rsidP="00E44DF0">
      <w:pPr>
        <w:spacing w:line="240" w:lineRule="auto"/>
        <w:jc w:val="right"/>
        <w:rPr>
          <w:sz w:val="20"/>
          <w:szCs w:val="18"/>
        </w:rPr>
      </w:pPr>
    </w:p>
    <w:p w:rsidR="00E44DF0" w:rsidRPr="00F90778" w:rsidRDefault="00E44DF0" w:rsidP="00E44DF0">
      <w:pPr>
        <w:spacing w:line="240" w:lineRule="auto"/>
        <w:ind w:firstLine="0"/>
        <w:jc w:val="center"/>
        <w:rPr>
          <w:b/>
          <w:sz w:val="20"/>
          <w:szCs w:val="18"/>
        </w:rPr>
      </w:pPr>
      <w:r w:rsidRPr="00F90778">
        <w:rPr>
          <w:b/>
          <w:sz w:val="20"/>
          <w:szCs w:val="18"/>
        </w:rPr>
        <w:t>ПОРЯДОК</w:t>
      </w:r>
    </w:p>
    <w:p w:rsidR="00E44DF0" w:rsidRPr="00F90778" w:rsidRDefault="00E44DF0" w:rsidP="00E44DF0">
      <w:pPr>
        <w:pStyle w:val="Title"/>
        <w:tabs>
          <w:tab w:val="left" w:pos="9355"/>
        </w:tabs>
        <w:spacing w:before="0" w:after="0"/>
        <w:ind w:right="-1" w:firstLine="0"/>
        <w:rPr>
          <w:rFonts w:ascii="Times New Roman" w:hAnsi="Times New Roman" w:cs="Times New Roman"/>
          <w:sz w:val="20"/>
          <w:szCs w:val="18"/>
        </w:rPr>
      </w:pPr>
      <w:proofErr w:type="gramStart"/>
      <w:r w:rsidRPr="00F90778">
        <w:rPr>
          <w:rFonts w:ascii="Times New Roman" w:eastAsia="Calibri" w:hAnsi="Times New Roman" w:cs="Times New Roman"/>
          <w:sz w:val="20"/>
          <w:szCs w:val="18"/>
        </w:rPr>
        <w:t>освобождения</w:t>
      </w:r>
      <w:proofErr w:type="gramEnd"/>
      <w:r w:rsidRPr="00F90778">
        <w:rPr>
          <w:rFonts w:ascii="Times New Roman" w:eastAsia="Calibri" w:hAnsi="Times New Roman" w:cs="Times New Roman"/>
          <w:sz w:val="20"/>
          <w:szCs w:val="18"/>
        </w:rPr>
        <w:t xml:space="preserve"> от платы, взимаемой с родителей (законных представителей) за присмотр и уход за детьми </w:t>
      </w:r>
      <w:r w:rsidRPr="00F90778">
        <w:rPr>
          <w:rFonts w:ascii="Times New Roman" w:hAnsi="Times New Roman" w:cs="Times New Roman"/>
          <w:sz w:val="20"/>
          <w:szCs w:val="18"/>
        </w:rPr>
        <w:t>в муниципальных образовательных организациях, реализующих образовательную программу дошкольного образования Репьевского района</w:t>
      </w:r>
    </w:p>
    <w:p w:rsidR="00E44DF0" w:rsidRPr="00F90778" w:rsidRDefault="00E44DF0" w:rsidP="00E44DF0">
      <w:pPr>
        <w:pStyle w:val="Title"/>
        <w:tabs>
          <w:tab w:val="left" w:pos="9355"/>
        </w:tabs>
        <w:spacing w:before="0" w:after="0"/>
        <w:ind w:right="-1" w:firstLine="0"/>
        <w:rPr>
          <w:rFonts w:ascii="Times New Roman" w:hAnsi="Times New Roman" w:cs="Times New Roman"/>
          <w:sz w:val="20"/>
          <w:szCs w:val="18"/>
        </w:rPr>
      </w:pPr>
    </w:p>
    <w:p w:rsidR="00E44DF0" w:rsidRPr="00F90778" w:rsidRDefault="00E44DF0" w:rsidP="00E44DF0">
      <w:pPr>
        <w:pStyle w:val="Title"/>
        <w:tabs>
          <w:tab w:val="left" w:pos="9355"/>
        </w:tabs>
        <w:spacing w:before="0" w:after="0"/>
        <w:ind w:right="-1" w:firstLine="709"/>
        <w:jc w:val="both"/>
        <w:rPr>
          <w:rFonts w:ascii="Times New Roman" w:hAnsi="Times New Roman" w:cs="Times New Roman"/>
          <w:b w:val="0"/>
          <w:sz w:val="20"/>
          <w:szCs w:val="18"/>
        </w:rPr>
      </w:pPr>
      <w:r w:rsidRPr="00F90778">
        <w:rPr>
          <w:rFonts w:ascii="Times New Roman" w:hAnsi="Times New Roman" w:cs="Times New Roman"/>
          <w:b w:val="0"/>
          <w:sz w:val="20"/>
          <w:szCs w:val="18"/>
        </w:rPr>
        <w:t>1. Порядок</w:t>
      </w:r>
      <w:r w:rsidRPr="00F90778">
        <w:rPr>
          <w:rFonts w:ascii="Times New Roman" w:hAnsi="Times New Roman" w:cs="Times New Roman"/>
          <w:sz w:val="20"/>
          <w:szCs w:val="18"/>
        </w:rPr>
        <w:t xml:space="preserve"> </w:t>
      </w:r>
      <w:r w:rsidRPr="00F90778">
        <w:rPr>
          <w:rFonts w:ascii="Times New Roman" w:eastAsia="Calibri" w:hAnsi="Times New Roman" w:cs="Times New Roman"/>
          <w:b w:val="0"/>
          <w:sz w:val="20"/>
          <w:szCs w:val="18"/>
        </w:rPr>
        <w:t xml:space="preserve">освобождения от платы, взимаемой с родителей (законных представителей) за присмотр и уход за детьми (далее – Родительская плата) </w:t>
      </w:r>
      <w:r w:rsidRPr="00F90778">
        <w:rPr>
          <w:rFonts w:ascii="Times New Roman" w:hAnsi="Times New Roman" w:cs="Times New Roman"/>
          <w:b w:val="0"/>
          <w:sz w:val="20"/>
          <w:szCs w:val="18"/>
        </w:rPr>
        <w:t>в муниципальных образовательных организациях, реализующих образовательную программу дошкольного образования Репьевского района</w:t>
      </w:r>
      <w:r w:rsidRPr="00F90778">
        <w:rPr>
          <w:rFonts w:ascii="Times New Roman" w:hAnsi="Times New Roman" w:cs="Times New Roman"/>
          <w:sz w:val="20"/>
          <w:szCs w:val="18"/>
        </w:rPr>
        <w:t xml:space="preserve"> </w:t>
      </w:r>
      <w:r w:rsidRPr="00F90778">
        <w:rPr>
          <w:rFonts w:ascii="Times New Roman" w:hAnsi="Times New Roman" w:cs="Times New Roman"/>
          <w:b w:val="0"/>
          <w:sz w:val="20"/>
          <w:szCs w:val="18"/>
        </w:rPr>
        <w:t>устанавливает порядок и условия предоставления дополнительных мер социальной поддержки и социальной помощи в виде освобождения родителей (законных представителей) от родительской платы за присмотр и уход (далее - Порядок).</w:t>
      </w:r>
    </w:p>
    <w:p w:rsidR="00E44DF0" w:rsidRPr="00F90778" w:rsidRDefault="00E44DF0" w:rsidP="00E44DF0">
      <w:pPr>
        <w:pStyle w:val="Title"/>
        <w:tabs>
          <w:tab w:val="left" w:pos="9355"/>
        </w:tabs>
        <w:spacing w:before="0" w:after="0"/>
        <w:ind w:right="-1" w:firstLine="709"/>
        <w:jc w:val="both"/>
        <w:rPr>
          <w:rFonts w:ascii="Times New Roman" w:hAnsi="Times New Roman" w:cs="Times New Roman"/>
          <w:b w:val="0"/>
          <w:sz w:val="20"/>
          <w:szCs w:val="18"/>
        </w:rPr>
      </w:pPr>
      <w:r w:rsidRPr="00F90778">
        <w:rPr>
          <w:rFonts w:ascii="Times New Roman" w:hAnsi="Times New Roman" w:cs="Times New Roman"/>
          <w:b w:val="0"/>
          <w:sz w:val="20"/>
          <w:szCs w:val="18"/>
        </w:rPr>
        <w:t>Настоящий порядок разработан в соответствии с Федеральными законами от 06.10.2003 г. № 131-ФЗ «Об общих принципах организации местного самоуправления в Российской Федерации», от 29.12.2012 г. № 273-ФЗ «Об образовании в Российской Федерации», от 24.07.1998 г. № 124-ФЗ «Об основных гарантиях прав ребенка в Российской Федерации».</w:t>
      </w:r>
    </w:p>
    <w:p w:rsidR="00E44DF0" w:rsidRPr="00F90778" w:rsidRDefault="00E44DF0" w:rsidP="00E44DF0">
      <w:pPr>
        <w:spacing w:line="240" w:lineRule="auto"/>
        <w:rPr>
          <w:sz w:val="20"/>
          <w:szCs w:val="18"/>
        </w:rPr>
      </w:pPr>
      <w:r w:rsidRPr="00F90778">
        <w:rPr>
          <w:sz w:val="20"/>
          <w:szCs w:val="18"/>
        </w:rPr>
        <w:t>2. Решение об освобождении от родительской платы принимается отделом по образованию администрации Репьевского муниципального района.</w:t>
      </w:r>
    </w:p>
    <w:p w:rsidR="00E44DF0" w:rsidRPr="00F90778" w:rsidRDefault="00E44DF0" w:rsidP="00E44DF0">
      <w:pPr>
        <w:spacing w:line="240" w:lineRule="auto"/>
        <w:rPr>
          <w:sz w:val="20"/>
          <w:szCs w:val="18"/>
        </w:rPr>
      </w:pPr>
      <w:r w:rsidRPr="00F90778">
        <w:rPr>
          <w:sz w:val="20"/>
          <w:szCs w:val="18"/>
        </w:rPr>
        <w:t>3. Размер родительской платы ежегодно устанавливается отделом по образованию администрации муниципального района.</w:t>
      </w:r>
    </w:p>
    <w:p w:rsidR="00E44DF0" w:rsidRPr="00F90778" w:rsidRDefault="00E44DF0" w:rsidP="00E44DF0">
      <w:pPr>
        <w:spacing w:line="240" w:lineRule="auto"/>
        <w:rPr>
          <w:sz w:val="20"/>
          <w:szCs w:val="18"/>
        </w:rPr>
      </w:pPr>
      <w:r w:rsidRPr="00F90778">
        <w:rPr>
          <w:sz w:val="20"/>
          <w:szCs w:val="18"/>
        </w:rPr>
        <w:t>4. Освобождение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предоставляется для следующих категорий детей:</w:t>
      </w:r>
    </w:p>
    <w:p w:rsidR="00E44DF0" w:rsidRPr="00F90778" w:rsidRDefault="00E44DF0" w:rsidP="00E44DF0">
      <w:pPr>
        <w:spacing w:line="240" w:lineRule="auto"/>
        <w:rPr>
          <w:sz w:val="20"/>
          <w:szCs w:val="18"/>
        </w:rPr>
      </w:pPr>
      <w:r w:rsidRPr="00F90778">
        <w:rPr>
          <w:sz w:val="20"/>
          <w:szCs w:val="18"/>
        </w:rPr>
        <w:t>1) дети-инвалиды;</w:t>
      </w:r>
    </w:p>
    <w:p w:rsidR="00E44DF0" w:rsidRPr="00F90778" w:rsidRDefault="00E44DF0" w:rsidP="00E44DF0">
      <w:pPr>
        <w:spacing w:line="240" w:lineRule="auto"/>
        <w:rPr>
          <w:sz w:val="20"/>
          <w:szCs w:val="18"/>
        </w:rPr>
      </w:pPr>
      <w:r w:rsidRPr="00F90778">
        <w:rPr>
          <w:sz w:val="20"/>
          <w:szCs w:val="18"/>
        </w:rPr>
        <w:t>2) дети-сироты;</w:t>
      </w:r>
    </w:p>
    <w:p w:rsidR="00E44DF0" w:rsidRPr="00F90778" w:rsidRDefault="00E44DF0" w:rsidP="00E44DF0">
      <w:pPr>
        <w:spacing w:line="240" w:lineRule="auto"/>
        <w:rPr>
          <w:sz w:val="20"/>
          <w:szCs w:val="18"/>
        </w:rPr>
      </w:pPr>
      <w:r w:rsidRPr="00F90778">
        <w:rPr>
          <w:sz w:val="20"/>
          <w:szCs w:val="18"/>
        </w:rPr>
        <w:t>3) дети, оставшиеся без попечения родителей;</w:t>
      </w:r>
    </w:p>
    <w:p w:rsidR="00E44DF0" w:rsidRPr="00F90778" w:rsidRDefault="00E44DF0" w:rsidP="00E44DF0">
      <w:pPr>
        <w:spacing w:line="240" w:lineRule="auto"/>
        <w:rPr>
          <w:sz w:val="20"/>
          <w:szCs w:val="18"/>
        </w:rPr>
      </w:pPr>
      <w:r w:rsidRPr="00F90778">
        <w:rPr>
          <w:sz w:val="20"/>
          <w:szCs w:val="18"/>
        </w:rPr>
        <w:t>4) дети с туберкулезной интоксикацией;</w:t>
      </w:r>
    </w:p>
    <w:p w:rsidR="00E44DF0" w:rsidRPr="00F90778" w:rsidRDefault="00E44DF0" w:rsidP="00E44DF0">
      <w:pPr>
        <w:spacing w:line="240" w:lineRule="auto"/>
        <w:rPr>
          <w:sz w:val="20"/>
          <w:szCs w:val="18"/>
        </w:rPr>
      </w:pPr>
      <w:r w:rsidRPr="00F90778">
        <w:rPr>
          <w:sz w:val="20"/>
          <w:szCs w:val="18"/>
        </w:rPr>
        <w:t>5) из семей, находящихся в трудной жизненной ситуации</w:t>
      </w:r>
    </w:p>
    <w:p w:rsidR="00E44DF0" w:rsidRPr="00F90778" w:rsidRDefault="00E44DF0" w:rsidP="00E44DF0">
      <w:pPr>
        <w:spacing w:line="240" w:lineRule="auto"/>
        <w:rPr>
          <w:sz w:val="20"/>
          <w:szCs w:val="18"/>
        </w:rPr>
      </w:pPr>
      <w:r w:rsidRPr="00F90778">
        <w:rPr>
          <w:sz w:val="20"/>
          <w:szCs w:val="18"/>
        </w:rPr>
        <w:t>5. Для получения права на освобождение от платы за присмотр и уход за детьми в образовательной организации, реализующей программу дошкольного образования, одному из родителей (законных представителей) необходимо предоставить в образовательное учреждение, которое посещает ребенок, следующие документы:</w:t>
      </w:r>
    </w:p>
    <w:p w:rsidR="00E44DF0" w:rsidRPr="00F90778" w:rsidRDefault="00E44DF0" w:rsidP="00E44DF0">
      <w:pPr>
        <w:spacing w:line="240" w:lineRule="auto"/>
        <w:rPr>
          <w:sz w:val="20"/>
          <w:szCs w:val="18"/>
        </w:rPr>
      </w:pPr>
      <w:r w:rsidRPr="00F90778">
        <w:rPr>
          <w:sz w:val="20"/>
          <w:szCs w:val="18"/>
        </w:rPr>
        <w:t>1) Заявление родителей (законных представителей), установленной формы (приложение № 1) – для всех заявителей;</w:t>
      </w:r>
    </w:p>
    <w:p w:rsidR="00E44DF0" w:rsidRPr="00F90778" w:rsidRDefault="00E44DF0" w:rsidP="00E44DF0">
      <w:pPr>
        <w:spacing w:line="240" w:lineRule="auto"/>
        <w:rPr>
          <w:sz w:val="20"/>
          <w:szCs w:val="18"/>
        </w:rPr>
      </w:pPr>
      <w:r w:rsidRPr="00F90778">
        <w:rPr>
          <w:sz w:val="20"/>
          <w:szCs w:val="18"/>
        </w:rPr>
        <w:t>2) Справку установленного образца, подтверждающую факт установления инвалидности, выдаваемую федеральными государственными учреждениями медико-социальной экспертизы – для категории родителей (законных представителей), предусмотренной пунктом 1 части 4 настоящего Порядка;</w:t>
      </w:r>
    </w:p>
    <w:p w:rsidR="00E44DF0" w:rsidRPr="00F90778" w:rsidRDefault="00E44DF0" w:rsidP="00E44DF0">
      <w:pPr>
        <w:spacing w:line="240" w:lineRule="auto"/>
        <w:rPr>
          <w:sz w:val="20"/>
          <w:szCs w:val="18"/>
        </w:rPr>
      </w:pPr>
      <w:r w:rsidRPr="00F90778">
        <w:rPr>
          <w:sz w:val="20"/>
          <w:szCs w:val="18"/>
        </w:rPr>
        <w:t>3) Копию акта об установлении опеки – для категории родителей (законных представителей), предусмотренной пунктом 2,3 части 4 настоящего Порядка;</w:t>
      </w:r>
    </w:p>
    <w:p w:rsidR="00E44DF0" w:rsidRPr="00F90778" w:rsidRDefault="00E44DF0" w:rsidP="00E44DF0">
      <w:pPr>
        <w:spacing w:line="240" w:lineRule="auto"/>
        <w:rPr>
          <w:sz w:val="20"/>
          <w:szCs w:val="18"/>
        </w:rPr>
      </w:pPr>
      <w:r w:rsidRPr="00F90778">
        <w:rPr>
          <w:sz w:val="20"/>
          <w:szCs w:val="18"/>
        </w:rPr>
        <w:t>4) Копию справки, выданной медицинским учреждением – для категории родителей (законных представителей), предусмотренной пунктом 4 части 4 настоящего Порядка;</w:t>
      </w:r>
    </w:p>
    <w:sectPr w:rsidR="00E44DF0" w:rsidRPr="00F90778" w:rsidSect="002C0D93">
      <w:headerReference w:type="default" r:id="rId23"/>
      <w:pgSz w:w="11906" w:h="16838"/>
      <w:pgMar w:top="1134"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A4" w:rsidRDefault="00FD59A4" w:rsidP="000663F8">
      <w:pPr>
        <w:spacing w:line="240" w:lineRule="auto"/>
      </w:pPr>
      <w:r>
        <w:separator/>
      </w:r>
    </w:p>
  </w:endnote>
  <w:endnote w:type="continuationSeparator" w:id="0">
    <w:p w:rsidR="00FD59A4" w:rsidRDefault="00FD59A4"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34274C" w:rsidRDefault="0034274C">
        <w:pPr>
          <w:pStyle w:val="ac"/>
          <w:jc w:val="center"/>
        </w:pPr>
        <w:r>
          <w:fldChar w:fldCharType="begin"/>
        </w:r>
        <w:r>
          <w:instrText>PAGE   \* MERGEFORMAT</w:instrText>
        </w:r>
        <w:r>
          <w:fldChar w:fldCharType="separate"/>
        </w:r>
        <w:r w:rsidR="007378E3" w:rsidRPr="007378E3">
          <w:rPr>
            <w:noProof/>
            <w:lang w:val="ru-RU"/>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C" w:rsidRDefault="0034274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A4" w:rsidRDefault="00FD59A4" w:rsidP="000663F8">
      <w:pPr>
        <w:spacing w:line="240" w:lineRule="auto"/>
      </w:pPr>
      <w:r>
        <w:separator/>
      </w:r>
    </w:p>
  </w:footnote>
  <w:footnote w:type="continuationSeparator" w:id="0">
    <w:p w:rsidR="00FD59A4" w:rsidRDefault="00FD59A4"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C" w:rsidRDefault="0034274C"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C" w:rsidRDefault="0034274C"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5175AC"/>
    <w:multiLevelType w:val="hybridMultilevel"/>
    <w:tmpl w:val="6576CBE4"/>
    <w:lvl w:ilvl="0" w:tplc="E6F4D3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6841295"/>
    <w:multiLevelType w:val="hybridMultilevel"/>
    <w:tmpl w:val="160416F4"/>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4"/>
  </w:num>
  <w:num w:numId="4">
    <w:abstractNumId w:val="25"/>
  </w:num>
  <w:num w:numId="5">
    <w:abstractNumId w:val="21"/>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4C1"/>
    <w:rsid w:val="00013796"/>
    <w:rsid w:val="00013AE5"/>
    <w:rsid w:val="000179CE"/>
    <w:rsid w:val="00024FE4"/>
    <w:rsid w:val="000313CF"/>
    <w:rsid w:val="0003151E"/>
    <w:rsid w:val="00033136"/>
    <w:rsid w:val="0003403F"/>
    <w:rsid w:val="0003427A"/>
    <w:rsid w:val="0004039E"/>
    <w:rsid w:val="000415F8"/>
    <w:rsid w:val="00041F48"/>
    <w:rsid w:val="000465A8"/>
    <w:rsid w:val="000471AC"/>
    <w:rsid w:val="000476C4"/>
    <w:rsid w:val="00051345"/>
    <w:rsid w:val="00052975"/>
    <w:rsid w:val="000542F0"/>
    <w:rsid w:val="00054A29"/>
    <w:rsid w:val="00057160"/>
    <w:rsid w:val="000641B4"/>
    <w:rsid w:val="00065C12"/>
    <w:rsid w:val="000663F8"/>
    <w:rsid w:val="000665AB"/>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443A"/>
    <w:rsid w:val="0009039D"/>
    <w:rsid w:val="00091C14"/>
    <w:rsid w:val="00092B31"/>
    <w:rsid w:val="00093006"/>
    <w:rsid w:val="00093199"/>
    <w:rsid w:val="00094851"/>
    <w:rsid w:val="00095447"/>
    <w:rsid w:val="00097AE6"/>
    <w:rsid w:val="000A31A9"/>
    <w:rsid w:val="000A5B9E"/>
    <w:rsid w:val="000A7355"/>
    <w:rsid w:val="000B3710"/>
    <w:rsid w:val="000B5215"/>
    <w:rsid w:val="000B7E25"/>
    <w:rsid w:val="000C13E0"/>
    <w:rsid w:val="000C3B5E"/>
    <w:rsid w:val="000C63B9"/>
    <w:rsid w:val="000C6CC9"/>
    <w:rsid w:val="000D48E0"/>
    <w:rsid w:val="000E07E2"/>
    <w:rsid w:val="000E0A25"/>
    <w:rsid w:val="000E1FF6"/>
    <w:rsid w:val="000E3433"/>
    <w:rsid w:val="000E371A"/>
    <w:rsid w:val="000E4792"/>
    <w:rsid w:val="000F4A4B"/>
    <w:rsid w:val="000F5CAC"/>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553"/>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19C3"/>
    <w:rsid w:val="00195F4E"/>
    <w:rsid w:val="001A1639"/>
    <w:rsid w:val="001A5463"/>
    <w:rsid w:val="001A7A7D"/>
    <w:rsid w:val="001A7BA5"/>
    <w:rsid w:val="001B08C3"/>
    <w:rsid w:val="001B2438"/>
    <w:rsid w:val="001B79A3"/>
    <w:rsid w:val="001C10EB"/>
    <w:rsid w:val="001C1F7D"/>
    <w:rsid w:val="001C5B10"/>
    <w:rsid w:val="001D03FC"/>
    <w:rsid w:val="001D0587"/>
    <w:rsid w:val="001D2C34"/>
    <w:rsid w:val="001D3AF7"/>
    <w:rsid w:val="001D53B6"/>
    <w:rsid w:val="001D5615"/>
    <w:rsid w:val="001E2BB7"/>
    <w:rsid w:val="001E484E"/>
    <w:rsid w:val="001F3D2D"/>
    <w:rsid w:val="001F5AD5"/>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574F4"/>
    <w:rsid w:val="0026455F"/>
    <w:rsid w:val="00266C32"/>
    <w:rsid w:val="0027063F"/>
    <w:rsid w:val="002814B8"/>
    <w:rsid w:val="002819BD"/>
    <w:rsid w:val="0028279A"/>
    <w:rsid w:val="00284CA1"/>
    <w:rsid w:val="00286EB0"/>
    <w:rsid w:val="00287E28"/>
    <w:rsid w:val="00292D2D"/>
    <w:rsid w:val="00294A4C"/>
    <w:rsid w:val="00295A70"/>
    <w:rsid w:val="00295C52"/>
    <w:rsid w:val="002A1809"/>
    <w:rsid w:val="002A3302"/>
    <w:rsid w:val="002B197B"/>
    <w:rsid w:val="002B2E13"/>
    <w:rsid w:val="002B6B90"/>
    <w:rsid w:val="002B7518"/>
    <w:rsid w:val="002C0552"/>
    <w:rsid w:val="002C0D93"/>
    <w:rsid w:val="002C1A82"/>
    <w:rsid w:val="002C4CF3"/>
    <w:rsid w:val="002C79C1"/>
    <w:rsid w:val="002D03F1"/>
    <w:rsid w:val="002D0AC0"/>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1CC3"/>
    <w:rsid w:val="00332557"/>
    <w:rsid w:val="003339C7"/>
    <w:rsid w:val="00341CF0"/>
    <w:rsid w:val="00341E35"/>
    <w:rsid w:val="0034274C"/>
    <w:rsid w:val="003509C0"/>
    <w:rsid w:val="00352BD8"/>
    <w:rsid w:val="00354A17"/>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6473"/>
    <w:rsid w:val="00391CC0"/>
    <w:rsid w:val="00392746"/>
    <w:rsid w:val="00392FD6"/>
    <w:rsid w:val="00393D6D"/>
    <w:rsid w:val="00395004"/>
    <w:rsid w:val="0039785B"/>
    <w:rsid w:val="003A208E"/>
    <w:rsid w:val="003A39E4"/>
    <w:rsid w:val="003A3B27"/>
    <w:rsid w:val="003A4E80"/>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63331"/>
    <w:rsid w:val="00470335"/>
    <w:rsid w:val="00470A92"/>
    <w:rsid w:val="00471263"/>
    <w:rsid w:val="00472633"/>
    <w:rsid w:val="004757FA"/>
    <w:rsid w:val="004905B4"/>
    <w:rsid w:val="00490AF8"/>
    <w:rsid w:val="004930A1"/>
    <w:rsid w:val="00493A2F"/>
    <w:rsid w:val="00493A8D"/>
    <w:rsid w:val="00497093"/>
    <w:rsid w:val="004A0785"/>
    <w:rsid w:val="004A1B50"/>
    <w:rsid w:val="004A31DD"/>
    <w:rsid w:val="004A49A8"/>
    <w:rsid w:val="004A548C"/>
    <w:rsid w:val="004A565B"/>
    <w:rsid w:val="004A7B83"/>
    <w:rsid w:val="004B161A"/>
    <w:rsid w:val="004B2688"/>
    <w:rsid w:val="004B2E5B"/>
    <w:rsid w:val="004B2FE1"/>
    <w:rsid w:val="004B386E"/>
    <w:rsid w:val="004B4654"/>
    <w:rsid w:val="004B6DBD"/>
    <w:rsid w:val="004C0D69"/>
    <w:rsid w:val="004C25C5"/>
    <w:rsid w:val="004C2878"/>
    <w:rsid w:val="004C34C8"/>
    <w:rsid w:val="004C4206"/>
    <w:rsid w:val="004C4CFB"/>
    <w:rsid w:val="004C4F5B"/>
    <w:rsid w:val="004C6F5D"/>
    <w:rsid w:val="004D26F3"/>
    <w:rsid w:val="004D2B89"/>
    <w:rsid w:val="004D5624"/>
    <w:rsid w:val="004D6729"/>
    <w:rsid w:val="004E6E85"/>
    <w:rsid w:val="004E6FB4"/>
    <w:rsid w:val="004E73E0"/>
    <w:rsid w:val="004F1201"/>
    <w:rsid w:val="004F5C21"/>
    <w:rsid w:val="004F6A06"/>
    <w:rsid w:val="005014E7"/>
    <w:rsid w:val="00502767"/>
    <w:rsid w:val="00502AFD"/>
    <w:rsid w:val="005034A2"/>
    <w:rsid w:val="00503E86"/>
    <w:rsid w:val="005061A6"/>
    <w:rsid w:val="00506DA0"/>
    <w:rsid w:val="00507EAA"/>
    <w:rsid w:val="00513F7E"/>
    <w:rsid w:val="00514843"/>
    <w:rsid w:val="00522A11"/>
    <w:rsid w:val="005233BB"/>
    <w:rsid w:val="00525461"/>
    <w:rsid w:val="00531A98"/>
    <w:rsid w:val="00532B83"/>
    <w:rsid w:val="00532BAA"/>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08CC"/>
    <w:rsid w:val="005A53E1"/>
    <w:rsid w:val="005A6A92"/>
    <w:rsid w:val="005B1BCA"/>
    <w:rsid w:val="005B335F"/>
    <w:rsid w:val="005B3E8D"/>
    <w:rsid w:val="005B3F15"/>
    <w:rsid w:val="005C29F2"/>
    <w:rsid w:val="005C7DE4"/>
    <w:rsid w:val="005D0678"/>
    <w:rsid w:val="005D1052"/>
    <w:rsid w:val="005D14CF"/>
    <w:rsid w:val="005D4B08"/>
    <w:rsid w:val="005D6BA1"/>
    <w:rsid w:val="005E0DE7"/>
    <w:rsid w:val="005E0DEF"/>
    <w:rsid w:val="005E15CF"/>
    <w:rsid w:val="005E2568"/>
    <w:rsid w:val="005F0950"/>
    <w:rsid w:val="005F0C82"/>
    <w:rsid w:val="005F0DF6"/>
    <w:rsid w:val="005F1C28"/>
    <w:rsid w:val="005F1FEA"/>
    <w:rsid w:val="005F335F"/>
    <w:rsid w:val="005F6984"/>
    <w:rsid w:val="00602E53"/>
    <w:rsid w:val="00603DB4"/>
    <w:rsid w:val="006048BE"/>
    <w:rsid w:val="00612198"/>
    <w:rsid w:val="00612C91"/>
    <w:rsid w:val="00615989"/>
    <w:rsid w:val="00616ED6"/>
    <w:rsid w:val="00621A47"/>
    <w:rsid w:val="006237C4"/>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6140A"/>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26A0B"/>
    <w:rsid w:val="0073051D"/>
    <w:rsid w:val="00735EB3"/>
    <w:rsid w:val="007378E3"/>
    <w:rsid w:val="0074092E"/>
    <w:rsid w:val="00742300"/>
    <w:rsid w:val="00743A24"/>
    <w:rsid w:val="00744E2B"/>
    <w:rsid w:val="00745087"/>
    <w:rsid w:val="007472E3"/>
    <w:rsid w:val="00752502"/>
    <w:rsid w:val="0075352B"/>
    <w:rsid w:val="0076118E"/>
    <w:rsid w:val="007619BD"/>
    <w:rsid w:val="00766184"/>
    <w:rsid w:val="00767996"/>
    <w:rsid w:val="00767CE7"/>
    <w:rsid w:val="0077309A"/>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3B5C"/>
    <w:rsid w:val="007C496F"/>
    <w:rsid w:val="007C729B"/>
    <w:rsid w:val="007D1E42"/>
    <w:rsid w:val="007D43BE"/>
    <w:rsid w:val="007D7E59"/>
    <w:rsid w:val="007E4B31"/>
    <w:rsid w:val="007E54AC"/>
    <w:rsid w:val="007E5CF3"/>
    <w:rsid w:val="007F0BB9"/>
    <w:rsid w:val="007F6324"/>
    <w:rsid w:val="00802F3F"/>
    <w:rsid w:val="00804376"/>
    <w:rsid w:val="00805A9A"/>
    <w:rsid w:val="00810461"/>
    <w:rsid w:val="00810D8C"/>
    <w:rsid w:val="00814171"/>
    <w:rsid w:val="00814FD3"/>
    <w:rsid w:val="008162F4"/>
    <w:rsid w:val="008166A9"/>
    <w:rsid w:val="00820BBF"/>
    <w:rsid w:val="008213AA"/>
    <w:rsid w:val="008222A5"/>
    <w:rsid w:val="00822E24"/>
    <w:rsid w:val="00824367"/>
    <w:rsid w:val="008250D1"/>
    <w:rsid w:val="00826A3E"/>
    <w:rsid w:val="00826E30"/>
    <w:rsid w:val="00827EF4"/>
    <w:rsid w:val="00832415"/>
    <w:rsid w:val="0083266F"/>
    <w:rsid w:val="00833305"/>
    <w:rsid w:val="00833E35"/>
    <w:rsid w:val="00834021"/>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2AC0"/>
    <w:rsid w:val="00876340"/>
    <w:rsid w:val="00876874"/>
    <w:rsid w:val="0088044E"/>
    <w:rsid w:val="00884D06"/>
    <w:rsid w:val="0088518B"/>
    <w:rsid w:val="00885C92"/>
    <w:rsid w:val="00886013"/>
    <w:rsid w:val="00886BC0"/>
    <w:rsid w:val="00891CA7"/>
    <w:rsid w:val="00897633"/>
    <w:rsid w:val="008A3E72"/>
    <w:rsid w:val="008A4B9E"/>
    <w:rsid w:val="008A7C31"/>
    <w:rsid w:val="008B0354"/>
    <w:rsid w:val="008B16C4"/>
    <w:rsid w:val="008B19CD"/>
    <w:rsid w:val="008B2442"/>
    <w:rsid w:val="008B3FCD"/>
    <w:rsid w:val="008B4689"/>
    <w:rsid w:val="008C167E"/>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5191"/>
    <w:rsid w:val="0094587C"/>
    <w:rsid w:val="0095351E"/>
    <w:rsid w:val="0095369B"/>
    <w:rsid w:val="00954B71"/>
    <w:rsid w:val="00955E01"/>
    <w:rsid w:val="00956157"/>
    <w:rsid w:val="00962FE7"/>
    <w:rsid w:val="009653F7"/>
    <w:rsid w:val="0096703B"/>
    <w:rsid w:val="00970463"/>
    <w:rsid w:val="009707A5"/>
    <w:rsid w:val="00970D22"/>
    <w:rsid w:val="00970F29"/>
    <w:rsid w:val="00971124"/>
    <w:rsid w:val="00974035"/>
    <w:rsid w:val="00976598"/>
    <w:rsid w:val="00976912"/>
    <w:rsid w:val="00976D77"/>
    <w:rsid w:val="00976FF2"/>
    <w:rsid w:val="00990864"/>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6B37"/>
    <w:rsid w:val="009B7661"/>
    <w:rsid w:val="009B7A39"/>
    <w:rsid w:val="009B7E10"/>
    <w:rsid w:val="009C344A"/>
    <w:rsid w:val="009C6E53"/>
    <w:rsid w:val="009D2F6E"/>
    <w:rsid w:val="009D3639"/>
    <w:rsid w:val="009D4BF1"/>
    <w:rsid w:val="009D60A2"/>
    <w:rsid w:val="009E1EED"/>
    <w:rsid w:val="009E2521"/>
    <w:rsid w:val="009E35FD"/>
    <w:rsid w:val="009F16CA"/>
    <w:rsid w:val="009F760C"/>
    <w:rsid w:val="00A011AD"/>
    <w:rsid w:val="00A02923"/>
    <w:rsid w:val="00A05028"/>
    <w:rsid w:val="00A05581"/>
    <w:rsid w:val="00A05606"/>
    <w:rsid w:val="00A07380"/>
    <w:rsid w:val="00A11808"/>
    <w:rsid w:val="00A20CE3"/>
    <w:rsid w:val="00A21BE8"/>
    <w:rsid w:val="00A22288"/>
    <w:rsid w:val="00A2304F"/>
    <w:rsid w:val="00A24A7D"/>
    <w:rsid w:val="00A25276"/>
    <w:rsid w:val="00A25B52"/>
    <w:rsid w:val="00A26610"/>
    <w:rsid w:val="00A274EE"/>
    <w:rsid w:val="00A319AF"/>
    <w:rsid w:val="00A339C6"/>
    <w:rsid w:val="00A3450F"/>
    <w:rsid w:val="00A40C9B"/>
    <w:rsid w:val="00A43946"/>
    <w:rsid w:val="00A44AED"/>
    <w:rsid w:val="00A45107"/>
    <w:rsid w:val="00A53089"/>
    <w:rsid w:val="00A551A3"/>
    <w:rsid w:val="00A57F3C"/>
    <w:rsid w:val="00A60DC6"/>
    <w:rsid w:val="00A60E5F"/>
    <w:rsid w:val="00A611E9"/>
    <w:rsid w:val="00A65C60"/>
    <w:rsid w:val="00A660B4"/>
    <w:rsid w:val="00A75C67"/>
    <w:rsid w:val="00A77B2F"/>
    <w:rsid w:val="00A80796"/>
    <w:rsid w:val="00A8239B"/>
    <w:rsid w:val="00A824E2"/>
    <w:rsid w:val="00A833D8"/>
    <w:rsid w:val="00A835AC"/>
    <w:rsid w:val="00A84474"/>
    <w:rsid w:val="00A87DFD"/>
    <w:rsid w:val="00A93479"/>
    <w:rsid w:val="00A938DB"/>
    <w:rsid w:val="00A93C91"/>
    <w:rsid w:val="00AA23E0"/>
    <w:rsid w:val="00AA4F0A"/>
    <w:rsid w:val="00AA5C03"/>
    <w:rsid w:val="00AA74EB"/>
    <w:rsid w:val="00AB13E9"/>
    <w:rsid w:val="00AB4CCC"/>
    <w:rsid w:val="00AB526E"/>
    <w:rsid w:val="00AB61BA"/>
    <w:rsid w:val="00AC2AED"/>
    <w:rsid w:val="00AC477E"/>
    <w:rsid w:val="00AC4854"/>
    <w:rsid w:val="00AC5883"/>
    <w:rsid w:val="00AC67BB"/>
    <w:rsid w:val="00AC7F5B"/>
    <w:rsid w:val="00AD1543"/>
    <w:rsid w:val="00AD3197"/>
    <w:rsid w:val="00AD5F46"/>
    <w:rsid w:val="00AE06C5"/>
    <w:rsid w:val="00AE0CE4"/>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0751"/>
    <w:rsid w:val="00B13A22"/>
    <w:rsid w:val="00B16BDE"/>
    <w:rsid w:val="00B17399"/>
    <w:rsid w:val="00B17D17"/>
    <w:rsid w:val="00B21281"/>
    <w:rsid w:val="00B240F6"/>
    <w:rsid w:val="00B251B8"/>
    <w:rsid w:val="00B25CBC"/>
    <w:rsid w:val="00B263E3"/>
    <w:rsid w:val="00B26655"/>
    <w:rsid w:val="00B302E3"/>
    <w:rsid w:val="00B401DB"/>
    <w:rsid w:val="00B406A1"/>
    <w:rsid w:val="00B450CD"/>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4DF9"/>
    <w:rsid w:val="00BA6E92"/>
    <w:rsid w:val="00BA71EA"/>
    <w:rsid w:val="00BA7373"/>
    <w:rsid w:val="00BB006F"/>
    <w:rsid w:val="00BB1001"/>
    <w:rsid w:val="00BB1506"/>
    <w:rsid w:val="00BC3813"/>
    <w:rsid w:val="00BC42DA"/>
    <w:rsid w:val="00BC50BB"/>
    <w:rsid w:val="00BC5ABB"/>
    <w:rsid w:val="00BC746A"/>
    <w:rsid w:val="00BD27E1"/>
    <w:rsid w:val="00BD30D6"/>
    <w:rsid w:val="00BD33B9"/>
    <w:rsid w:val="00BD6714"/>
    <w:rsid w:val="00BE0859"/>
    <w:rsid w:val="00BE1C2A"/>
    <w:rsid w:val="00BE1E1F"/>
    <w:rsid w:val="00BE266E"/>
    <w:rsid w:val="00BE2735"/>
    <w:rsid w:val="00BE3F30"/>
    <w:rsid w:val="00BE7877"/>
    <w:rsid w:val="00BE7966"/>
    <w:rsid w:val="00BF1EEC"/>
    <w:rsid w:val="00BF5F54"/>
    <w:rsid w:val="00BF62AF"/>
    <w:rsid w:val="00BF6FDC"/>
    <w:rsid w:val="00C006C1"/>
    <w:rsid w:val="00C007EE"/>
    <w:rsid w:val="00C009FE"/>
    <w:rsid w:val="00C017C5"/>
    <w:rsid w:val="00C02909"/>
    <w:rsid w:val="00C02FEB"/>
    <w:rsid w:val="00C03D62"/>
    <w:rsid w:val="00C049CC"/>
    <w:rsid w:val="00C059D2"/>
    <w:rsid w:val="00C063FD"/>
    <w:rsid w:val="00C11571"/>
    <w:rsid w:val="00C13218"/>
    <w:rsid w:val="00C13566"/>
    <w:rsid w:val="00C1398A"/>
    <w:rsid w:val="00C153F5"/>
    <w:rsid w:val="00C22B23"/>
    <w:rsid w:val="00C246A6"/>
    <w:rsid w:val="00C268E6"/>
    <w:rsid w:val="00C31DFB"/>
    <w:rsid w:val="00C33A68"/>
    <w:rsid w:val="00C34FFA"/>
    <w:rsid w:val="00C359CB"/>
    <w:rsid w:val="00C40213"/>
    <w:rsid w:val="00C41479"/>
    <w:rsid w:val="00C4155C"/>
    <w:rsid w:val="00C466D1"/>
    <w:rsid w:val="00C50463"/>
    <w:rsid w:val="00C53ACE"/>
    <w:rsid w:val="00C568DD"/>
    <w:rsid w:val="00C57933"/>
    <w:rsid w:val="00C57AF7"/>
    <w:rsid w:val="00C6307B"/>
    <w:rsid w:val="00C64D73"/>
    <w:rsid w:val="00C65361"/>
    <w:rsid w:val="00C65951"/>
    <w:rsid w:val="00C70F3A"/>
    <w:rsid w:val="00C73511"/>
    <w:rsid w:val="00C7396C"/>
    <w:rsid w:val="00C73FF8"/>
    <w:rsid w:val="00C74E44"/>
    <w:rsid w:val="00C75535"/>
    <w:rsid w:val="00C82DBF"/>
    <w:rsid w:val="00C82E3C"/>
    <w:rsid w:val="00C833CC"/>
    <w:rsid w:val="00C83AB8"/>
    <w:rsid w:val="00C84EF4"/>
    <w:rsid w:val="00C86719"/>
    <w:rsid w:val="00C8690A"/>
    <w:rsid w:val="00C87F8E"/>
    <w:rsid w:val="00C97E4D"/>
    <w:rsid w:val="00CA0E1E"/>
    <w:rsid w:val="00CA2C40"/>
    <w:rsid w:val="00CA444A"/>
    <w:rsid w:val="00CA4D1E"/>
    <w:rsid w:val="00CA4EAA"/>
    <w:rsid w:val="00CA5E66"/>
    <w:rsid w:val="00CA6B55"/>
    <w:rsid w:val="00CA733D"/>
    <w:rsid w:val="00CB1456"/>
    <w:rsid w:val="00CB2966"/>
    <w:rsid w:val="00CC1E89"/>
    <w:rsid w:val="00CC5779"/>
    <w:rsid w:val="00CC7765"/>
    <w:rsid w:val="00CD1BBA"/>
    <w:rsid w:val="00CD2E1C"/>
    <w:rsid w:val="00CD2F5A"/>
    <w:rsid w:val="00CD4323"/>
    <w:rsid w:val="00CD57E6"/>
    <w:rsid w:val="00CE1F55"/>
    <w:rsid w:val="00CE2918"/>
    <w:rsid w:val="00CE2D7D"/>
    <w:rsid w:val="00CE330C"/>
    <w:rsid w:val="00CE4895"/>
    <w:rsid w:val="00CE7E96"/>
    <w:rsid w:val="00CF03DF"/>
    <w:rsid w:val="00CF106B"/>
    <w:rsid w:val="00CF3800"/>
    <w:rsid w:val="00CF73B5"/>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6C3"/>
    <w:rsid w:val="00D52D7D"/>
    <w:rsid w:val="00D5484C"/>
    <w:rsid w:val="00D551D9"/>
    <w:rsid w:val="00D55FFF"/>
    <w:rsid w:val="00D608AC"/>
    <w:rsid w:val="00D62F7A"/>
    <w:rsid w:val="00D64AF6"/>
    <w:rsid w:val="00D70EF9"/>
    <w:rsid w:val="00D7437C"/>
    <w:rsid w:val="00D74E95"/>
    <w:rsid w:val="00D774E6"/>
    <w:rsid w:val="00D82500"/>
    <w:rsid w:val="00D9184B"/>
    <w:rsid w:val="00D92C8A"/>
    <w:rsid w:val="00D92CFA"/>
    <w:rsid w:val="00D933B1"/>
    <w:rsid w:val="00D94266"/>
    <w:rsid w:val="00D95CEA"/>
    <w:rsid w:val="00DA1306"/>
    <w:rsid w:val="00DA1910"/>
    <w:rsid w:val="00DA48A7"/>
    <w:rsid w:val="00DA546F"/>
    <w:rsid w:val="00DA68D5"/>
    <w:rsid w:val="00DA6DB0"/>
    <w:rsid w:val="00DA6F4D"/>
    <w:rsid w:val="00DA7A55"/>
    <w:rsid w:val="00DB01FD"/>
    <w:rsid w:val="00DB0B36"/>
    <w:rsid w:val="00DB7AA2"/>
    <w:rsid w:val="00DC30BF"/>
    <w:rsid w:val="00DC3FDE"/>
    <w:rsid w:val="00DD061D"/>
    <w:rsid w:val="00DD18A4"/>
    <w:rsid w:val="00DD1D0A"/>
    <w:rsid w:val="00DD2513"/>
    <w:rsid w:val="00DD41D5"/>
    <w:rsid w:val="00DD51C0"/>
    <w:rsid w:val="00DD5828"/>
    <w:rsid w:val="00DD7B7F"/>
    <w:rsid w:val="00DD7FE7"/>
    <w:rsid w:val="00DE41F0"/>
    <w:rsid w:val="00DE75BA"/>
    <w:rsid w:val="00DF03C5"/>
    <w:rsid w:val="00DF293E"/>
    <w:rsid w:val="00DF3FC1"/>
    <w:rsid w:val="00DF4D10"/>
    <w:rsid w:val="00DF78E2"/>
    <w:rsid w:val="00E0095D"/>
    <w:rsid w:val="00E04586"/>
    <w:rsid w:val="00E04A85"/>
    <w:rsid w:val="00E06D19"/>
    <w:rsid w:val="00E10DB9"/>
    <w:rsid w:val="00E121E5"/>
    <w:rsid w:val="00E1392F"/>
    <w:rsid w:val="00E14462"/>
    <w:rsid w:val="00E203E0"/>
    <w:rsid w:val="00E215E1"/>
    <w:rsid w:val="00E21D3C"/>
    <w:rsid w:val="00E23B8D"/>
    <w:rsid w:val="00E251ED"/>
    <w:rsid w:val="00E25A8B"/>
    <w:rsid w:val="00E25FB2"/>
    <w:rsid w:val="00E26417"/>
    <w:rsid w:val="00E31A89"/>
    <w:rsid w:val="00E32A2B"/>
    <w:rsid w:val="00E34BF4"/>
    <w:rsid w:val="00E37FFD"/>
    <w:rsid w:val="00E4154D"/>
    <w:rsid w:val="00E435FD"/>
    <w:rsid w:val="00E44194"/>
    <w:rsid w:val="00E44DF0"/>
    <w:rsid w:val="00E47071"/>
    <w:rsid w:val="00E50AF3"/>
    <w:rsid w:val="00E51A8E"/>
    <w:rsid w:val="00E51DFB"/>
    <w:rsid w:val="00E51EF0"/>
    <w:rsid w:val="00E520F1"/>
    <w:rsid w:val="00E52E79"/>
    <w:rsid w:val="00E52F4C"/>
    <w:rsid w:val="00E53F9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033A"/>
    <w:rsid w:val="00E81BEF"/>
    <w:rsid w:val="00E826B5"/>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1DF7"/>
    <w:rsid w:val="00EF417F"/>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DE7"/>
    <w:rsid w:val="00F45B78"/>
    <w:rsid w:val="00F50FEB"/>
    <w:rsid w:val="00F510C7"/>
    <w:rsid w:val="00F534AF"/>
    <w:rsid w:val="00F54BFB"/>
    <w:rsid w:val="00F612F9"/>
    <w:rsid w:val="00F62515"/>
    <w:rsid w:val="00F62BAE"/>
    <w:rsid w:val="00F63CAB"/>
    <w:rsid w:val="00F64AF5"/>
    <w:rsid w:val="00F67440"/>
    <w:rsid w:val="00F67628"/>
    <w:rsid w:val="00F70CE0"/>
    <w:rsid w:val="00F710E4"/>
    <w:rsid w:val="00F71C9C"/>
    <w:rsid w:val="00F76F4A"/>
    <w:rsid w:val="00F80D64"/>
    <w:rsid w:val="00F81B45"/>
    <w:rsid w:val="00F837E5"/>
    <w:rsid w:val="00F90778"/>
    <w:rsid w:val="00F918B2"/>
    <w:rsid w:val="00F94394"/>
    <w:rsid w:val="00F95FA5"/>
    <w:rsid w:val="00F96810"/>
    <w:rsid w:val="00F9723C"/>
    <w:rsid w:val="00FA1387"/>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59A4"/>
    <w:rsid w:val="00FE0348"/>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FCF19-B892-4CF7-8576-6D779D9F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22"/>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7">
    <w:name w:val="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afffffd">
    <w:name w:val="Знак Знак Знак Знак Знак Знак Знак Знак Знак Знак"/>
    <w:basedOn w:val="a"/>
    <w:rsid w:val="0008443A"/>
    <w:pPr>
      <w:spacing w:after="160" w:line="240" w:lineRule="exact"/>
      <w:ind w:firstLine="0"/>
      <w:jc w:val="left"/>
    </w:pPr>
    <w:rPr>
      <w:rFonts w:ascii="Verdana" w:hAnsi="Verdana"/>
      <w:sz w:val="24"/>
      <w:szCs w:val="24"/>
      <w:lang w:val="en-US" w:eastAsia="en-US"/>
    </w:rPr>
  </w:style>
  <w:style w:type="paragraph" w:customStyle="1" w:styleId="afffffe">
    <w:name w:val="Знак"/>
    <w:basedOn w:val="a"/>
    <w:rsid w:val="0008443A"/>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BB006F"/>
    <w:rPr>
      <w:sz w:val="28"/>
    </w:rPr>
  </w:style>
  <w:style w:type="character" w:customStyle="1" w:styleId="1ff8">
    <w:name w:val="Знак Знак1"/>
    <w:rsid w:val="00BB006F"/>
    <w:rPr>
      <w:sz w:val="28"/>
    </w:rPr>
  </w:style>
  <w:style w:type="character" w:customStyle="1" w:styleId="affffff">
    <w:name w:val="Знак Знак"/>
    <w:rsid w:val="00BB006F"/>
    <w:rPr>
      <w:rFonts w:ascii="Tahoma" w:hAnsi="Tahoma" w:cs="Courier New"/>
      <w:sz w:val="16"/>
      <w:szCs w:val="16"/>
    </w:rPr>
  </w:style>
  <w:style w:type="paragraph" w:customStyle="1" w:styleId="58">
    <w:name w:val="Знак Знак5"/>
    <w:basedOn w:val="a"/>
    <w:rsid w:val="00531A98"/>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531A98"/>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531A98"/>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531A98"/>
    <w:pPr>
      <w:spacing w:after="160" w:line="240" w:lineRule="exact"/>
      <w:ind w:firstLine="0"/>
      <w:jc w:val="left"/>
    </w:pPr>
    <w:rPr>
      <w:rFonts w:ascii="Verdana" w:hAnsi="Verdana" w:cs="Verdana"/>
      <w:sz w:val="20"/>
      <w:szCs w:val="20"/>
      <w:lang w:val="en-US" w:eastAsia="en-US"/>
    </w:rPr>
  </w:style>
  <w:style w:type="paragraph" w:customStyle="1" w:styleId="59">
    <w:name w:val="Знак Знак5"/>
    <w:basedOn w:val="a"/>
    <w:rsid w:val="00BF6FDC"/>
    <w:pPr>
      <w:spacing w:after="160" w:line="240" w:lineRule="exact"/>
      <w:ind w:firstLine="0"/>
      <w:jc w:val="left"/>
    </w:pPr>
    <w:rPr>
      <w:rFonts w:ascii="Verdana" w:hAnsi="Verdana"/>
      <w:sz w:val="24"/>
      <w:szCs w:val="24"/>
      <w:lang w:val="en-US" w:eastAsia="en-US"/>
    </w:rPr>
  </w:style>
  <w:style w:type="paragraph" w:customStyle="1" w:styleId="affffff2">
    <w:name w:val="Знак Знак Знак Знак Знак Знак Знак Знак Знак Знак"/>
    <w:basedOn w:val="a"/>
    <w:rsid w:val="00BF6FDC"/>
    <w:pPr>
      <w:spacing w:after="160" w:line="240" w:lineRule="exact"/>
      <w:ind w:firstLine="0"/>
      <w:jc w:val="left"/>
    </w:pPr>
    <w:rPr>
      <w:rFonts w:ascii="Verdana" w:hAnsi="Verdana"/>
      <w:sz w:val="24"/>
      <w:szCs w:val="24"/>
      <w:lang w:val="en-US" w:eastAsia="en-US"/>
    </w:rPr>
  </w:style>
  <w:style w:type="paragraph" w:customStyle="1" w:styleId="affffff3">
    <w:name w:val="Знак"/>
    <w:basedOn w:val="a"/>
    <w:rsid w:val="00BF6FDC"/>
    <w:pPr>
      <w:spacing w:after="160" w:line="240" w:lineRule="exact"/>
      <w:ind w:firstLine="0"/>
      <w:jc w:val="left"/>
    </w:pPr>
    <w:rPr>
      <w:rFonts w:ascii="Verdana" w:hAnsi="Verdana"/>
      <w:sz w:val="24"/>
      <w:szCs w:val="24"/>
      <w:lang w:val="en-US" w:eastAsia="en-US"/>
    </w:rPr>
  </w:style>
  <w:style w:type="paragraph" w:customStyle="1" w:styleId="1ffa">
    <w:name w:val="Знак1"/>
    <w:basedOn w:val="a"/>
    <w:rsid w:val="00BF6FDC"/>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pevka-msu.ru" TargetMode="External"/><Relationship Id="rId18" Type="http://schemas.openxmlformats.org/officeDocument/2006/relationships/hyperlink" Target="consultantplus://offline/ref=C46B093457D47D243DD89C025F3333F2F150A2F7E92E77A7ACB20A0B733A8F914C65AB43l2cBN" TargetMode="External"/><Relationship Id="rId3" Type="http://schemas.openxmlformats.org/officeDocument/2006/relationships/styles" Target="styles.xml"/><Relationship Id="rId21" Type="http://schemas.openxmlformats.org/officeDocument/2006/relationships/hyperlink" Target="consultantplus://offline/ref=C46B093457D47D243DD89C025F3333F2F259A2F2EF2B77A7ACB20A0B733A8F914C65AB432AF7A317lAc8N" TargetMode="External"/><Relationship Id="rId7" Type="http://schemas.openxmlformats.org/officeDocument/2006/relationships/endnotes" Target="endnotes.xml"/><Relationship Id="rId12" Type="http://schemas.openxmlformats.org/officeDocument/2006/relationships/hyperlink" Target="consultantplus://offline/ref=981EFAE667559D3AC887956F47BBED9D8772C66AF6DC1BCA4098D8A9239EA152FC079739843C1F05lFFAM" TargetMode="External"/><Relationship Id="rId17" Type="http://schemas.openxmlformats.org/officeDocument/2006/relationships/hyperlink" Target="consultantplus://offline/ref=C46B093457D47D243DD89C025F3333F2F150A2F7E92E77A7ACB20A0B733A8F914C65AB432AF7A216lAc1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46B093457D47D243DD89C025F3333F2F259A3FEEC2E77A7ACB20A0B73l3cAN" TargetMode="External"/><Relationship Id="rId20" Type="http://schemas.openxmlformats.org/officeDocument/2006/relationships/hyperlink" Target="consultantplus://offline/ref=C46B093457D47D243DD89C025F3333F2F150A2F7E92E77A7ACB20A0B733A8F914C65AB43l2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46B093457D47D243DD89C025F3333F2F150A2F7E92E77A7ACB20A0B733A8F914C65AB43l2cAN"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consultantplus://offline/ref=C46B093457D47D243DD89C025F3333F2F150A2F7E92E77A7ACB20A0B733A8F914C65AB432AF7A211lAc2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46B093457D47D243DD89C025F3333F2F150A2F7E92E77A7ACB20A0B733A8F914C65AB432AF7A215lAc4N" TargetMode="External"/><Relationship Id="rId22" Type="http://schemas.openxmlformats.org/officeDocument/2006/relationships/hyperlink" Target="consultantplus://offline/ref=C46B093457D47D243DD89C025F3333F2F259A2F2EF2B77A7ACB20A0B73l3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AC6D-3DDE-4450-98FE-B09234B4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60</Pages>
  <Words>22789</Words>
  <Characters>129898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60</cp:revision>
  <cp:lastPrinted>2018-02-19T12:50:00Z</cp:lastPrinted>
  <dcterms:created xsi:type="dcterms:W3CDTF">2017-12-18T13:40:00Z</dcterms:created>
  <dcterms:modified xsi:type="dcterms:W3CDTF">2018-02-19T12:51:00Z</dcterms:modified>
</cp:coreProperties>
</file>