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CC00BF">
        <w:rPr>
          <w:rFonts w:ascii="Monotype Corsiva" w:hAnsi="Monotype Corsiva"/>
          <w:b/>
          <w:bCs/>
          <w:caps/>
          <w:sz w:val="96"/>
          <w:szCs w:val="96"/>
        </w:rPr>
        <w:t>4</w:t>
      </w:r>
    </w:p>
    <w:p w:rsidR="00AE0CE4" w:rsidRPr="002F7184" w:rsidRDefault="00CC00BF" w:rsidP="00AE0CE4">
      <w:pPr>
        <w:spacing w:line="240" w:lineRule="auto"/>
        <w:ind w:left="-1134" w:firstLine="0"/>
        <w:jc w:val="center"/>
        <w:rPr>
          <w:rFonts w:ascii="Arial" w:hAnsi="Arial" w:cs="Arial"/>
          <w:b/>
          <w:bCs/>
          <w:sz w:val="52"/>
          <w:szCs w:val="52"/>
        </w:rPr>
      </w:pPr>
      <w:r>
        <w:rPr>
          <w:rFonts w:ascii="Arial" w:hAnsi="Arial" w:cs="Arial"/>
          <w:b/>
          <w:bCs/>
          <w:caps/>
          <w:sz w:val="52"/>
          <w:szCs w:val="52"/>
        </w:rPr>
        <w:t>31</w:t>
      </w:r>
      <w:r w:rsidR="00AE0CE4">
        <w:rPr>
          <w:rFonts w:ascii="Arial" w:hAnsi="Arial" w:cs="Arial"/>
          <w:b/>
          <w:bCs/>
          <w:caps/>
          <w:sz w:val="52"/>
          <w:szCs w:val="52"/>
        </w:rPr>
        <w:t xml:space="preserve"> </w:t>
      </w:r>
      <w:r>
        <w:rPr>
          <w:rFonts w:ascii="Arial" w:hAnsi="Arial" w:cs="Arial"/>
          <w:b/>
          <w:bCs/>
          <w:caps/>
          <w:sz w:val="52"/>
          <w:szCs w:val="52"/>
        </w:rPr>
        <w:t>мая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DF064B"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bookmarkStart w:id="0" w:name="_GoBack"/>
      <w:r w:rsidR="007648CF">
        <w:t>заместитель начальника</w:t>
      </w:r>
      <w:r w:rsidRPr="00C57933">
        <w:t xml:space="preserve"> юридического отдела адми</w:t>
      </w:r>
      <w:r w:rsidR="00C57AF7" w:rsidRPr="00C57933">
        <w:t>нистрации муниципального района</w:t>
      </w:r>
      <w:bookmarkEnd w:id="0"/>
      <w:r w:rsidR="00C57AF7" w:rsidRPr="00C57933">
        <w:t>;</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C00BF">
            <w:rPr>
              <w:b/>
              <w:sz w:val="20"/>
              <w:szCs w:val="18"/>
            </w:rPr>
            <w:t>1</w:t>
          </w:r>
        </w:p>
        <w:p w:rsidR="00BC1270" w:rsidRDefault="00FF5077" w:rsidP="00F944FC">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№159 «</w:t>
          </w:r>
          <w:r w:rsidRPr="00FF5077">
            <w:rPr>
              <w:sz w:val="20"/>
              <w:szCs w:val="18"/>
            </w:rPr>
            <w:t xml:space="preserve">Об изменении структуры администрации Репьевского муниципального района Воронежской </w:t>
          </w:r>
          <w:proofErr w:type="gramStart"/>
          <w:r w:rsidRPr="00FF5077">
            <w:rPr>
              <w:sz w:val="20"/>
              <w:szCs w:val="18"/>
            </w:rPr>
            <w:t>области</w:t>
          </w:r>
          <w:r>
            <w:rPr>
              <w:sz w:val="20"/>
              <w:szCs w:val="18"/>
            </w:rPr>
            <w:t>»…</w:t>
          </w:r>
          <w:proofErr w:type="gramEnd"/>
          <w:r>
            <w:rPr>
              <w:sz w:val="20"/>
              <w:szCs w:val="18"/>
            </w:rPr>
            <w:t>………………………</w:t>
          </w:r>
          <w:r w:rsidR="00BC555A">
            <w:rPr>
              <w:sz w:val="20"/>
              <w:szCs w:val="18"/>
            </w:rPr>
            <w:t>..</w:t>
          </w:r>
          <w:r>
            <w:rPr>
              <w:sz w:val="20"/>
              <w:szCs w:val="18"/>
            </w:rPr>
            <w:t>……..4</w:t>
          </w:r>
        </w:p>
        <w:p w:rsidR="00FF5077" w:rsidRDefault="00FF5077" w:rsidP="00F944FC">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№160 «</w:t>
          </w:r>
          <w:r w:rsidR="00BC555A" w:rsidRPr="00BC555A">
            <w:rPr>
              <w:sz w:val="20"/>
              <w:szCs w:val="18"/>
            </w:rPr>
            <w:t xml:space="preserve">О внесении изменения в решение Совета народных депутатов муниципального района от 21.12.2009 года № </w:t>
          </w:r>
          <w:proofErr w:type="gramStart"/>
          <w:r w:rsidR="00BC555A" w:rsidRPr="00BC555A">
            <w:rPr>
              <w:sz w:val="20"/>
              <w:szCs w:val="18"/>
            </w:rPr>
            <w:t>127</w:t>
          </w:r>
          <w:r>
            <w:rPr>
              <w:sz w:val="20"/>
              <w:szCs w:val="18"/>
            </w:rPr>
            <w:t>»</w:t>
          </w:r>
          <w:r w:rsidR="00BC555A">
            <w:rPr>
              <w:sz w:val="20"/>
              <w:szCs w:val="18"/>
            </w:rPr>
            <w:t>…</w:t>
          </w:r>
          <w:proofErr w:type="gramEnd"/>
          <w:r w:rsidR="00BC555A">
            <w:rPr>
              <w:sz w:val="20"/>
              <w:szCs w:val="18"/>
            </w:rPr>
            <w:t>…………...</w:t>
          </w:r>
          <w:r>
            <w:rPr>
              <w:sz w:val="20"/>
              <w:szCs w:val="18"/>
            </w:rPr>
            <w:t>….6</w:t>
          </w:r>
        </w:p>
        <w:p w:rsidR="00FF5077" w:rsidRDefault="00FF5077" w:rsidP="00FF5077">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№161 «</w:t>
          </w:r>
          <w:r w:rsidR="00BC555A" w:rsidRPr="00BC555A">
            <w:rPr>
              <w:sz w:val="20"/>
              <w:szCs w:val="18"/>
            </w:rPr>
            <w:t xml:space="preserve">О внесении изменений в решение Совета народных депутатов муниципального района от 21.12.2009 года № </w:t>
          </w:r>
          <w:proofErr w:type="gramStart"/>
          <w:r w:rsidR="00BC555A" w:rsidRPr="00BC555A">
            <w:rPr>
              <w:sz w:val="20"/>
              <w:szCs w:val="18"/>
            </w:rPr>
            <w:t>129</w:t>
          </w:r>
          <w:r>
            <w:rPr>
              <w:sz w:val="20"/>
              <w:szCs w:val="18"/>
            </w:rPr>
            <w:t>»…</w:t>
          </w:r>
          <w:proofErr w:type="gramEnd"/>
          <w:r w:rsidR="00BC555A">
            <w:rPr>
              <w:sz w:val="20"/>
              <w:szCs w:val="18"/>
            </w:rPr>
            <w:t>……………...</w:t>
          </w:r>
          <w:r>
            <w:rPr>
              <w:sz w:val="20"/>
              <w:szCs w:val="18"/>
            </w:rPr>
            <w:t>.6</w:t>
          </w:r>
        </w:p>
        <w:p w:rsidR="00FF5077" w:rsidRDefault="00FF5077" w:rsidP="00FF5077">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№162 «</w:t>
          </w:r>
          <w:r w:rsidR="00873D32" w:rsidRPr="00873D32">
            <w:rPr>
              <w:sz w:val="20"/>
              <w:szCs w:val="18"/>
            </w:rPr>
            <w:t xml:space="preserve">Об установке мемориальных досок в честь 100-летия со дня образования </w:t>
          </w:r>
          <w:proofErr w:type="gramStart"/>
          <w:r w:rsidR="00873D32" w:rsidRPr="00873D32">
            <w:rPr>
              <w:sz w:val="20"/>
              <w:szCs w:val="18"/>
            </w:rPr>
            <w:t>комсомола</w:t>
          </w:r>
          <w:r>
            <w:rPr>
              <w:sz w:val="20"/>
              <w:szCs w:val="18"/>
            </w:rPr>
            <w:t>»…</w:t>
          </w:r>
          <w:proofErr w:type="gramEnd"/>
          <w:r w:rsidR="00873D32">
            <w:rPr>
              <w:sz w:val="20"/>
              <w:szCs w:val="18"/>
            </w:rPr>
            <w:t>………………………………………………..</w:t>
          </w:r>
          <w:r>
            <w:rPr>
              <w:sz w:val="20"/>
              <w:szCs w:val="18"/>
            </w:rPr>
            <w:t>.7</w:t>
          </w:r>
        </w:p>
        <w:p w:rsidR="00FF5077" w:rsidRDefault="00FF5077" w:rsidP="00FF5077">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№163 «</w:t>
          </w:r>
          <w:r w:rsidR="00873D32" w:rsidRPr="00873D32">
            <w:rPr>
              <w:sz w:val="20"/>
              <w:szCs w:val="18"/>
            </w:rPr>
            <w:t xml:space="preserve">О принятии Репьевским муниципальным районом осуществления части полномочий по решению вопросов местного значения в области градостроительной </w:t>
          </w:r>
          <w:proofErr w:type="gramStart"/>
          <w:r w:rsidR="00873D32" w:rsidRPr="00873D32">
            <w:rPr>
              <w:sz w:val="20"/>
              <w:szCs w:val="18"/>
            </w:rPr>
            <w:t>деятельности</w:t>
          </w:r>
          <w:r>
            <w:rPr>
              <w:sz w:val="20"/>
              <w:szCs w:val="18"/>
            </w:rPr>
            <w:t>»…</w:t>
          </w:r>
          <w:proofErr w:type="gramEnd"/>
          <w:r w:rsidR="00873D32">
            <w:rPr>
              <w:sz w:val="20"/>
              <w:szCs w:val="18"/>
            </w:rPr>
            <w:t>…………………………………………………………………………………</w:t>
          </w:r>
          <w:r>
            <w:rPr>
              <w:sz w:val="20"/>
              <w:szCs w:val="18"/>
            </w:rPr>
            <w:t>.7</w:t>
          </w:r>
        </w:p>
        <w:p w:rsidR="00FF5077" w:rsidRDefault="00FF5077" w:rsidP="00FF5077">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№164 «</w:t>
          </w:r>
          <w:r w:rsidR="00873D32" w:rsidRPr="00873D32">
            <w:rPr>
              <w:sz w:val="20"/>
              <w:szCs w:val="18"/>
            </w:rPr>
            <w:t xml:space="preserve">О выполнении прогнозного плана (программы) приватизации муниципального имущества Репьевского муниципального района Воронежской области на 2017-2019 </w:t>
          </w:r>
          <w:proofErr w:type="gramStart"/>
          <w:r w:rsidR="00873D32" w:rsidRPr="00873D32">
            <w:rPr>
              <w:sz w:val="20"/>
              <w:szCs w:val="18"/>
            </w:rPr>
            <w:t>годы</w:t>
          </w:r>
          <w:r>
            <w:rPr>
              <w:sz w:val="20"/>
              <w:szCs w:val="18"/>
            </w:rPr>
            <w:t>»…</w:t>
          </w:r>
          <w:proofErr w:type="gramEnd"/>
          <w:r w:rsidR="00873D32">
            <w:rPr>
              <w:sz w:val="20"/>
              <w:szCs w:val="18"/>
            </w:rPr>
            <w:t>……………………………………………………………………………….…</w:t>
          </w:r>
          <w:r>
            <w:rPr>
              <w:sz w:val="20"/>
              <w:szCs w:val="18"/>
            </w:rPr>
            <w:t>.8</w:t>
          </w:r>
        </w:p>
        <w:p w:rsidR="00FF5077" w:rsidRDefault="00FF5077" w:rsidP="00FF5077">
          <w:pPr>
            <w:spacing w:after="120" w:line="240" w:lineRule="auto"/>
            <w:ind w:firstLine="0"/>
            <w:rPr>
              <w:sz w:val="20"/>
              <w:szCs w:val="18"/>
            </w:rPr>
          </w:pPr>
          <w:r>
            <w:rPr>
              <w:sz w:val="20"/>
              <w:szCs w:val="18"/>
            </w:rPr>
            <w:t>Решение Совета народных депутатов Репьевского муниципального района от 17.05.2018 г. №165 «</w:t>
          </w:r>
          <w:r w:rsidR="00873D32" w:rsidRPr="00873D32">
            <w:rPr>
              <w:sz w:val="20"/>
              <w:szCs w:val="18"/>
            </w:rPr>
            <w:t>О порядке взаимодействия органов местного самоуправления с казачьими обществами в Репьевском муниципальном районе</w:t>
          </w:r>
          <w:proofErr w:type="gramStart"/>
          <w:r>
            <w:rPr>
              <w:sz w:val="20"/>
              <w:szCs w:val="18"/>
            </w:rPr>
            <w:t>»…</w:t>
          </w:r>
          <w:r w:rsidR="00873D32">
            <w:rPr>
              <w:sz w:val="20"/>
              <w:szCs w:val="18"/>
            </w:rPr>
            <w:t>.</w:t>
          </w:r>
          <w:proofErr w:type="gramEnd"/>
          <w:r>
            <w:rPr>
              <w:sz w:val="20"/>
              <w:szCs w:val="18"/>
            </w:rPr>
            <w:t>.8</w:t>
          </w:r>
        </w:p>
        <w:p w:rsidR="00FF5077" w:rsidRDefault="00FF5077" w:rsidP="00F944FC">
          <w:pPr>
            <w:spacing w:after="120" w:line="240" w:lineRule="auto"/>
            <w:ind w:firstLine="0"/>
            <w:rPr>
              <w:sz w:val="20"/>
              <w:szCs w:val="18"/>
            </w:rPr>
          </w:pPr>
          <w:r>
            <w:rPr>
              <w:sz w:val="20"/>
              <w:szCs w:val="18"/>
            </w:rPr>
            <w:t>Решение Совета народных депутатов Репьевского муниципального ра</w:t>
          </w:r>
          <w:r w:rsidR="00873D32">
            <w:rPr>
              <w:sz w:val="20"/>
              <w:szCs w:val="18"/>
            </w:rPr>
            <w:t>йона от 17.05.2018 г. №166 «</w:t>
          </w:r>
          <w:r w:rsidR="00873D32" w:rsidRPr="00873D32">
            <w:rPr>
              <w:sz w:val="20"/>
              <w:szCs w:val="18"/>
            </w:rPr>
            <w:t xml:space="preserve">О внесении изменений в решение Совета народных депутатов Репьевского муниципального района от 15.05.2009 г. № 87 «Об общественной палате Репьевского муниципального района Воронежской </w:t>
          </w:r>
          <w:proofErr w:type="gramStart"/>
          <w:r w:rsidR="00873D32" w:rsidRPr="00873D32">
            <w:rPr>
              <w:sz w:val="20"/>
              <w:szCs w:val="18"/>
            </w:rPr>
            <w:t>области</w:t>
          </w:r>
          <w:r w:rsidR="00873D32">
            <w:rPr>
              <w:sz w:val="20"/>
              <w:szCs w:val="18"/>
            </w:rPr>
            <w:t>»…</w:t>
          </w:r>
          <w:proofErr w:type="gramEnd"/>
          <w:r w:rsidR="00873D32">
            <w:rPr>
              <w:sz w:val="20"/>
              <w:szCs w:val="18"/>
            </w:rPr>
            <w:t>…………………………………...10</w:t>
          </w:r>
        </w:p>
        <w:p w:rsidR="00FF5077" w:rsidRDefault="00FF5077" w:rsidP="00F944FC">
          <w:pPr>
            <w:spacing w:after="120" w:line="240" w:lineRule="auto"/>
            <w:ind w:firstLine="0"/>
            <w:rPr>
              <w:sz w:val="20"/>
              <w:szCs w:val="18"/>
            </w:rPr>
          </w:pPr>
        </w:p>
        <w:p w:rsidR="00BC1270" w:rsidRPr="00BC1270" w:rsidRDefault="00BC1270" w:rsidP="00BC1270">
          <w:pPr>
            <w:spacing w:after="120" w:line="240" w:lineRule="auto"/>
            <w:ind w:firstLine="0"/>
            <w:jc w:val="center"/>
            <w:rPr>
              <w:b/>
              <w:sz w:val="20"/>
              <w:szCs w:val="18"/>
            </w:rPr>
          </w:pPr>
          <w:r w:rsidRPr="00BC1270">
            <w:rPr>
              <w:b/>
              <w:sz w:val="20"/>
              <w:szCs w:val="18"/>
            </w:rPr>
            <w:t xml:space="preserve">РАЗДЕЛ </w:t>
          </w:r>
          <w:r w:rsidR="00CC00BF">
            <w:rPr>
              <w:b/>
              <w:sz w:val="20"/>
              <w:szCs w:val="18"/>
            </w:rPr>
            <w:t>2</w:t>
          </w:r>
        </w:p>
        <w:p w:rsidR="00CA01AB" w:rsidRDefault="00873D32" w:rsidP="00F944FC">
          <w:pPr>
            <w:spacing w:after="120" w:line="240" w:lineRule="auto"/>
            <w:ind w:firstLine="0"/>
            <w:rPr>
              <w:sz w:val="20"/>
              <w:szCs w:val="18"/>
            </w:rPr>
          </w:pPr>
          <w:r>
            <w:rPr>
              <w:sz w:val="20"/>
              <w:szCs w:val="18"/>
            </w:rPr>
            <w:t>Постановление администрации Репьевского муниципального района Воронежской области от 14.05.2018 г. №157 «</w:t>
          </w:r>
          <w:r w:rsidRPr="00873D32">
            <w:rPr>
              <w:sz w:val="20"/>
              <w:szCs w:val="18"/>
            </w:rPr>
            <w:t xml:space="preserve">О внесении изменений в постановление администрации от 25.01.2011 г. №6 «О порядке разработки и утверждения административных регламентов предоставления муниципальных </w:t>
          </w:r>
          <w:proofErr w:type="gramStart"/>
          <w:r w:rsidRPr="00873D32">
            <w:rPr>
              <w:sz w:val="20"/>
              <w:szCs w:val="18"/>
            </w:rPr>
            <w:t>услуг</w:t>
          </w:r>
          <w:r>
            <w:rPr>
              <w:sz w:val="20"/>
              <w:szCs w:val="18"/>
            </w:rPr>
            <w:t>»…</w:t>
          </w:r>
          <w:proofErr w:type="gramEnd"/>
          <w:r>
            <w:rPr>
              <w:sz w:val="20"/>
              <w:szCs w:val="18"/>
            </w:rPr>
            <w:t>……………………………………………….19</w:t>
          </w:r>
        </w:p>
        <w:p w:rsidR="00873D32" w:rsidRDefault="00873D32" w:rsidP="00F944FC">
          <w:pPr>
            <w:spacing w:after="120" w:line="240" w:lineRule="auto"/>
            <w:ind w:firstLine="0"/>
            <w:rPr>
              <w:sz w:val="20"/>
              <w:szCs w:val="18"/>
            </w:rPr>
          </w:pPr>
          <w:r>
            <w:rPr>
              <w:sz w:val="20"/>
              <w:szCs w:val="18"/>
            </w:rPr>
            <w:t>Постановление администрации Репьевского муниципального района Воронежской области от 14.05.2018 г. №158 «</w:t>
          </w:r>
          <w:r w:rsidRPr="00873D32">
            <w:rPr>
              <w:sz w:val="20"/>
              <w:szCs w:val="18"/>
            </w:rPr>
            <w:t xml:space="preserve">Об утверждении отчета об исполнении районного бюджета за 1 квартал 2018 </w:t>
          </w:r>
          <w:proofErr w:type="gramStart"/>
          <w:r w:rsidRPr="00873D32">
            <w:rPr>
              <w:sz w:val="20"/>
              <w:szCs w:val="18"/>
            </w:rPr>
            <w:t>года</w:t>
          </w:r>
          <w:r>
            <w:rPr>
              <w:sz w:val="20"/>
              <w:szCs w:val="18"/>
            </w:rPr>
            <w:t>»…</w:t>
          </w:r>
          <w:proofErr w:type="gramEnd"/>
          <w:r>
            <w:rPr>
              <w:sz w:val="20"/>
              <w:szCs w:val="18"/>
            </w:rPr>
            <w:t>……………………………………….20</w:t>
          </w:r>
        </w:p>
        <w:p w:rsidR="00873D32" w:rsidRPr="00F944FC" w:rsidRDefault="00873D32" w:rsidP="00F944FC">
          <w:pPr>
            <w:spacing w:after="120" w:line="240" w:lineRule="auto"/>
            <w:ind w:firstLine="0"/>
            <w:rPr>
              <w:sz w:val="20"/>
              <w:szCs w:val="18"/>
            </w:rPr>
          </w:pPr>
          <w:r>
            <w:rPr>
              <w:sz w:val="20"/>
              <w:szCs w:val="18"/>
            </w:rPr>
            <w:t>Постановление администрации Репьевского муниципального района Воронежской области от 15.05.2018 г. №16</w:t>
          </w:r>
          <w:r w:rsidR="00B7127C">
            <w:rPr>
              <w:sz w:val="20"/>
              <w:szCs w:val="18"/>
            </w:rPr>
            <w:t>2</w:t>
          </w:r>
          <w:r>
            <w:rPr>
              <w:sz w:val="20"/>
              <w:szCs w:val="18"/>
            </w:rPr>
            <w:t xml:space="preserve"> «</w:t>
          </w:r>
          <w:r w:rsidRPr="00873D32">
            <w:rPr>
              <w:sz w:val="20"/>
              <w:szCs w:val="18"/>
            </w:rPr>
            <w:t xml:space="preserve">О внесении изменений в постановление администрации Репьевского муниципального района Воронежской области от 16.01.2014 г. №7 «Об утверждении муниципальной программы Репьевского муниципального района «Развитие культуры» (2014-2020 </w:t>
          </w:r>
          <w:proofErr w:type="spellStart"/>
          <w:r w:rsidRPr="00873D32">
            <w:rPr>
              <w:sz w:val="20"/>
              <w:szCs w:val="18"/>
            </w:rPr>
            <w:t>г.г</w:t>
          </w:r>
          <w:proofErr w:type="spellEnd"/>
          <w:r w:rsidRPr="00873D32">
            <w:rPr>
              <w:sz w:val="20"/>
              <w:szCs w:val="18"/>
            </w:rPr>
            <w:t>.</w:t>
          </w:r>
          <w:proofErr w:type="gramStart"/>
          <w:r w:rsidRPr="00873D32">
            <w:rPr>
              <w:sz w:val="20"/>
              <w:szCs w:val="18"/>
            </w:rPr>
            <w:t>)</w:t>
          </w:r>
          <w:r>
            <w:rPr>
              <w:sz w:val="20"/>
              <w:szCs w:val="18"/>
            </w:rPr>
            <w:t>»…</w:t>
          </w:r>
          <w:proofErr w:type="gramEnd"/>
          <w:r>
            <w:rPr>
              <w:sz w:val="20"/>
              <w:szCs w:val="18"/>
            </w:rPr>
            <w:t>………………………………………………………………………………………………….41</w:t>
          </w:r>
        </w:p>
        <w:p w:rsidR="00F43DE7" w:rsidRPr="00C57933" w:rsidRDefault="00686F80"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B522C9"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sz w:val="20"/>
          <w:szCs w:val="20"/>
          <w:lang w:eastAsia="en-US"/>
        </w:rPr>
      </w:pPr>
    </w:p>
    <w:p w:rsidR="00045ACF" w:rsidRPr="00045ACF" w:rsidRDefault="00045ACF" w:rsidP="00045ACF">
      <w:pPr>
        <w:spacing w:line="240" w:lineRule="auto"/>
        <w:ind w:firstLine="0"/>
        <w:jc w:val="center"/>
        <w:rPr>
          <w:rFonts w:eastAsia="Calibri"/>
          <w:b/>
          <w:sz w:val="20"/>
          <w:szCs w:val="20"/>
          <w:lang w:eastAsia="en-US"/>
        </w:rPr>
      </w:pPr>
      <w:r w:rsidRPr="00045ACF">
        <w:rPr>
          <w:rFonts w:eastAsia="Calibri"/>
          <w:b/>
          <w:sz w:val="20"/>
          <w:szCs w:val="20"/>
          <w:lang w:eastAsia="en-US"/>
        </w:rPr>
        <w:t>СОВЕТ НАРОДНЫХ ДЕПУТАТОВ РЕПЬЕВСКОГО МУНИЦИПАЛЬНОГО РАЙОНА ВОРОНЕЖСКОЙ ОБЛАСТИ</w:t>
      </w:r>
    </w:p>
    <w:p w:rsidR="00045ACF" w:rsidRPr="00045ACF" w:rsidRDefault="00045ACF" w:rsidP="00045ACF">
      <w:pPr>
        <w:spacing w:line="240" w:lineRule="auto"/>
        <w:ind w:firstLine="0"/>
        <w:jc w:val="center"/>
        <w:outlineLvl w:val="0"/>
        <w:rPr>
          <w:rFonts w:eastAsia="Calibri"/>
          <w:b/>
          <w:spacing w:val="30"/>
          <w:sz w:val="20"/>
          <w:szCs w:val="20"/>
          <w:lang w:eastAsia="en-US"/>
        </w:rPr>
      </w:pPr>
      <w:r w:rsidRPr="00045ACF">
        <w:rPr>
          <w:rFonts w:eastAsia="Calibri"/>
          <w:b/>
          <w:spacing w:val="30"/>
          <w:sz w:val="20"/>
          <w:szCs w:val="20"/>
          <w:lang w:eastAsia="en-US"/>
        </w:rPr>
        <w:t>РЕШЕНИЕ</w:t>
      </w:r>
    </w:p>
    <w:p w:rsidR="00045ACF" w:rsidRPr="00045ACF" w:rsidRDefault="00045ACF" w:rsidP="00045ACF">
      <w:pPr>
        <w:spacing w:line="240" w:lineRule="auto"/>
        <w:jc w:val="center"/>
        <w:rPr>
          <w:rFonts w:eastAsia="Calibri"/>
          <w:b/>
          <w:sz w:val="20"/>
          <w:szCs w:val="20"/>
          <w:lang w:eastAsia="en-US"/>
        </w:rPr>
      </w:pPr>
    </w:p>
    <w:p w:rsidR="00045ACF" w:rsidRPr="00045ACF" w:rsidRDefault="00045ACF" w:rsidP="00045ACF">
      <w:pPr>
        <w:spacing w:line="240" w:lineRule="auto"/>
        <w:ind w:right="4820"/>
        <w:rPr>
          <w:rFonts w:eastAsia="Calibri"/>
          <w:color w:val="FFFFFF"/>
          <w:sz w:val="20"/>
          <w:szCs w:val="20"/>
          <w:u w:val="single"/>
          <w:lang w:eastAsia="en-US"/>
        </w:rPr>
      </w:pPr>
      <w:r w:rsidRPr="00045ACF">
        <w:rPr>
          <w:rFonts w:eastAsia="Calibri"/>
          <w:sz w:val="20"/>
          <w:szCs w:val="20"/>
          <w:u w:val="single"/>
          <w:lang w:eastAsia="en-US"/>
        </w:rPr>
        <w:t>«17» мая 2018 г. № 159</w:t>
      </w:r>
    </w:p>
    <w:p w:rsidR="00045ACF" w:rsidRDefault="00045ACF" w:rsidP="00045ACF">
      <w:pPr>
        <w:spacing w:line="240" w:lineRule="auto"/>
        <w:ind w:right="4820"/>
        <w:jc w:val="left"/>
        <w:rPr>
          <w:rFonts w:eastAsia="Calibri"/>
          <w:sz w:val="20"/>
          <w:szCs w:val="20"/>
          <w:lang w:eastAsia="en-US"/>
        </w:rPr>
      </w:pPr>
      <w:r w:rsidRPr="00045ACF">
        <w:rPr>
          <w:rFonts w:eastAsia="Calibri"/>
          <w:sz w:val="20"/>
          <w:szCs w:val="20"/>
          <w:lang w:eastAsia="en-US"/>
        </w:rPr>
        <w:t>с. Репьевка</w:t>
      </w:r>
    </w:p>
    <w:p w:rsidR="00045ACF" w:rsidRPr="00045ACF" w:rsidRDefault="00045ACF" w:rsidP="00045ACF">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45ACF" w:rsidRPr="00045ACF" w:rsidTr="00955F8C">
        <w:tc>
          <w:tcPr>
            <w:tcW w:w="4644" w:type="dxa"/>
            <w:tcBorders>
              <w:top w:val="nil"/>
              <w:left w:val="nil"/>
              <w:bottom w:val="nil"/>
              <w:right w:val="nil"/>
            </w:tcBorders>
          </w:tcPr>
          <w:permStart w:id="225119065" w:edGrp="everyone"/>
          <w:p w:rsidR="00045ACF" w:rsidRPr="00045ACF" w:rsidRDefault="00045ACF" w:rsidP="00045ACF">
            <w:pPr>
              <w:tabs>
                <w:tab w:val="left" w:pos="4536"/>
              </w:tabs>
              <w:spacing w:line="240" w:lineRule="auto"/>
              <w:ind w:firstLine="0"/>
              <w:rPr>
                <w:rFonts w:eastAsia="Calibri"/>
                <w:b/>
                <w:sz w:val="20"/>
                <w:szCs w:val="20"/>
                <w:lang w:eastAsia="en-US"/>
              </w:rPr>
            </w:pPr>
            <w:r w:rsidRPr="00045ACF">
              <w:rPr>
                <w:rFonts w:eastAsia="Calibri"/>
                <w:b/>
                <w:noProof/>
                <w:sz w:val="20"/>
                <w:szCs w:val="20"/>
              </w:rPr>
              <mc:AlternateContent>
                <mc:Choice Requires="wps">
                  <w:drawing>
                    <wp:anchor distT="0" distB="0" distL="114300" distR="114300" simplePos="0" relativeHeight="251666944" behindDoc="0" locked="0" layoutInCell="1" allowOverlap="1" wp14:anchorId="622CFA1B" wp14:editId="7283BB51">
                      <wp:simplePos x="0" y="0"/>
                      <wp:positionH relativeFrom="column">
                        <wp:posOffset>-79375</wp:posOffset>
                      </wp:positionH>
                      <wp:positionV relativeFrom="paragraph">
                        <wp:posOffset>-9525</wp:posOffset>
                      </wp:positionV>
                      <wp:extent cx="190500" cy="0"/>
                      <wp:effectExtent l="6350" t="9525" r="12700"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063E3" id="_x0000_t32" coordsize="21600,21600" o:spt="32" o:oned="t" path="m,l21600,21600e" filled="f">
                      <v:path arrowok="t" fillok="f" o:connecttype="none"/>
                      <o:lock v:ext="edit" shapetype="t"/>
                    </v:shapetype>
                    <v:shape id="Прямая со стрелкой 53"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dNobxkXReznLh73TWfJiVJwUeV4kH31pyTCtBGNc+uoORE6Gf0eU/ZXaUfBI&#10;5eMYoqfoYV5Q7OEdig6L9bvcsWKu2ObKHBYO3A3O+3vmL8fjM+iP/wa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Dzxfo&#10;TAIAAFUEAAAOAAAAAAAAAAAAAAAAAC4CAABkcnMvZTJvRG9jLnhtbFBLAQItABQABgAIAAAAIQBn&#10;+Ag+2wAAAAgBAAAPAAAAAAAAAAAAAAAAAKYEAABkcnMvZG93bnJldi54bWxQSwUGAAAAAAQABADz&#10;AAAArgUAAAAA&#10;"/>
                  </w:pict>
                </mc:Fallback>
              </mc:AlternateContent>
            </w:r>
            <w:r w:rsidRPr="00045ACF">
              <w:rPr>
                <w:rFonts w:eastAsia="Calibri"/>
                <w:b/>
                <w:noProof/>
                <w:sz w:val="20"/>
                <w:szCs w:val="20"/>
              </w:rPr>
              <mc:AlternateContent>
                <mc:Choice Requires="wps">
                  <w:drawing>
                    <wp:anchor distT="0" distB="0" distL="114300" distR="114300" simplePos="0" relativeHeight="251668992" behindDoc="0" locked="0" layoutInCell="1" allowOverlap="1" wp14:anchorId="42B606A4" wp14:editId="5C2990ED">
                      <wp:simplePos x="0" y="0"/>
                      <wp:positionH relativeFrom="column">
                        <wp:posOffset>2673350</wp:posOffset>
                      </wp:positionH>
                      <wp:positionV relativeFrom="paragraph">
                        <wp:posOffset>-9525</wp:posOffset>
                      </wp:positionV>
                      <wp:extent cx="190500" cy="635"/>
                      <wp:effectExtent l="6350" t="9525" r="12700" b="88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FCB7" id="Прямая со стрелкой 52"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pb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WEf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iTmltPAgAAVwQAAA4AAAAAAAAAAAAAAAAALgIAAGRycy9lMm9Eb2MueG1sUEsBAi0AFAAGAAgA&#10;AAAhAMaArjndAAAACQEAAA8AAAAAAAAAAAAAAAAAqQQAAGRycy9kb3ducmV2LnhtbFBLBQYAAAAA&#10;BAAEAPMAAACzBQAAAAA=&#10;"/>
                  </w:pict>
                </mc:Fallback>
              </mc:AlternateContent>
            </w:r>
            <w:r w:rsidRPr="00045ACF">
              <w:rPr>
                <w:rFonts w:eastAsia="Calibri"/>
                <w:b/>
                <w:noProof/>
                <w:sz w:val="20"/>
                <w:szCs w:val="20"/>
              </w:rPr>
              <mc:AlternateContent>
                <mc:Choice Requires="wps">
                  <w:drawing>
                    <wp:anchor distT="0" distB="0" distL="114300" distR="114300" simplePos="0" relativeHeight="251670016" behindDoc="0" locked="0" layoutInCell="1" allowOverlap="1" wp14:anchorId="41A9BBA6" wp14:editId="2790AA32">
                      <wp:simplePos x="0" y="0"/>
                      <wp:positionH relativeFrom="column">
                        <wp:posOffset>2863850</wp:posOffset>
                      </wp:positionH>
                      <wp:positionV relativeFrom="paragraph">
                        <wp:posOffset>-8890</wp:posOffset>
                      </wp:positionV>
                      <wp:extent cx="635" cy="200025"/>
                      <wp:effectExtent l="6350" t="10160" r="12065" b="88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CEBB5" id="Прямая со стрелкой 51"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Bcwg/5VQIAAGEEAAAOAAAAAAAAAAAAAAAAAC4CAABkcnMvZTJvRG9jLnhtbFBLAQIt&#10;ABQABgAIAAAAIQBsaphq3gAAAAkBAAAPAAAAAAAAAAAAAAAAAK8EAABkcnMvZG93bnJldi54bWxQ&#10;SwUGAAAAAAQABADzAAAAugUAAAAA&#10;"/>
                  </w:pict>
                </mc:Fallback>
              </mc:AlternateContent>
            </w:r>
            <w:r w:rsidRPr="00045ACF">
              <w:rPr>
                <w:rFonts w:eastAsia="Calibri"/>
                <w:b/>
                <w:noProof/>
                <w:sz w:val="20"/>
                <w:szCs w:val="20"/>
              </w:rPr>
              <mc:AlternateContent>
                <mc:Choice Requires="wps">
                  <w:drawing>
                    <wp:anchor distT="0" distB="0" distL="114300" distR="114300" simplePos="0" relativeHeight="251667968" behindDoc="0" locked="0" layoutInCell="1" allowOverlap="1" wp14:anchorId="73DE004D" wp14:editId="26BE7665">
                      <wp:simplePos x="0" y="0"/>
                      <wp:positionH relativeFrom="column">
                        <wp:posOffset>-79375</wp:posOffset>
                      </wp:positionH>
                      <wp:positionV relativeFrom="paragraph">
                        <wp:posOffset>-9525</wp:posOffset>
                      </wp:positionV>
                      <wp:extent cx="0" cy="200660"/>
                      <wp:effectExtent l="6350" t="9525" r="12700" b="88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A9AF" id="Прямая со стрелкой 50"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D7GtE1K&#10;AgAAVQQAAA4AAAAAAAAAAAAAAAAALgIAAGRycy9lMm9Eb2MueG1sUEsBAi0AFAAGAAgAAAAhAI8C&#10;gFzcAAAACQEAAA8AAAAAAAAAAAAAAAAApAQAAGRycy9kb3ducmV2LnhtbFBLBQYAAAAABAAEAPMA&#10;AACtBQAAAAA=&#10;"/>
                  </w:pict>
                </mc:Fallback>
              </mc:AlternateContent>
            </w:r>
            <w:r w:rsidRPr="00045ACF">
              <w:rPr>
                <w:rFonts w:eastAsia="Calibri"/>
                <w:b/>
                <w:sz w:val="20"/>
                <w:szCs w:val="20"/>
                <w:lang w:eastAsia="en-US"/>
              </w:rPr>
              <w:t xml:space="preserve">Об изменении структуры администрации Репьевского муниципального района Воронежской области </w:t>
            </w:r>
            <w:permEnd w:id="225119065"/>
          </w:p>
        </w:tc>
      </w:tr>
    </w:tbl>
    <w:p w:rsidR="00045ACF" w:rsidRPr="00045ACF" w:rsidRDefault="00045ACF" w:rsidP="00045ACF">
      <w:pPr>
        <w:tabs>
          <w:tab w:val="left" w:pos="4678"/>
        </w:tabs>
        <w:spacing w:line="240" w:lineRule="auto"/>
        <w:jc w:val="center"/>
        <w:rPr>
          <w:rFonts w:eastAsia="Calibri"/>
          <w:sz w:val="20"/>
          <w:szCs w:val="20"/>
          <w:lang w:eastAsia="en-US"/>
        </w:rPr>
      </w:pPr>
    </w:p>
    <w:p w:rsidR="00045ACF" w:rsidRPr="00045ACF" w:rsidRDefault="00045ACF" w:rsidP="00045ACF">
      <w:pPr>
        <w:tabs>
          <w:tab w:val="left" w:pos="4678"/>
        </w:tabs>
        <w:spacing w:line="240" w:lineRule="auto"/>
        <w:rPr>
          <w:rFonts w:eastAsia="Calibri"/>
          <w:b/>
          <w:spacing w:val="40"/>
          <w:sz w:val="20"/>
          <w:szCs w:val="20"/>
          <w:lang w:eastAsia="en-US"/>
        </w:rPr>
      </w:pPr>
      <w:r w:rsidRPr="00045ACF">
        <w:rPr>
          <w:rFonts w:eastAsia="Calibri"/>
          <w:sz w:val="20"/>
          <w:szCs w:val="20"/>
          <w:lang w:eastAsia="en-US"/>
        </w:rPr>
        <w:t xml:space="preserve">В соответствии с Уставом Репьевского муниципального района, на основании представления главы администрации Репьевского муниципального района Ефименко Р.В., Совет народных депутатов Репьевского муниципального района Воронежской области </w:t>
      </w:r>
      <w:r w:rsidRPr="00045ACF">
        <w:rPr>
          <w:rFonts w:eastAsia="Calibri"/>
          <w:b/>
          <w:spacing w:val="40"/>
          <w:sz w:val="20"/>
          <w:szCs w:val="20"/>
          <w:lang w:eastAsia="en-US"/>
        </w:rPr>
        <w:t>решил:</w:t>
      </w:r>
    </w:p>
    <w:p w:rsidR="00045ACF" w:rsidRPr="00045ACF" w:rsidRDefault="00045ACF" w:rsidP="00045ACF">
      <w:pPr>
        <w:tabs>
          <w:tab w:val="left" w:pos="4678"/>
        </w:tabs>
        <w:spacing w:line="240" w:lineRule="auto"/>
        <w:rPr>
          <w:rFonts w:eastAsia="Calibri"/>
          <w:sz w:val="20"/>
          <w:szCs w:val="20"/>
          <w:lang w:eastAsia="en-US"/>
        </w:rPr>
      </w:pPr>
    </w:p>
    <w:p w:rsidR="00045ACF" w:rsidRPr="00045ACF" w:rsidRDefault="00045ACF" w:rsidP="00045ACF">
      <w:pPr>
        <w:tabs>
          <w:tab w:val="left" w:pos="4678"/>
        </w:tabs>
        <w:spacing w:line="240" w:lineRule="auto"/>
        <w:ind w:right="-2"/>
        <w:rPr>
          <w:rFonts w:eastAsia="Calibri"/>
          <w:sz w:val="20"/>
          <w:szCs w:val="20"/>
          <w:lang w:eastAsia="en-US"/>
        </w:rPr>
      </w:pPr>
      <w:permStart w:id="886600018" w:edGrp="everyone"/>
      <w:r w:rsidRPr="00045ACF">
        <w:rPr>
          <w:rFonts w:eastAsia="Calibri"/>
          <w:sz w:val="20"/>
          <w:szCs w:val="20"/>
          <w:lang w:eastAsia="en-US"/>
        </w:rPr>
        <w:t>1. Изменить структуру администрации Репьевского муниципального района Воронежской области утвердив ее в новой редакции согласно приложения.</w:t>
      </w:r>
    </w:p>
    <w:p w:rsidR="00045ACF" w:rsidRPr="00045ACF" w:rsidRDefault="00045ACF" w:rsidP="00045ACF">
      <w:pPr>
        <w:tabs>
          <w:tab w:val="left" w:pos="4678"/>
        </w:tabs>
        <w:spacing w:line="240" w:lineRule="auto"/>
        <w:ind w:right="-2"/>
        <w:rPr>
          <w:rFonts w:eastAsia="Calibri"/>
          <w:sz w:val="20"/>
          <w:szCs w:val="20"/>
          <w:lang w:eastAsia="en-US"/>
        </w:rPr>
      </w:pPr>
      <w:r w:rsidRPr="00045ACF">
        <w:rPr>
          <w:rFonts w:eastAsia="Calibri"/>
          <w:sz w:val="20"/>
          <w:szCs w:val="20"/>
          <w:lang w:eastAsia="en-US"/>
        </w:rPr>
        <w:t>2. Решение Совета народных депутатов района от 13.10.2017г. № 121 «Об изменении структуры администрации Репьевского муниципального района Воронежской области» признать утратившим силу.</w:t>
      </w:r>
    </w:p>
    <w:permEnd w:id="886600018"/>
    <w:p w:rsidR="00045ACF" w:rsidRPr="00045ACF" w:rsidRDefault="00045ACF" w:rsidP="00045ACF">
      <w:pPr>
        <w:tabs>
          <w:tab w:val="left" w:pos="4678"/>
        </w:tabs>
        <w:spacing w:line="240" w:lineRule="auto"/>
        <w:ind w:right="-2"/>
        <w:rPr>
          <w:rFonts w:eastAsia="Calibri"/>
          <w:sz w:val="20"/>
          <w:szCs w:val="20"/>
          <w:lang w:eastAsia="en-US"/>
        </w:rPr>
      </w:pPr>
    </w:p>
    <w:tbl>
      <w:tblPr>
        <w:tblW w:w="10915" w:type="dxa"/>
        <w:tblLook w:val="04A0" w:firstRow="1" w:lastRow="0" w:firstColumn="1" w:lastColumn="0" w:noHBand="0" w:noVBand="1"/>
      </w:tblPr>
      <w:tblGrid>
        <w:gridCol w:w="3652"/>
        <w:gridCol w:w="2693"/>
        <w:gridCol w:w="4570"/>
      </w:tblGrid>
      <w:tr w:rsidR="00045ACF" w:rsidRPr="00045ACF" w:rsidTr="00045ACF">
        <w:tc>
          <w:tcPr>
            <w:tcW w:w="3652" w:type="dxa"/>
          </w:tcPr>
          <w:p w:rsidR="00045ACF" w:rsidRPr="00045ACF" w:rsidRDefault="00045ACF" w:rsidP="00045ACF">
            <w:pPr>
              <w:tabs>
                <w:tab w:val="left" w:pos="4678"/>
              </w:tabs>
              <w:spacing w:line="240" w:lineRule="auto"/>
              <w:ind w:firstLine="0"/>
              <w:rPr>
                <w:rFonts w:eastAsia="Calibri"/>
                <w:sz w:val="20"/>
                <w:szCs w:val="20"/>
                <w:lang w:eastAsia="en-US"/>
              </w:rPr>
            </w:pPr>
            <w:permStart w:id="1707803133" w:edGrp="everyone"/>
            <w:r w:rsidRPr="00045ACF">
              <w:rPr>
                <w:rFonts w:eastAsia="Calibri"/>
                <w:sz w:val="20"/>
                <w:szCs w:val="20"/>
                <w:lang w:eastAsia="en-US"/>
              </w:rPr>
              <w:t>Глава Репьевского</w:t>
            </w:r>
          </w:p>
          <w:p w:rsidR="00045ACF" w:rsidRPr="00045ACF" w:rsidRDefault="00045ACF" w:rsidP="00045ACF">
            <w:pPr>
              <w:tabs>
                <w:tab w:val="left" w:pos="4678"/>
              </w:tabs>
              <w:spacing w:line="240" w:lineRule="auto"/>
              <w:ind w:firstLine="0"/>
              <w:rPr>
                <w:rFonts w:eastAsia="Calibri"/>
                <w:sz w:val="20"/>
                <w:szCs w:val="20"/>
                <w:lang w:eastAsia="en-US"/>
              </w:rPr>
            </w:pPr>
            <w:proofErr w:type="gramStart"/>
            <w:r w:rsidRPr="00045ACF">
              <w:rPr>
                <w:rFonts w:eastAsia="Calibri"/>
                <w:sz w:val="20"/>
                <w:szCs w:val="20"/>
                <w:lang w:eastAsia="en-US"/>
              </w:rPr>
              <w:t>муниципального</w:t>
            </w:r>
            <w:proofErr w:type="gramEnd"/>
            <w:r w:rsidRPr="00045ACF">
              <w:rPr>
                <w:rFonts w:eastAsia="Calibri"/>
                <w:sz w:val="20"/>
                <w:szCs w:val="20"/>
                <w:lang w:eastAsia="en-US"/>
              </w:rPr>
              <w:t xml:space="preserve"> района </w:t>
            </w:r>
            <w:permEnd w:id="1707803133"/>
          </w:p>
        </w:tc>
        <w:tc>
          <w:tcPr>
            <w:tcW w:w="2693" w:type="dxa"/>
          </w:tcPr>
          <w:p w:rsidR="00045ACF" w:rsidRPr="00045ACF" w:rsidRDefault="00045ACF" w:rsidP="00045ACF">
            <w:pPr>
              <w:tabs>
                <w:tab w:val="left" w:pos="4678"/>
              </w:tabs>
              <w:spacing w:line="240" w:lineRule="auto"/>
              <w:ind w:firstLine="0"/>
              <w:rPr>
                <w:rFonts w:eastAsia="Calibri"/>
                <w:sz w:val="20"/>
                <w:szCs w:val="20"/>
                <w:lang w:eastAsia="en-US"/>
              </w:rPr>
            </w:pPr>
          </w:p>
        </w:tc>
        <w:tc>
          <w:tcPr>
            <w:tcW w:w="4570" w:type="dxa"/>
          </w:tcPr>
          <w:p w:rsidR="00045ACF" w:rsidRPr="00045ACF" w:rsidRDefault="00045ACF" w:rsidP="00045ACF">
            <w:pPr>
              <w:tabs>
                <w:tab w:val="left" w:pos="4678"/>
              </w:tabs>
              <w:spacing w:line="240" w:lineRule="auto"/>
              <w:ind w:firstLine="0"/>
              <w:jc w:val="right"/>
              <w:rPr>
                <w:rFonts w:eastAsia="Calibri"/>
                <w:sz w:val="20"/>
                <w:szCs w:val="20"/>
                <w:lang w:eastAsia="en-US"/>
              </w:rPr>
            </w:pPr>
          </w:p>
          <w:p w:rsidR="00045ACF" w:rsidRPr="00045ACF" w:rsidRDefault="00045ACF" w:rsidP="00045ACF">
            <w:pPr>
              <w:tabs>
                <w:tab w:val="left" w:pos="4678"/>
              </w:tabs>
              <w:spacing w:line="240" w:lineRule="auto"/>
              <w:ind w:firstLine="0"/>
              <w:jc w:val="right"/>
              <w:rPr>
                <w:rFonts w:eastAsia="Calibri"/>
                <w:sz w:val="20"/>
                <w:szCs w:val="20"/>
                <w:lang w:eastAsia="en-US"/>
              </w:rPr>
            </w:pPr>
            <w:r w:rsidRPr="00045ACF">
              <w:rPr>
                <w:rFonts w:eastAsia="Calibri"/>
                <w:sz w:val="20"/>
                <w:szCs w:val="20"/>
                <w:lang w:eastAsia="en-US"/>
              </w:rPr>
              <w:t>В.И. Рахманина</w:t>
            </w:r>
          </w:p>
        </w:tc>
      </w:tr>
      <w:tr w:rsidR="00045ACF" w:rsidRPr="00045ACF" w:rsidTr="00045ACF">
        <w:tc>
          <w:tcPr>
            <w:tcW w:w="3652" w:type="dxa"/>
          </w:tcPr>
          <w:p w:rsidR="00045ACF" w:rsidRPr="00045ACF" w:rsidRDefault="00045ACF" w:rsidP="00045ACF">
            <w:pPr>
              <w:tabs>
                <w:tab w:val="left" w:pos="4678"/>
              </w:tabs>
              <w:spacing w:line="240" w:lineRule="auto"/>
              <w:ind w:firstLine="0"/>
              <w:rPr>
                <w:rFonts w:eastAsia="Calibri"/>
                <w:sz w:val="20"/>
                <w:szCs w:val="20"/>
                <w:lang w:eastAsia="en-US"/>
              </w:rPr>
            </w:pPr>
          </w:p>
        </w:tc>
        <w:tc>
          <w:tcPr>
            <w:tcW w:w="2693" w:type="dxa"/>
          </w:tcPr>
          <w:p w:rsidR="00045ACF" w:rsidRPr="00045ACF" w:rsidRDefault="00045ACF" w:rsidP="00045ACF">
            <w:pPr>
              <w:tabs>
                <w:tab w:val="left" w:pos="4678"/>
              </w:tabs>
              <w:spacing w:line="240" w:lineRule="auto"/>
              <w:ind w:firstLine="0"/>
              <w:rPr>
                <w:rFonts w:eastAsia="Calibri"/>
                <w:sz w:val="20"/>
                <w:szCs w:val="20"/>
                <w:lang w:eastAsia="en-US"/>
              </w:rPr>
            </w:pPr>
          </w:p>
        </w:tc>
        <w:tc>
          <w:tcPr>
            <w:tcW w:w="4570" w:type="dxa"/>
          </w:tcPr>
          <w:p w:rsidR="00045ACF" w:rsidRPr="00045ACF" w:rsidRDefault="00045ACF" w:rsidP="00045ACF">
            <w:pPr>
              <w:tabs>
                <w:tab w:val="left" w:pos="4678"/>
              </w:tabs>
              <w:spacing w:line="240" w:lineRule="auto"/>
              <w:ind w:firstLine="0"/>
              <w:jc w:val="right"/>
              <w:rPr>
                <w:rFonts w:eastAsia="Calibri"/>
                <w:sz w:val="20"/>
                <w:szCs w:val="20"/>
                <w:lang w:eastAsia="en-US"/>
              </w:rPr>
            </w:pPr>
          </w:p>
        </w:tc>
      </w:tr>
    </w:tbl>
    <w:p w:rsidR="00045ACF" w:rsidRPr="00045ACF" w:rsidRDefault="00045ACF" w:rsidP="00045ACF">
      <w:pPr>
        <w:spacing w:line="240" w:lineRule="auto"/>
        <w:ind w:left="6804" w:firstLine="0"/>
        <w:rPr>
          <w:rFonts w:eastAsia="Calibri"/>
          <w:caps/>
          <w:sz w:val="20"/>
          <w:szCs w:val="20"/>
          <w:lang w:eastAsia="en-US"/>
        </w:rPr>
      </w:pPr>
      <w:r w:rsidRPr="00045ACF">
        <w:rPr>
          <w:rFonts w:eastAsia="Calibri"/>
          <w:caps/>
          <w:sz w:val="20"/>
          <w:szCs w:val="20"/>
          <w:lang w:eastAsia="en-US"/>
        </w:rPr>
        <w:t xml:space="preserve">Утверждена </w:t>
      </w:r>
    </w:p>
    <w:p w:rsidR="00045ACF" w:rsidRPr="00045ACF" w:rsidRDefault="00045ACF" w:rsidP="00045ACF">
      <w:pPr>
        <w:spacing w:line="240" w:lineRule="auto"/>
        <w:ind w:left="6804" w:firstLine="0"/>
        <w:rPr>
          <w:rFonts w:eastAsia="Calibri"/>
          <w:sz w:val="20"/>
          <w:szCs w:val="20"/>
          <w:lang w:eastAsia="en-US"/>
        </w:rPr>
      </w:pPr>
      <w:proofErr w:type="gramStart"/>
      <w:r w:rsidRPr="00045ACF">
        <w:rPr>
          <w:rFonts w:eastAsia="Calibri"/>
          <w:sz w:val="20"/>
          <w:szCs w:val="20"/>
          <w:lang w:eastAsia="en-US"/>
        </w:rPr>
        <w:t>решением</w:t>
      </w:r>
      <w:proofErr w:type="gramEnd"/>
      <w:r w:rsidRPr="00045ACF">
        <w:rPr>
          <w:rFonts w:eastAsia="Calibri"/>
          <w:sz w:val="20"/>
          <w:szCs w:val="20"/>
          <w:lang w:eastAsia="en-US"/>
        </w:rPr>
        <w:t xml:space="preserve"> Совета народных депутатов</w:t>
      </w:r>
    </w:p>
    <w:p w:rsidR="00045ACF" w:rsidRPr="00045ACF" w:rsidRDefault="00045ACF" w:rsidP="00045ACF">
      <w:pPr>
        <w:spacing w:line="240" w:lineRule="auto"/>
        <w:ind w:left="6804" w:firstLine="0"/>
        <w:rPr>
          <w:rFonts w:eastAsia="Calibri"/>
          <w:sz w:val="20"/>
          <w:szCs w:val="20"/>
          <w:lang w:eastAsia="en-US"/>
        </w:rPr>
      </w:pPr>
      <w:r w:rsidRPr="00045ACF">
        <w:rPr>
          <w:rFonts w:eastAsia="Calibri"/>
          <w:sz w:val="20"/>
          <w:szCs w:val="20"/>
          <w:lang w:eastAsia="en-US"/>
        </w:rPr>
        <w:t xml:space="preserve">Репьевского муниципального района </w:t>
      </w:r>
    </w:p>
    <w:p w:rsidR="00045ACF" w:rsidRPr="00045ACF" w:rsidRDefault="00045ACF" w:rsidP="00045ACF">
      <w:pPr>
        <w:spacing w:line="240" w:lineRule="auto"/>
        <w:ind w:left="6804" w:firstLine="0"/>
        <w:rPr>
          <w:rFonts w:eastAsia="Calibri"/>
          <w:sz w:val="20"/>
          <w:szCs w:val="20"/>
          <w:lang w:eastAsia="en-US"/>
        </w:rPr>
      </w:pPr>
      <w:proofErr w:type="gramStart"/>
      <w:r w:rsidRPr="00045ACF">
        <w:rPr>
          <w:rFonts w:eastAsia="Calibri"/>
          <w:sz w:val="20"/>
          <w:szCs w:val="20"/>
          <w:lang w:eastAsia="en-US"/>
        </w:rPr>
        <w:t>от</w:t>
      </w:r>
      <w:proofErr w:type="gramEnd"/>
      <w:r w:rsidRPr="00045ACF">
        <w:rPr>
          <w:rFonts w:eastAsia="Calibri"/>
          <w:sz w:val="20"/>
          <w:szCs w:val="20"/>
          <w:lang w:eastAsia="en-US"/>
        </w:rPr>
        <w:t xml:space="preserve"> «15» мая 2018 года №17</w:t>
      </w:r>
    </w:p>
    <w:p w:rsidR="00045ACF" w:rsidRPr="00045ACF" w:rsidRDefault="00045ACF" w:rsidP="00045ACF">
      <w:pPr>
        <w:spacing w:line="240" w:lineRule="auto"/>
        <w:rPr>
          <w:rFonts w:eastAsia="Calibri"/>
          <w:sz w:val="20"/>
          <w:szCs w:val="20"/>
          <w:lang w:eastAsia="en-US"/>
        </w:rPr>
      </w:pPr>
    </w:p>
    <w:p w:rsidR="00045ACF" w:rsidRPr="00045ACF" w:rsidRDefault="00045ACF" w:rsidP="00045ACF">
      <w:pPr>
        <w:spacing w:line="240" w:lineRule="auto"/>
        <w:jc w:val="center"/>
        <w:rPr>
          <w:rFonts w:eastAsia="Calibri"/>
          <w:sz w:val="20"/>
          <w:szCs w:val="20"/>
          <w:lang w:eastAsia="en-US"/>
        </w:rPr>
      </w:pPr>
      <w:r w:rsidRPr="00045ACF">
        <w:rPr>
          <w:rFonts w:eastAsia="Calibri"/>
          <w:sz w:val="20"/>
          <w:szCs w:val="20"/>
          <w:lang w:eastAsia="en-US"/>
        </w:rPr>
        <w:t>СТРУКТУРА АДМИНИСТРАЦИИ</w:t>
      </w:r>
    </w:p>
    <w:p w:rsidR="00045ACF" w:rsidRPr="00045ACF" w:rsidRDefault="00045ACF" w:rsidP="00045ACF">
      <w:pPr>
        <w:spacing w:line="240" w:lineRule="auto"/>
        <w:jc w:val="center"/>
        <w:rPr>
          <w:rFonts w:eastAsia="Calibri"/>
          <w:sz w:val="20"/>
          <w:szCs w:val="20"/>
          <w:lang w:eastAsia="en-US"/>
        </w:rPr>
      </w:pPr>
      <w:r w:rsidRPr="00045ACF">
        <w:rPr>
          <w:rFonts w:eastAsia="Calibri"/>
          <w:caps/>
          <w:sz w:val="20"/>
          <w:szCs w:val="20"/>
          <w:lang w:eastAsia="en-US"/>
        </w:rPr>
        <w:t>Репьевского М</w:t>
      </w:r>
      <w:r w:rsidRPr="00045ACF">
        <w:rPr>
          <w:rFonts w:eastAsia="Calibri"/>
          <w:sz w:val="20"/>
          <w:szCs w:val="20"/>
          <w:lang w:eastAsia="en-US"/>
        </w:rPr>
        <w:t>УНИЦИПАЛЬНОГО РАЙОНА</w:t>
      </w:r>
    </w:p>
    <w:p w:rsidR="00045ACF" w:rsidRPr="00045ACF" w:rsidRDefault="00045ACF" w:rsidP="00045ACF">
      <w:pPr>
        <w:spacing w:line="240" w:lineRule="auto"/>
        <w:jc w:val="center"/>
        <w:rPr>
          <w:rFonts w:eastAsia="Calibri"/>
          <w:caps/>
          <w:sz w:val="20"/>
          <w:szCs w:val="20"/>
          <w:lang w:eastAsia="en-US"/>
        </w:rPr>
      </w:pPr>
      <w:r w:rsidRPr="00045ACF">
        <w:rPr>
          <w:rFonts w:eastAsia="Calibri"/>
          <w:caps/>
          <w:sz w:val="20"/>
          <w:szCs w:val="20"/>
          <w:lang w:eastAsia="en-US"/>
        </w:rPr>
        <w:t>Воронежской области</w:t>
      </w:r>
    </w:p>
    <w:p w:rsidR="00045ACF" w:rsidRPr="00045ACF" w:rsidRDefault="00045ACF" w:rsidP="00045ACF">
      <w:pPr>
        <w:spacing w:line="240" w:lineRule="auto"/>
        <w:rPr>
          <w:rFonts w:eastAsia="Calibri"/>
          <w:sz w:val="20"/>
          <w:szCs w:val="20"/>
          <w:lang w:eastAsia="en-US"/>
        </w:rPr>
      </w:pP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 Глава администрации Репьевского муниципального района;</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 xml:space="preserve">2. Заместитель главы администрации муниципального района; </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3. Заместитель главы администрации муниципального района;</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4. Руководитель аппарата администрации муниципального района;</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5. Отдел финансов;</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6. Отдел по образованию;</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7. Отдел культуры;</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8. Отдел по экономике, управлению муниципальным имуществом;</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9. Отдел по строительству, архитектуре и ЖКХ;</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10. Организационный отдел;</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11. Юридический отдел;</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12.  Архивный сектор;</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13. Сектор муниципальных закупок;</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14. Контрактная служба;</w:t>
      </w:r>
    </w:p>
    <w:p w:rsidR="00045ACF" w:rsidRPr="00045ACF" w:rsidRDefault="00045ACF" w:rsidP="00045ACF">
      <w:pPr>
        <w:spacing w:line="240" w:lineRule="auto"/>
        <w:rPr>
          <w:rFonts w:eastAsia="Calibri"/>
          <w:sz w:val="20"/>
          <w:szCs w:val="20"/>
          <w:lang w:eastAsia="en-US"/>
        </w:rPr>
      </w:pPr>
      <w:r w:rsidRPr="00045ACF">
        <w:rPr>
          <w:rFonts w:eastAsia="Calibri"/>
          <w:sz w:val="20"/>
          <w:szCs w:val="20"/>
          <w:lang w:eastAsia="en-US"/>
        </w:rPr>
        <w:t>15. Помощник главы администрации района (ГО и ЧС);</w:t>
      </w:r>
    </w:p>
    <w:p w:rsidR="00B522C9" w:rsidRDefault="00045ACF" w:rsidP="00045ACF">
      <w:pPr>
        <w:spacing w:line="240" w:lineRule="auto"/>
        <w:rPr>
          <w:rFonts w:eastAsia="Calibri"/>
          <w:sz w:val="20"/>
          <w:szCs w:val="20"/>
          <w:lang w:eastAsia="en-US"/>
        </w:rPr>
      </w:pPr>
      <w:r w:rsidRPr="00045ACF">
        <w:rPr>
          <w:rFonts w:eastAsia="Calibri"/>
          <w:sz w:val="20"/>
          <w:szCs w:val="20"/>
          <w:lang w:eastAsia="en-US"/>
        </w:rPr>
        <w:t>16. Помощник главы администрации района (мобилизационная работа);</w:t>
      </w:r>
    </w:p>
    <w:p w:rsidR="00045ACF" w:rsidRDefault="00045ACF" w:rsidP="00045ACF">
      <w:pPr>
        <w:spacing w:line="240" w:lineRule="auto"/>
        <w:rPr>
          <w:rFonts w:eastAsia="Calibri"/>
          <w:sz w:val="20"/>
          <w:szCs w:val="20"/>
          <w:lang w:eastAsia="en-US"/>
        </w:rPr>
      </w:pPr>
    </w:p>
    <w:p w:rsidR="00045ACF" w:rsidRDefault="00045ACF" w:rsidP="00045ACF">
      <w:pPr>
        <w:spacing w:line="240" w:lineRule="auto"/>
        <w:rPr>
          <w:rFonts w:eastAsia="Calibri"/>
          <w:sz w:val="20"/>
          <w:szCs w:val="20"/>
          <w:lang w:eastAsia="en-US"/>
        </w:rPr>
        <w:sectPr w:rsidR="00045ACF" w:rsidSect="00DA0472">
          <w:headerReference w:type="default" r:id="rId12"/>
          <w:pgSz w:w="11906" w:h="16838"/>
          <w:pgMar w:top="1134" w:right="567" w:bottom="1276" w:left="426" w:header="709" w:footer="709" w:gutter="0"/>
          <w:cols w:space="720"/>
          <w:docGrid w:linePitch="381"/>
        </w:sectPr>
      </w:pPr>
    </w:p>
    <w:p w:rsidR="00045ACF" w:rsidRPr="00045ACF" w:rsidRDefault="00045ACF" w:rsidP="00045ACF">
      <w:pPr>
        <w:shd w:val="clear" w:color="auto" w:fill="FFFFFF"/>
        <w:spacing w:line="240" w:lineRule="auto"/>
        <w:ind w:firstLine="0"/>
        <w:jc w:val="center"/>
        <w:rPr>
          <w:caps/>
          <w:sz w:val="20"/>
          <w:szCs w:val="20"/>
        </w:rPr>
      </w:pPr>
      <w:r w:rsidRPr="00045ACF">
        <w:rPr>
          <w:caps/>
          <w:sz w:val="20"/>
          <w:szCs w:val="20"/>
        </w:rPr>
        <w:lastRenderedPageBreak/>
        <w:t>Структура администрации Репьевского муниципального района</w:t>
      </w:r>
    </w:p>
    <w:p w:rsidR="00045ACF" w:rsidRPr="00045ACF" w:rsidRDefault="00045ACF" w:rsidP="00045ACF">
      <w:pPr>
        <w:spacing w:line="240" w:lineRule="auto"/>
        <w:ind w:firstLine="0"/>
        <w:jc w:val="center"/>
        <w:rPr>
          <w:rFonts w:eastAsia="Calibri"/>
          <w:sz w:val="20"/>
          <w:szCs w:val="20"/>
          <w:lang w:eastAsia="en-US"/>
        </w:rPr>
      </w:pPr>
      <w:r w:rsidRPr="00045ACF">
        <w:rPr>
          <w:sz w:val="20"/>
          <w:szCs w:val="20"/>
        </w:rPr>
        <w:t>(</w:t>
      </w:r>
      <w:proofErr w:type="gramStart"/>
      <w:r w:rsidRPr="00045ACF">
        <w:rPr>
          <w:sz w:val="20"/>
          <w:szCs w:val="20"/>
        </w:rPr>
        <w:t>схематическое</w:t>
      </w:r>
      <w:proofErr w:type="gramEnd"/>
      <w:r w:rsidRPr="00045ACF">
        <w:rPr>
          <w:sz w:val="20"/>
          <w:szCs w:val="20"/>
        </w:rPr>
        <w:t xml:space="preserve"> изображение с указанием подчиненности)</w:t>
      </w:r>
    </w:p>
    <w:p w:rsidR="00045ACF" w:rsidRDefault="00045ACF" w:rsidP="00045ACF">
      <w:pPr>
        <w:spacing w:line="240" w:lineRule="auto"/>
        <w:ind w:firstLine="0"/>
        <w:rPr>
          <w:rFonts w:eastAsia="Calibri"/>
          <w:sz w:val="20"/>
          <w:szCs w:val="20"/>
          <w:lang w:eastAsia="en-US"/>
        </w:rPr>
      </w:pPr>
      <w:r>
        <w:rPr>
          <w:noProof/>
        </w:rPr>
        <w:drawing>
          <wp:inline distT="0" distB="0" distL="0" distR="0" wp14:anchorId="7A2DD0EC" wp14:editId="4A8C1BF2">
            <wp:extent cx="9161780" cy="5530291"/>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82197" cy="5542615"/>
                    </a:xfrm>
                    <a:prstGeom prst="rect">
                      <a:avLst/>
                    </a:prstGeom>
                  </pic:spPr>
                </pic:pic>
              </a:graphicData>
            </a:graphic>
          </wp:inline>
        </w:drawing>
      </w:r>
    </w:p>
    <w:p w:rsidR="00045ACF" w:rsidRDefault="00045ACF" w:rsidP="00045ACF">
      <w:pPr>
        <w:spacing w:line="240" w:lineRule="auto"/>
        <w:rPr>
          <w:rFonts w:eastAsia="Calibri"/>
          <w:sz w:val="20"/>
          <w:szCs w:val="20"/>
          <w:lang w:eastAsia="en-US"/>
        </w:rPr>
      </w:pPr>
    </w:p>
    <w:p w:rsidR="00045ACF" w:rsidRDefault="00045ACF" w:rsidP="00045ACF">
      <w:pPr>
        <w:spacing w:line="240" w:lineRule="auto"/>
        <w:rPr>
          <w:rFonts w:eastAsia="Calibri"/>
          <w:sz w:val="20"/>
          <w:szCs w:val="20"/>
          <w:lang w:eastAsia="en-US"/>
        </w:rPr>
      </w:pPr>
    </w:p>
    <w:p w:rsidR="00045ACF" w:rsidRDefault="00045ACF" w:rsidP="00045ACF">
      <w:pPr>
        <w:spacing w:line="240" w:lineRule="auto"/>
        <w:rPr>
          <w:rFonts w:eastAsia="Calibri"/>
          <w:sz w:val="20"/>
          <w:szCs w:val="20"/>
          <w:lang w:eastAsia="en-US"/>
        </w:rPr>
        <w:sectPr w:rsidR="00045ACF" w:rsidSect="00045ACF">
          <w:pgSz w:w="16838" w:h="11906" w:orient="landscape"/>
          <w:pgMar w:top="425" w:right="1134" w:bottom="567" w:left="1276" w:header="709" w:footer="709" w:gutter="0"/>
          <w:cols w:space="720"/>
          <w:docGrid w:linePitch="381"/>
        </w:sectPr>
      </w:pPr>
    </w:p>
    <w:p w:rsidR="00A77C9E" w:rsidRPr="00A77C9E" w:rsidRDefault="00A77C9E" w:rsidP="00A77C9E">
      <w:pPr>
        <w:spacing w:line="240" w:lineRule="auto"/>
        <w:ind w:firstLine="0"/>
        <w:jc w:val="center"/>
        <w:rPr>
          <w:b/>
          <w:sz w:val="20"/>
          <w:szCs w:val="20"/>
        </w:rPr>
      </w:pPr>
      <w:r w:rsidRPr="00A77C9E">
        <w:rPr>
          <w:b/>
          <w:sz w:val="20"/>
          <w:szCs w:val="20"/>
        </w:rPr>
        <w:lastRenderedPageBreak/>
        <w:t>СОВЕТ НАРОДНЫХ ДЕПУТАТОВ РЕПЬЕВСКОГО МУНИЦИПАЛЬНОГО РАЙОНА ВОРОНЕЖСКОЙ ОБЛАСТИ</w:t>
      </w:r>
    </w:p>
    <w:p w:rsidR="00A77C9E" w:rsidRPr="00A77C9E" w:rsidRDefault="00A77C9E" w:rsidP="00A77C9E">
      <w:pPr>
        <w:spacing w:line="240" w:lineRule="auto"/>
        <w:ind w:firstLine="0"/>
        <w:jc w:val="center"/>
        <w:outlineLvl w:val="0"/>
        <w:rPr>
          <w:b/>
          <w:spacing w:val="30"/>
          <w:sz w:val="20"/>
          <w:szCs w:val="20"/>
        </w:rPr>
      </w:pPr>
      <w:r w:rsidRPr="00A77C9E">
        <w:rPr>
          <w:b/>
          <w:spacing w:val="30"/>
          <w:sz w:val="20"/>
          <w:szCs w:val="20"/>
        </w:rPr>
        <w:t>РЕШЕНИЕ</w:t>
      </w:r>
    </w:p>
    <w:p w:rsidR="00A77C9E" w:rsidRDefault="00A77C9E" w:rsidP="00A77C9E">
      <w:pPr>
        <w:spacing w:line="240" w:lineRule="auto"/>
        <w:ind w:right="4820"/>
        <w:rPr>
          <w:sz w:val="20"/>
          <w:szCs w:val="20"/>
          <w:u w:val="single"/>
        </w:rPr>
      </w:pPr>
      <w:permStart w:id="1421898541" w:edGrp="everyone"/>
    </w:p>
    <w:p w:rsidR="00A77C9E" w:rsidRPr="00A77C9E" w:rsidRDefault="00A77C9E" w:rsidP="00A77C9E">
      <w:pPr>
        <w:spacing w:line="240" w:lineRule="auto"/>
        <w:ind w:right="4820"/>
        <w:rPr>
          <w:color w:val="FFFFFF"/>
          <w:sz w:val="20"/>
          <w:szCs w:val="20"/>
          <w:u w:val="single"/>
        </w:rPr>
      </w:pPr>
      <w:r w:rsidRPr="00A77C9E">
        <w:rPr>
          <w:sz w:val="20"/>
          <w:szCs w:val="20"/>
          <w:u w:val="single"/>
        </w:rPr>
        <w:t>«17</w:t>
      </w:r>
      <w:permEnd w:id="1421898541"/>
      <w:r w:rsidRPr="00A77C9E">
        <w:rPr>
          <w:sz w:val="20"/>
          <w:szCs w:val="20"/>
          <w:u w:val="single"/>
        </w:rPr>
        <w:t>» мая 2018 г. №160</w:t>
      </w:r>
      <w:r w:rsidRPr="00A77C9E">
        <w:rPr>
          <w:color w:val="FFFFFF"/>
          <w:sz w:val="20"/>
          <w:szCs w:val="20"/>
          <w:u w:val="single"/>
        </w:rPr>
        <w:t>.</w:t>
      </w:r>
    </w:p>
    <w:p w:rsidR="00A77C9E" w:rsidRDefault="00A77C9E" w:rsidP="00A77C9E">
      <w:pPr>
        <w:spacing w:line="240" w:lineRule="auto"/>
        <w:ind w:right="4820"/>
        <w:jc w:val="left"/>
        <w:rPr>
          <w:sz w:val="20"/>
          <w:szCs w:val="20"/>
        </w:rPr>
      </w:pPr>
      <w:r w:rsidRPr="00A77C9E">
        <w:rPr>
          <w:b/>
          <w:noProof/>
          <w:sz w:val="20"/>
          <w:szCs w:val="20"/>
        </w:rPr>
        <mc:AlternateContent>
          <mc:Choice Requires="wps">
            <w:drawing>
              <wp:anchor distT="0" distB="0" distL="114299" distR="114299" simplePos="0" relativeHeight="251673088" behindDoc="0" locked="0" layoutInCell="1" allowOverlap="1">
                <wp:simplePos x="0" y="0"/>
                <wp:positionH relativeFrom="column">
                  <wp:posOffset>2901949</wp:posOffset>
                </wp:positionH>
                <wp:positionV relativeFrom="paragraph">
                  <wp:posOffset>340360</wp:posOffset>
                </wp:positionV>
                <wp:extent cx="0" cy="285750"/>
                <wp:effectExtent l="0" t="0" r="190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BDB9E" id="Прямая со стрелкой 58" o:spid="_x0000_s1026" type="#_x0000_t32" style="position:absolute;margin-left:228.5pt;margin-top:26.8pt;width:0;height:22.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ht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"/>
            </w:pict>
          </mc:Fallback>
        </mc:AlternateContent>
      </w:r>
      <w:r w:rsidRPr="00A77C9E">
        <w:rPr>
          <w:b/>
          <w:noProof/>
          <w:sz w:val="20"/>
          <w:szCs w:val="20"/>
        </w:rPr>
        <mc:AlternateContent>
          <mc:Choice Requires="wps">
            <w:drawing>
              <wp:anchor distT="4294967295" distB="4294967295" distL="114300" distR="114300" simplePos="0" relativeHeight="251675136" behindDoc="0" locked="0" layoutInCell="1" allowOverlap="1">
                <wp:simplePos x="0" y="0"/>
                <wp:positionH relativeFrom="column">
                  <wp:posOffset>2635250</wp:posOffset>
                </wp:positionH>
                <wp:positionV relativeFrom="paragraph">
                  <wp:posOffset>340359</wp:posOffset>
                </wp:positionV>
                <wp:extent cx="257175" cy="0"/>
                <wp:effectExtent l="0" t="0" r="28575"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5902A" id="Прямая со стрелкой 57" o:spid="_x0000_s1026" type="#_x0000_t32" style="position:absolute;margin-left:207.5pt;margin-top:26.8pt;width:20.2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"/>
            </w:pict>
          </mc:Fallback>
        </mc:AlternateContent>
      </w:r>
      <w:r w:rsidRPr="00A77C9E">
        <w:rPr>
          <w:sz w:val="20"/>
          <w:szCs w:val="20"/>
        </w:rPr>
        <w:t>с. Репьевка</w:t>
      </w:r>
    </w:p>
    <w:p w:rsidR="00A77C9E" w:rsidRPr="00A77C9E" w:rsidRDefault="00A77C9E" w:rsidP="00A77C9E">
      <w:pPr>
        <w:spacing w:line="240" w:lineRule="auto"/>
        <w:ind w:right="4820"/>
        <w:jc w:val="left"/>
        <w:rPr>
          <w:sz w:val="20"/>
          <w:szCs w:val="20"/>
        </w:rPr>
      </w:pPr>
    </w:p>
    <w:p w:rsidR="00A77C9E" w:rsidRPr="00A77C9E" w:rsidRDefault="00A77C9E" w:rsidP="00A77C9E">
      <w:pPr>
        <w:spacing w:line="240" w:lineRule="auto"/>
        <w:ind w:right="4818" w:firstLine="0"/>
        <w:rPr>
          <w:b/>
          <w:sz w:val="20"/>
          <w:szCs w:val="20"/>
        </w:rPr>
      </w:pPr>
      <w:r w:rsidRPr="00A77C9E">
        <w:rPr>
          <w:b/>
          <w:noProof/>
          <w:sz w:val="20"/>
          <w:szCs w:val="20"/>
        </w:rPr>
        <mc:AlternateContent>
          <mc:Choice Requires="wps">
            <w:drawing>
              <wp:anchor distT="0" distB="0" distL="114299" distR="114299" simplePos="0" relativeHeight="251672064" behindDoc="0" locked="0" layoutInCell="1" allowOverlap="1">
                <wp:simplePos x="0" y="0"/>
                <wp:positionH relativeFrom="column">
                  <wp:posOffset>-79376</wp:posOffset>
                </wp:positionH>
                <wp:positionV relativeFrom="paragraph">
                  <wp:posOffset>-10160</wp:posOffset>
                </wp:positionV>
                <wp:extent cx="0" cy="285750"/>
                <wp:effectExtent l="0" t="0" r="19050"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ADC14" id="Прямая со стрелкой 56" o:spid="_x0000_s1026" type="#_x0000_t32" style="position:absolute;margin-left:-6.25pt;margin-top:-.8pt;width:0;height:22.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ATQIAAFUEAAAOAAAAZHJzL2Uyb0RvYy54bWysVEtu2zAQ3RfoHQjuHVmu7Th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A+&#10;WGIATQIAAFUEAAAOAAAAAAAAAAAAAAAAAC4CAABkcnMvZTJvRG9jLnhtbFBLAQItABQABgAIAAAA&#10;IQBZP6TA3QAAAAkBAAAPAAAAAAAAAAAAAAAAAKcEAABkcnMvZG93bnJldi54bWxQSwUGAAAAAAQA&#10;BADzAAAAsQUAAAAA&#10;"/>
            </w:pict>
          </mc:Fallback>
        </mc:AlternateContent>
      </w:r>
      <w:r w:rsidRPr="00A77C9E">
        <w:rPr>
          <w:b/>
          <w:noProof/>
          <w:sz w:val="20"/>
          <w:szCs w:val="20"/>
        </w:rPr>
        <mc:AlternateContent>
          <mc:Choice Requires="wps">
            <w:drawing>
              <wp:anchor distT="4294967295" distB="4294967295" distL="114300" distR="114300" simplePos="0" relativeHeight="251674112" behindDoc="0" locked="0" layoutInCell="1" allowOverlap="1">
                <wp:simplePos x="0" y="0"/>
                <wp:positionH relativeFrom="column">
                  <wp:posOffset>-79375</wp:posOffset>
                </wp:positionH>
                <wp:positionV relativeFrom="paragraph">
                  <wp:posOffset>-10161</wp:posOffset>
                </wp:positionV>
                <wp:extent cx="257175" cy="0"/>
                <wp:effectExtent l="0" t="0" r="28575"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FFAD" id="Прямая со стрелкой 55" o:spid="_x0000_s1026" type="#_x0000_t32" style="position:absolute;margin-left:-6.25pt;margin-top:-.8pt;width:20.2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MRTAIAAFU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C54dMR&#10;TAIAAFUEAAAOAAAAAAAAAAAAAAAAAC4CAABkcnMvZTJvRG9jLnhtbFBLAQItABQABgAIAAAAIQAE&#10;QO612wAAAAgBAAAPAAAAAAAAAAAAAAAAAKYEAABkcnMvZG93bnJldi54bWxQSwUGAAAAAAQABADz&#10;AAAArgUAAAAA&#10;"/>
            </w:pict>
          </mc:Fallback>
        </mc:AlternateContent>
      </w:r>
      <w:r w:rsidRPr="00A77C9E">
        <w:rPr>
          <w:b/>
          <w:sz w:val="20"/>
          <w:szCs w:val="20"/>
        </w:rPr>
        <w:t xml:space="preserve">О внесении изменения в решение Совета народных депутатов муниципального района от 21.12.2009 года № 127 </w:t>
      </w:r>
    </w:p>
    <w:p w:rsidR="00A77C9E" w:rsidRPr="00A77C9E" w:rsidRDefault="00A77C9E" w:rsidP="00A77C9E">
      <w:pPr>
        <w:spacing w:line="240" w:lineRule="auto"/>
        <w:ind w:right="4820"/>
        <w:rPr>
          <w:sz w:val="20"/>
          <w:szCs w:val="20"/>
        </w:rPr>
      </w:pPr>
    </w:p>
    <w:p w:rsidR="00A77C9E" w:rsidRPr="00A77C9E" w:rsidRDefault="00A77C9E" w:rsidP="00A77C9E">
      <w:pPr>
        <w:tabs>
          <w:tab w:val="left" w:pos="4678"/>
        </w:tabs>
        <w:spacing w:line="240" w:lineRule="auto"/>
        <w:rPr>
          <w:sz w:val="20"/>
          <w:szCs w:val="20"/>
        </w:rPr>
      </w:pPr>
      <w:permStart w:id="670831734" w:edGrp="everyone"/>
      <w:r w:rsidRPr="00A77C9E">
        <w:rPr>
          <w:sz w:val="20"/>
          <w:szCs w:val="20"/>
        </w:rPr>
        <w:t>В соответствии с Законом Воронежской области от 28.12.2007 г. № 175 - ОЗ «О муниципальной службе в Воронежской области», в связи с изменением структуры администрации муниципального района</w:t>
      </w:r>
      <w:permEnd w:id="670831734"/>
      <w:r w:rsidRPr="00A77C9E">
        <w:rPr>
          <w:sz w:val="20"/>
          <w:szCs w:val="20"/>
        </w:rPr>
        <w:t xml:space="preserve">, Совет народных депутатов Репьевского муниципального района Воронежской области </w:t>
      </w:r>
      <w:r w:rsidRPr="00A77C9E">
        <w:rPr>
          <w:b/>
          <w:spacing w:val="40"/>
          <w:sz w:val="20"/>
          <w:szCs w:val="20"/>
        </w:rPr>
        <w:t>решил:</w:t>
      </w:r>
    </w:p>
    <w:p w:rsidR="00A77C9E" w:rsidRPr="00A77C9E" w:rsidRDefault="00A77C9E" w:rsidP="00A77C9E">
      <w:pPr>
        <w:numPr>
          <w:ilvl w:val="0"/>
          <w:numId w:val="25"/>
        </w:numPr>
        <w:tabs>
          <w:tab w:val="left" w:pos="709"/>
        </w:tabs>
        <w:spacing w:line="240" w:lineRule="auto"/>
        <w:ind w:left="0" w:right="-2" w:firstLine="709"/>
        <w:rPr>
          <w:sz w:val="20"/>
          <w:szCs w:val="20"/>
        </w:rPr>
      </w:pPr>
      <w:permStart w:id="828060335" w:edGrp="everyone"/>
      <w:r w:rsidRPr="00A77C9E">
        <w:rPr>
          <w:sz w:val="20"/>
          <w:szCs w:val="20"/>
        </w:rPr>
        <w:t>Внести следующее изменение в решение Совета народных депутатов муниципального района от 21.12.2009 года № 127 «О денежном содержании муниципальных служащих органов местного самоуправления Репьевского муниципального района» (далее – Решение):</w:t>
      </w:r>
    </w:p>
    <w:p w:rsidR="00A77C9E" w:rsidRPr="00A77C9E" w:rsidRDefault="00A77C9E" w:rsidP="00A77C9E">
      <w:pPr>
        <w:tabs>
          <w:tab w:val="left" w:pos="709"/>
        </w:tabs>
        <w:spacing w:line="240" w:lineRule="auto"/>
        <w:ind w:left="709" w:right="-2"/>
        <w:rPr>
          <w:sz w:val="20"/>
          <w:szCs w:val="20"/>
        </w:rPr>
      </w:pPr>
      <w:proofErr w:type="gramStart"/>
      <w:r w:rsidRPr="00A77C9E">
        <w:rPr>
          <w:sz w:val="20"/>
          <w:szCs w:val="20"/>
        </w:rPr>
        <w:t>в</w:t>
      </w:r>
      <w:proofErr w:type="gramEnd"/>
      <w:r w:rsidRPr="00A77C9E">
        <w:rPr>
          <w:sz w:val="20"/>
          <w:szCs w:val="20"/>
        </w:rPr>
        <w:t xml:space="preserve"> приложении 2 к Решению строку</w:t>
      </w:r>
    </w:p>
    <w:p w:rsidR="00A77C9E" w:rsidRPr="00A77C9E" w:rsidRDefault="00A77C9E" w:rsidP="00A77C9E">
      <w:pPr>
        <w:tabs>
          <w:tab w:val="left" w:pos="709"/>
        </w:tabs>
        <w:spacing w:line="240" w:lineRule="auto"/>
        <w:ind w:left="709" w:right="-2" w:hanging="709"/>
        <w:rPr>
          <w:sz w:val="20"/>
          <w:szCs w:val="20"/>
        </w:rPr>
      </w:pPr>
      <w:r w:rsidRPr="00A77C9E">
        <w:rPr>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528"/>
        <w:gridCol w:w="1985"/>
      </w:tblGrid>
      <w:tr w:rsidR="00A77C9E" w:rsidRPr="00A77C9E" w:rsidTr="00955F8C">
        <w:trPr>
          <w:trHeight w:val="357"/>
        </w:trPr>
        <w:tc>
          <w:tcPr>
            <w:tcW w:w="1843"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 xml:space="preserve">Высшая </w:t>
            </w:r>
          </w:p>
        </w:tc>
        <w:tc>
          <w:tcPr>
            <w:tcW w:w="5528"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Заместитель главы администрации, руководитель аппарата</w:t>
            </w:r>
          </w:p>
        </w:tc>
        <w:tc>
          <w:tcPr>
            <w:tcW w:w="1985"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7 258</w:t>
            </w:r>
          </w:p>
        </w:tc>
      </w:tr>
    </w:tbl>
    <w:p w:rsidR="00A77C9E" w:rsidRPr="00A77C9E" w:rsidRDefault="00A77C9E" w:rsidP="00A77C9E">
      <w:pPr>
        <w:tabs>
          <w:tab w:val="left" w:pos="709"/>
        </w:tabs>
        <w:spacing w:line="240" w:lineRule="auto"/>
        <w:ind w:left="709" w:right="-2" w:hanging="709"/>
        <w:rPr>
          <w:sz w:val="20"/>
          <w:szCs w:val="20"/>
        </w:rPr>
      </w:pPr>
      <w:r w:rsidRPr="00A77C9E">
        <w:rPr>
          <w:sz w:val="20"/>
          <w:szCs w:val="20"/>
        </w:rPr>
        <w:t>» изложить в следующей редакции:</w:t>
      </w:r>
    </w:p>
    <w:p w:rsidR="00A77C9E" w:rsidRPr="00A77C9E" w:rsidRDefault="00A77C9E" w:rsidP="00A77C9E">
      <w:pPr>
        <w:tabs>
          <w:tab w:val="left" w:pos="709"/>
        </w:tabs>
        <w:spacing w:line="240" w:lineRule="auto"/>
        <w:ind w:left="709" w:right="-2" w:hanging="709"/>
        <w:rPr>
          <w:sz w:val="20"/>
          <w:szCs w:val="20"/>
        </w:rPr>
      </w:pPr>
      <w:r w:rsidRPr="00A77C9E">
        <w:rPr>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528"/>
        <w:gridCol w:w="1985"/>
      </w:tblGrid>
      <w:tr w:rsidR="00A77C9E" w:rsidRPr="00A77C9E" w:rsidTr="00955F8C">
        <w:trPr>
          <w:trHeight w:val="357"/>
        </w:trPr>
        <w:tc>
          <w:tcPr>
            <w:tcW w:w="1843"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Главная</w:t>
            </w:r>
          </w:p>
        </w:tc>
        <w:tc>
          <w:tcPr>
            <w:tcW w:w="5528"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Руководитель аппарата</w:t>
            </w:r>
          </w:p>
        </w:tc>
        <w:tc>
          <w:tcPr>
            <w:tcW w:w="1985" w:type="dxa"/>
            <w:shd w:val="clear" w:color="auto" w:fill="auto"/>
          </w:tcPr>
          <w:p w:rsidR="00A77C9E" w:rsidRPr="00A77C9E" w:rsidRDefault="00A77C9E" w:rsidP="00A77C9E">
            <w:pPr>
              <w:tabs>
                <w:tab w:val="left" w:pos="4678"/>
              </w:tabs>
              <w:spacing w:line="240" w:lineRule="auto"/>
              <w:ind w:firstLine="0"/>
              <w:rPr>
                <w:sz w:val="20"/>
                <w:szCs w:val="20"/>
              </w:rPr>
            </w:pPr>
            <w:r w:rsidRPr="00A77C9E">
              <w:rPr>
                <w:sz w:val="20"/>
                <w:szCs w:val="20"/>
              </w:rPr>
              <w:t>7 258</w:t>
            </w:r>
          </w:p>
        </w:tc>
      </w:tr>
    </w:tbl>
    <w:p w:rsidR="00A77C9E" w:rsidRPr="00A77C9E" w:rsidRDefault="00A77C9E" w:rsidP="00A77C9E">
      <w:pPr>
        <w:tabs>
          <w:tab w:val="left" w:pos="709"/>
        </w:tabs>
        <w:spacing w:line="240" w:lineRule="auto"/>
        <w:ind w:left="709" w:right="-2" w:hanging="709"/>
        <w:rPr>
          <w:sz w:val="20"/>
          <w:szCs w:val="20"/>
        </w:rPr>
      </w:pPr>
      <w:r w:rsidRPr="00A77C9E">
        <w:rPr>
          <w:sz w:val="20"/>
          <w:szCs w:val="20"/>
        </w:rPr>
        <w:t>».</w:t>
      </w:r>
    </w:p>
    <w:p w:rsidR="00A77C9E" w:rsidRPr="00A77C9E" w:rsidRDefault="00A77C9E" w:rsidP="00A77C9E">
      <w:pPr>
        <w:tabs>
          <w:tab w:val="left" w:pos="4678"/>
        </w:tabs>
        <w:spacing w:line="240" w:lineRule="auto"/>
        <w:rPr>
          <w:sz w:val="20"/>
          <w:szCs w:val="20"/>
        </w:rPr>
      </w:pPr>
      <w:r w:rsidRPr="00A77C9E">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A77C9E" w:rsidRPr="00A77C9E" w:rsidRDefault="00A77C9E" w:rsidP="00A77C9E">
      <w:pPr>
        <w:tabs>
          <w:tab w:val="left" w:pos="4678"/>
        </w:tabs>
        <w:spacing w:line="240" w:lineRule="auto"/>
        <w:rPr>
          <w:sz w:val="20"/>
          <w:szCs w:val="20"/>
        </w:rPr>
      </w:pPr>
      <w:r w:rsidRPr="00A77C9E">
        <w:rPr>
          <w:sz w:val="20"/>
          <w:szCs w:val="20"/>
        </w:rPr>
        <w:t>3. Настоящее решение вступает в силу после его официального опубликования.</w:t>
      </w:r>
    </w:p>
    <w:p w:rsidR="00A77C9E" w:rsidRPr="00A77C9E" w:rsidRDefault="00A77C9E" w:rsidP="00A77C9E">
      <w:pPr>
        <w:tabs>
          <w:tab w:val="left" w:pos="709"/>
        </w:tabs>
        <w:spacing w:line="240" w:lineRule="auto"/>
        <w:ind w:right="-2"/>
        <w:rPr>
          <w:sz w:val="20"/>
          <w:szCs w:val="20"/>
        </w:rPr>
      </w:pPr>
    </w:p>
    <w:p w:rsidR="00A77C9E" w:rsidRPr="00A77C9E" w:rsidRDefault="00A77C9E" w:rsidP="00A77C9E">
      <w:pPr>
        <w:tabs>
          <w:tab w:val="left" w:pos="709"/>
        </w:tabs>
        <w:spacing w:line="240" w:lineRule="auto"/>
        <w:ind w:right="-2"/>
        <w:rPr>
          <w:sz w:val="20"/>
          <w:szCs w:val="20"/>
        </w:rPr>
      </w:pPr>
      <w:r w:rsidRPr="00A77C9E">
        <w:rPr>
          <w:sz w:val="20"/>
          <w:szCs w:val="20"/>
        </w:rPr>
        <w:t>Глава Репьевского</w:t>
      </w:r>
    </w:p>
    <w:p w:rsidR="00A77C9E" w:rsidRPr="00A77C9E" w:rsidRDefault="00A77C9E" w:rsidP="00A77C9E">
      <w:pPr>
        <w:pBdr>
          <w:bottom w:val="single" w:sz="4" w:space="1" w:color="auto"/>
        </w:pBdr>
        <w:tabs>
          <w:tab w:val="left" w:pos="709"/>
        </w:tabs>
        <w:spacing w:line="240" w:lineRule="auto"/>
        <w:ind w:right="-2"/>
        <w:rPr>
          <w:sz w:val="20"/>
          <w:szCs w:val="20"/>
        </w:rPr>
      </w:pPr>
      <w:proofErr w:type="gramStart"/>
      <w:r w:rsidRPr="00A77C9E">
        <w:rPr>
          <w:sz w:val="20"/>
          <w:szCs w:val="20"/>
        </w:rPr>
        <w:t>муниципального</w:t>
      </w:r>
      <w:proofErr w:type="gramEnd"/>
      <w:r w:rsidRPr="00A77C9E">
        <w:rPr>
          <w:sz w:val="20"/>
          <w:szCs w:val="20"/>
        </w:rPr>
        <w:t xml:space="preserve"> района               </w:t>
      </w:r>
      <w:r>
        <w:rPr>
          <w:sz w:val="20"/>
          <w:szCs w:val="20"/>
        </w:rPr>
        <w:t xml:space="preserve">                                                                </w:t>
      </w:r>
      <w:r w:rsidRPr="00A77C9E">
        <w:rPr>
          <w:sz w:val="20"/>
          <w:szCs w:val="20"/>
        </w:rPr>
        <w:t xml:space="preserve">                                                  В.И. Рахманина</w:t>
      </w:r>
      <w:permEnd w:id="828060335"/>
    </w:p>
    <w:p w:rsidR="00045ACF" w:rsidRDefault="00045ACF" w:rsidP="006011BB">
      <w:pPr>
        <w:spacing w:line="240" w:lineRule="auto"/>
        <w:ind w:firstLine="0"/>
        <w:rPr>
          <w:rFonts w:eastAsia="Calibri"/>
          <w:sz w:val="20"/>
          <w:szCs w:val="20"/>
          <w:lang w:eastAsia="en-US"/>
        </w:rPr>
      </w:pPr>
    </w:p>
    <w:p w:rsidR="006011BB" w:rsidRPr="006011BB" w:rsidRDefault="006011BB" w:rsidP="006011BB">
      <w:pPr>
        <w:spacing w:line="240" w:lineRule="auto"/>
        <w:ind w:firstLine="0"/>
        <w:jc w:val="center"/>
        <w:rPr>
          <w:b/>
          <w:sz w:val="20"/>
          <w:szCs w:val="20"/>
        </w:rPr>
      </w:pPr>
      <w:r w:rsidRPr="006011BB">
        <w:rPr>
          <w:b/>
          <w:sz w:val="20"/>
          <w:szCs w:val="20"/>
        </w:rPr>
        <w:t>СОВЕТ НАРОДНЫХ ДЕПУТАТОВ РЕПЬЕВСКОГО МУНИЦИПАЛЬНОГО РАЙОНА ВОРОНЕЖСКОЙ ОБЛАСТИ</w:t>
      </w:r>
    </w:p>
    <w:p w:rsidR="006011BB" w:rsidRPr="006011BB" w:rsidRDefault="006011BB" w:rsidP="006011BB">
      <w:pPr>
        <w:spacing w:line="240" w:lineRule="auto"/>
        <w:ind w:firstLine="0"/>
        <w:jc w:val="center"/>
        <w:outlineLvl w:val="0"/>
        <w:rPr>
          <w:b/>
          <w:spacing w:val="30"/>
          <w:sz w:val="20"/>
          <w:szCs w:val="20"/>
        </w:rPr>
      </w:pPr>
      <w:r w:rsidRPr="006011BB">
        <w:rPr>
          <w:b/>
          <w:spacing w:val="30"/>
          <w:sz w:val="20"/>
          <w:szCs w:val="20"/>
        </w:rPr>
        <w:t>РЕШЕНИЕ</w:t>
      </w:r>
    </w:p>
    <w:p w:rsidR="006011BB" w:rsidRPr="006011BB" w:rsidRDefault="006011BB" w:rsidP="006011BB">
      <w:pPr>
        <w:spacing w:line="240" w:lineRule="auto"/>
        <w:jc w:val="center"/>
        <w:rPr>
          <w:b/>
          <w:sz w:val="20"/>
          <w:szCs w:val="20"/>
        </w:rPr>
      </w:pPr>
    </w:p>
    <w:p w:rsidR="006011BB" w:rsidRPr="006011BB" w:rsidRDefault="006011BB" w:rsidP="006011BB">
      <w:pPr>
        <w:spacing w:line="240" w:lineRule="auto"/>
        <w:ind w:right="4820"/>
        <w:rPr>
          <w:color w:val="FFFFFF"/>
          <w:sz w:val="20"/>
          <w:szCs w:val="20"/>
          <w:u w:val="single"/>
        </w:rPr>
      </w:pPr>
      <w:r w:rsidRPr="006011BB">
        <w:rPr>
          <w:sz w:val="20"/>
          <w:szCs w:val="20"/>
          <w:u w:val="single"/>
        </w:rPr>
        <w:t>«</w:t>
      </w:r>
      <w:permStart w:id="1757290663" w:edGrp="everyone"/>
      <w:proofErr w:type="gramStart"/>
      <w:r w:rsidRPr="006011BB">
        <w:rPr>
          <w:sz w:val="20"/>
          <w:szCs w:val="20"/>
          <w:u w:val="single"/>
        </w:rPr>
        <w:t xml:space="preserve">17 </w:t>
      </w:r>
      <w:permEnd w:id="1757290663"/>
      <w:r w:rsidRPr="006011BB">
        <w:rPr>
          <w:sz w:val="20"/>
          <w:szCs w:val="20"/>
          <w:u w:val="single"/>
        </w:rPr>
        <w:t>»</w:t>
      </w:r>
      <w:proofErr w:type="gramEnd"/>
      <w:r w:rsidRPr="006011BB">
        <w:rPr>
          <w:sz w:val="20"/>
          <w:szCs w:val="20"/>
          <w:u w:val="single"/>
        </w:rPr>
        <w:t xml:space="preserve"> мая 2018 г. №161</w:t>
      </w:r>
      <w:r w:rsidRPr="006011BB">
        <w:rPr>
          <w:color w:val="FFFFFF"/>
          <w:sz w:val="20"/>
          <w:szCs w:val="20"/>
          <w:u w:val="single"/>
        </w:rPr>
        <w:t>.</w:t>
      </w:r>
    </w:p>
    <w:p w:rsidR="006011BB" w:rsidRDefault="006011BB" w:rsidP="006011BB">
      <w:pPr>
        <w:spacing w:line="240" w:lineRule="auto"/>
        <w:ind w:right="4820"/>
        <w:jc w:val="left"/>
        <w:rPr>
          <w:sz w:val="20"/>
          <w:szCs w:val="20"/>
        </w:rPr>
      </w:pPr>
      <w:r w:rsidRPr="006011BB">
        <w:rPr>
          <w:sz w:val="20"/>
          <w:szCs w:val="20"/>
        </w:rPr>
        <w:t>с. Репьевка</w:t>
      </w:r>
    </w:p>
    <w:p w:rsidR="006011BB" w:rsidRPr="006011BB" w:rsidRDefault="006011BB" w:rsidP="006011BB">
      <w:pPr>
        <w:spacing w:line="240" w:lineRule="auto"/>
        <w:ind w:right="4820"/>
        <w:jc w:val="left"/>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6011BB" w:rsidRPr="006011BB" w:rsidTr="00955F8C">
        <w:tc>
          <w:tcPr>
            <w:tcW w:w="4608" w:type="dxa"/>
            <w:hideMark/>
          </w:tcPr>
          <w:p w:rsidR="006011BB" w:rsidRPr="006011BB" w:rsidRDefault="006011BB" w:rsidP="006011BB">
            <w:pPr>
              <w:spacing w:line="240" w:lineRule="auto"/>
              <w:ind w:firstLine="0"/>
              <w:rPr>
                <w:b/>
                <w:bCs/>
                <w:sz w:val="20"/>
                <w:szCs w:val="20"/>
                <w:lang w:eastAsia="en-US"/>
              </w:rPr>
            </w:pPr>
            <w:r w:rsidRPr="006011BB">
              <w:rPr>
                <w:b/>
                <w:noProof/>
                <w:sz w:val="20"/>
                <w:szCs w:val="20"/>
              </w:rPr>
              <mc:AlternateContent>
                <mc:Choice Requires="wps">
                  <w:drawing>
                    <wp:anchor distT="0" distB="0" distL="114299" distR="114299" simplePos="0" relativeHeight="251677184" behindDoc="0" locked="0" layoutInCell="1" allowOverlap="1">
                      <wp:simplePos x="0" y="0"/>
                      <wp:positionH relativeFrom="column">
                        <wp:posOffset>-79376</wp:posOffset>
                      </wp:positionH>
                      <wp:positionV relativeFrom="paragraph">
                        <wp:posOffset>-10160</wp:posOffset>
                      </wp:positionV>
                      <wp:extent cx="0" cy="285750"/>
                      <wp:effectExtent l="0" t="0" r="19050"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D4C98" id="Прямая со стрелкой 63" o:spid="_x0000_s1026" type="#_x0000_t32" style="position:absolute;margin-left:-6.25pt;margin-top:-.8pt;width:0;height:22.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Bp&#10;XnssTQIAAFUEAAAOAAAAAAAAAAAAAAAAAC4CAABkcnMvZTJvRG9jLnhtbFBLAQItABQABgAIAAAA&#10;IQBZP6TA3QAAAAkBAAAPAAAAAAAAAAAAAAAAAKcEAABkcnMvZG93bnJldi54bWxQSwUGAAAAAAQA&#10;BADzAAAAsQUAAAAA&#10;"/>
                  </w:pict>
                </mc:Fallback>
              </mc:AlternateContent>
            </w:r>
            <w:r w:rsidRPr="006011BB">
              <w:rPr>
                <w:b/>
                <w:noProof/>
                <w:sz w:val="20"/>
                <w:szCs w:val="20"/>
              </w:rPr>
              <mc:AlternateContent>
                <mc:Choice Requires="wps">
                  <w:drawing>
                    <wp:anchor distT="0" distB="0" distL="114299" distR="114299" simplePos="0" relativeHeight="251678208" behindDoc="0" locked="0" layoutInCell="1" allowOverlap="1">
                      <wp:simplePos x="0" y="0"/>
                      <wp:positionH relativeFrom="column">
                        <wp:posOffset>2863849</wp:posOffset>
                      </wp:positionH>
                      <wp:positionV relativeFrom="paragraph">
                        <wp:posOffset>-635</wp:posOffset>
                      </wp:positionV>
                      <wp:extent cx="0" cy="285750"/>
                      <wp:effectExtent l="0" t="0" r="19050"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094F7" id="Прямая со стрелкой 62" o:spid="_x0000_s1026" type="#_x0000_t32" style="position:absolute;margin-left:225.5pt;margin-top:-.05pt;width:0;height:2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OTQIAAFUEAAAOAAAAZHJzL2Uyb0RvYy54bWysVEtu2zAQ3RfoHQjuHVmu7Th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J6j0&#10;jk0CAABVBAAADgAAAAAAAAAAAAAAAAAuAgAAZHJzL2Uyb0RvYy54bWxQSwECLQAUAAYACAAAACEA&#10;RI7X5NsAAAAIAQAADwAAAAAAAAAAAAAAAACnBAAAZHJzL2Rvd25yZXYueG1sUEsFBgAAAAAEAAQA&#10;8wAAAK8FAAAAAA==&#10;"/>
                  </w:pict>
                </mc:Fallback>
              </mc:AlternateContent>
            </w:r>
            <w:r w:rsidRPr="006011BB">
              <w:rPr>
                <w:b/>
                <w:noProof/>
                <w:sz w:val="20"/>
                <w:szCs w:val="20"/>
              </w:rPr>
              <mc:AlternateContent>
                <mc:Choice Requires="wps">
                  <w:drawing>
                    <wp:anchor distT="4294967295" distB="4294967295" distL="114300" distR="114300" simplePos="0" relativeHeight="251679232" behindDoc="0" locked="0" layoutInCell="1" allowOverlap="1">
                      <wp:simplePos x="0" y="0"/>
                      <wp:positionH relativeFrom="column">
                        <wp:posOffset>-79375</wp:posOffset>
                      </wp:positionH>
                      <wp:positionV relativeFrom="paragraph">
                        <wp:posOffset>-10161</wp:posOffset>
                      </wp:positionV>
                      <wp:extent cx="257175" cy="0"/>
                      <wp:effectExtent l="0" t="0" r="28575" b="190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16B0D" id="Прямая со стрелкой 61" o:spid="_x0000_s1026" type="#_x0000_t32" style="position:absolute;margin-left:-6.25pt;margin-top:-.8pt;width:20.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WfTgIAAFU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"/>
                  </w:pict>
                </mc:Fallback>
              </mc:AlternateContent>
            </w:r>
            <w:r w:rsidRPr="006011BB">
              <w:rPr>
                <w:b/>
                <w:noProof/>
                <w:sz w:val="20"/>
                <w:szCs w:val="20"/>
              </w:rPr>
              <mc:AlternateContent>
                <mc:Choice Requires="wps">
                  <w:drawing>
                    <wp:anchor distT="4294967295" distB="4294967295" distL="114300" distR="114300" simplePos="0" relativeHeight="251680256" behindDoc="0" locked="0" layoutInCell="1" allowOverlap="1">
                      <wp:simplePos x="0" y="0"/>
                      <wp:positionH relativeFrom="column">
                        <wp:posOffset>2606675</wp:posOffset>
                      </wp:positionH>
                      <wp:positionV relativeFrom="paragraph">
                        <wp:posOffset>-10161</wp:posOffset>
                      </wp:positionV>
                      <wp:extent cx="257175" cy="0"/>
                      <wp:effectExtent l="0" t="0" r="28575"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6F7A8" id="Прямая со стрелкой 60" o:spid="_x0000_s1026" type="#_x0000_t32" style="position:absolute;margin-left:205.25pt;margin-top:-.8pt;width:20.2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7ufK&#10;PUsCAABVBAAADgAAAAAAAAAAAAAAAAAuAgAAZHJzL2Uyb0RvYy54bWxQSwECLQAUAAYACAAAACEA&#10;2qC+iN0AAAAJAQAADwAAAAAAAAAAAAAAAAClBAAAZHJzL2Rvd25yZXYueG1sUEsFBgAAAAAEAAQA&#10;8wAAAK8FAAAAAA==&#10;"/>
                  </w:pict>
                </mc:Fallback>
              </mc:AlternateContent>
            </w:r>
            <w:r w:rsidRPr="006011BB">
              <w:rPr>
                <w:b/>
                <w:sz w:val="20"/>
                <w:szCs w:val="20"/>
              </w:rPr>
              <w:t>О внесении изменений в решение Совета народных депутатов муниципального района от 21.12.2009 года № 129</w:t>
            </w:r>
            <w:r w:rsidRPr="006011BB">
              <w:rPr>
                <w:b/>
                <w:noProof/>
                <w:sz w:val="20"/>
                <w:szCs w:val="20"/>
              </w:rPr>
              <mc:AlternateContent>
                <mc:Choice Requires="wps">
                  <w:drawing>
                    <wp:anchor distT="0" distB="0" distL="114299" distR="114299" simplePos="0" relativeHeight="251681280" behindDoc="0" locked="0" layoutInCell="1" allowOverlap="1" wp14:anchorId="241E9BF3" wp14:editId="455170CD">
                      <wp:simplePos x="0" y="0"/>
                      <wp:positionH relativeFrom="column">
                        <wp:posOffset>-79376</wp:posOffset>
                      </wp:positionH>
                      <wp:positionV relativeFrom="paragraph">
                        <wp:posOffset>-9525</wp:posOffset>
                      </wp:positionV>
                      <wp:extent cx="0" cy="200660"/>
                      <wp:effectExtent l="0" t="0" r="19050" b="2794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AE47" id="Прямая со стрелкой 59" o:spid="_x0000_s1026" type="#_x0000_t32" style="position:absolute;margin-left:-6.25pt;margin-top:-.75pt;width:0;height:15.8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HkRP7&#10;SwIAAFUEAAAOAAAAAAAAAAAAAAAAAC4CAABkcnMvZTJvRG9jLnhtbFBLAQItABQABgAIAAAAIQCP&#10;AoBc3AAAAAkBAAAPAAAAAAAAAAAAAAAAAKUEAABkcnMvZG93bnJldi54bWxQSwUGAAAAAAQABADz&#10;AAAArgUAAAAA&#10;"/>
                  </w:pict>
                </mc:Fallback>
              </mc:AlternateContent>
            </w:r>
          </w:p>
        </w:tc>
      </w:tr>
    </w:tbl>
    <w:p w:rsidR="006011BB" w:rsidRPr="006011BB" w:rsidRDefault="006011BB" w:rsidP="006011BB">
      <w:pPr>
        <w:spacing w:line="240" w:lineRule="auto"/>
        <w:ind w:right="4820"/>
        <w:jc w:val="center"/>
        <w:rPr>
          <w:sz w:val="20"/>
          <w:szCs w:val="20"/>
        </w:rPr>
      </w:pPr>
      <w:r w:rsidRPr="006011BB">
        <w:rPr>
          <w:sz w:val="20"/>
          <w:szCs w:val="20"/>
        </w:rPr>
        <w:br w:type="textWrapping" w:clear="all"/>
      </w:r>
    </w:p>
    <w:p w:rsidR="006011BB" w:rsidRPr="006011BB" w:rsidRDefault="006011BB" w:rsidP="006011BB">
      <w:pPr>
        <w:tabs>
          <w:tab w:val="left" w:pos="4678"/>
        </w:tabs>
        <w:spacing w:line="240" w:lineRule="auto"/>
        <w:rPr>
          <w:sz w:val="20"/>
          <w:szCs w:val="20"/>
        </w:rPr>
      </w:pPr>
      <w:permStart w:id="433259049" w:edGrp="everyone"/>
      <w:r w:rsidRPr="006011BB">
        <w:rPr>
          <w:sz w:val="20"/>
          <w:szCs w:val="20"/>
        </w:rPr>
        <w:t>В соответствии с Законом Воронежской области от 28.12.2007 г. № 175-ОЗ «О муниципальной службе в Воронежской области», в связи с изменением структуры администрации муниципального района</w:t>
      </w:r>
      <w:permEnd w:id="433259049"/>
      <w:r w:rsidRPr="006011BB">
        <w:rPr>
          <w:sz w:val="20"/>
          <w:szCs w:val="20"/>
        </w:rPr>
        <w:t xml:space="preserve">, Совет народных депутатов Репьевского муниципального района Воронежской области </w:t>
      </w:r>
      <w:r w:rsidRPr="006011BB">
        <w:rPr>
          <w:b/>
          <w:spacing w:val="40"/>
          <w:sz w:val="20"/>
          <w:szCs w:val="20"/>
        </w:rPr>
        <w:t>решил:</w:t>
      </w:r>
    </w:p>
    <w:p w:rsidR="006011BB" w:rsidRPr="006011BB" w:rsidRDefault="006011BB" w:rsidP="006011BB">
      <w:pPr>
        <w:numPr>
          <w:ilvl w:val="0"/>
          <w:numId w:val="25"/>
        </w:numPr>
        <w:tabs>
          <w:tab w:val="left" w:pos="709"/>
        </w:tabs>
        <w:spacing w:line="240" w:lineRule="auto"/>
        <w:ind w:left="0" w:right="-2" w:firstLine="709"/>
        <w:rPr>
          <w:sz w:val="20"/>
          <w:szCs w:val="20"/>
        </w:rPr>
      </w:pPr>
      <w:permStart w:id="1486053604" w:edGrp="everyone"/>
      <w:r w:rsidRPr="006011BB">
        <w:rPr>
          <w:sz w:val="20"/>
          <w:szCs w:val="20"/>
        </w:rPr>
        <w:t xml:space="preserve">Внести следующее изменение в решение Совета народных депутатов муниципального района от 21.12.2009 года № 129 «О Реестре должностей муниципальной службы органов местного самоуправления Репьевского муниципального района» (далее – Решение): </w:t>
      </w:r>
    </w:p>
    <w:p w:rsidR="006011BB" w:rsidRPr="006011BB" w:rsidRDefault="006011BB" w:rsidP="006011BB">
      <w:pPr>
        <w:spacing w:line="240" w:lineRule="auto"/>
        <w:ind w:right="-2"/>
        <w:rPr>
          <w:sz w:val="20"/>
          <w:szCs w:val="20"/>
        </w:rPr>
      </w:pPr>
      <w:r w:rsidRPr="006011BB">
        <w:rPr>
          <w:sz w:val="20"/>
          <w:szCs w:val="20"/>
        </w:rPr>
        <w:t>1.1. В разделе 1 приложения к Решению слова «3. Заместитель главы администрации, руководитель аппарата;» исключить.</w:t>
      </w:r>
    </w:p>
    <w:p w:rsidR="006011BB" w:rsidRPr="006011BB" w:rsidRDefault="006011BB" w:rsidP="006011BB">
      <w:pPr>
        <w:spacing w:line="240" w:lineRule="auto"/>
        <w:ind w:right="-2"/>
        <w:rPr>
          <w:sz w:val="20"/>
          <w:szCs w:val="20"/>
        </w:rPr>
      </w:pPr>
      <w:r w:rsidRPr="006011BB">
        <w:rPr>
          <w:sz w:val="20"/>
          <w:szCs w:val="20"/>
        </w:rPr>
        <w:t>1.2. В разделе 1 приложения к Решению слова «ГЛАВНАЯ ГРУППА ДОЛЖНОСТЕЙ</w:t>
      </w:r>
    </w:p>
    <w:p w:rsidR="006011BB" w:rsidRPr="006011BB" w:rsidRDefault="006011BB" w:rsidP="006011BB">
      <w:pPr>
        <w:spacing w:line="240" w:lineRule="auto"/>
        <w:rPr>
          <w:sz w:val="20"/>
          <w:szCs w:val="20"/>
        </w:rPr>
      </w:pPr>
      <w:r w:rsidRPr="006011BB">
        <w:rPr>
          <w:sz w:val="20"/>
          <w:szCs w:val="20"/>
        </w:rPr>
        <w:t>1. Руководитель отдела **» заменить словами «ГЛАВНАЯ ГРУППА ДОЛЖНОСТЕЙ</w:t>
      </w:r>
    </w:p>
    <w:p w:rsidR="006011BB" w:rsidRPr="006011BB" w:rsidRDefault="006011BB" w:rsidP="006011BB">
      <w:pPr>
        <w:spacing w:line="240" w:lineRule="auto"/>
        <w:ind w:right="-2"/>
        <w:rPr>
          <w:sz w:val="20"/>
          <w:szCs w:val="20"/>
        </w:rPr>
      </w:pPr>
      <w:r w:rsidRPr="006011BB">
        <w:rPr>
          <w:sz w:val="20"/>
          <w:szCs w:val="20"/>
        </w:rPr>
        <w:t>1. Руководитель аппарата;</w:t>
      </w:r>
    </w:p>
    <w:p w:rsidR="006011BB" w:rsidRPr="006011BB" w:rsidRDefault="006011BB" w:rsidP="006011BB">
      <w:pPr>
        <w:spacing w:line="240" w:lineRule="auto"/>
        <w:rPr>
          <w:sz w:val="20"/>
          <w:szCs w:val="20"/>
        </w:rPr>
      </w:pPr>
      <w:r w:rsidRPr="006011BB">
        <w:rPr>
          <w:sz w:val="20"/>
          <w:szCs w:val="20"/>
        </w:rPr>
        <w:t>2. Руководитель отдела **».</w:t>
      </w:r>
    </w:p>
    <w:p w:rsidR="006011BB" w:rsidRPr="006011BB" w:rsidRDefault="006011BB" w:rsidP="006011BB">
      <w:pPr>
        <w:tabs>
          <w:tab w:val="left" w:pos="4678"/>
        </w:tabs>
        <w:spacing w:line="240" w:lineRule="auto"/>
        <w:rPr>
          <w:sz w:val="20"/>
          <w:szCs w:val="20"/>
        </w:rPr>
      </w:pPr>
      <w:r w:rsidRPr="006011BB">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6011BB" w:rsidRPr="006011BB" w:rsidRDefault="006011BB" w:rsidP="006011BB">
      <w:pPr>
        <w:tabs>
          <w:tab w:val="left" w:pos="4678"/>
        </w:tabs>
        <w:spacing w:line="240" w:lineRule="auto"/>
        <w:rPr>
          <w:sz w:val="20"/>
          <w:szCs w:val="20"/>
        </w:rPr>
      </w:pPr>
      <w:r w:rsidRPr="006011BB">
        <w:rPr>
          <w:sz w:val="20"/>
          <w:szCs w:val="20"/>
        </w:rPr>
        <w:t>3. Настоящее решение вступает в силу после его официального опубликования.</w:t>
      </w:r>
    </w:p>
    <w:p w:rsidR="006011BB" w:rsidRPr="006011BB" w:rsidRDefault="006011BB" w:rsidP="006011BB">
      <w:pPr>
        <w:tabs>
          <w:tab w:val="left" w:pos="709"/>
        </w:tabs>
        <w:spacing w:line="240" w:lineRule="auto"/>
        <w:ind w:right="-2"/>
        <w:rPr>
          <w:sz w:val="20"/>
          <w:szCs w:val="20"/>
        </w:rPr>
      </w:pPr>
    </w:p>
    <w:p w:rsidR="006011BB" w:rsidRPr="006011BB" w:rsidRDefault="006011BB" w:rsidP="006011BB">
      <w:pPr>
        <w:tabs>
          <w:tab w:val="left" w:pos="709"/>
        </w:tabs>
        <w:spacing w:line="240" w:lineRule="auto"/>
        <w:ind w:right="-2"/>
        <w:rPr>
          <w:sz w:val="20"/>
          <w:szCs w:val="20"/>
        </w:rPr>
      </w:pPr>
      <w:r w:rsidRPr="006011BB">
        <w:rPr>
          <w:sz w:val="20"/>
          <w:szCs w:val="20"/>
        </w:rPr>
        <w:t>Глава Репьевского</w:t>
      </w:r>
    </w:p>
    <w:p w:rsidR="006011BB" w:rsidRPr="006011BB" w:rsidRDefault="006011BB" w:rsidP="006011BB">
      <w:pPr>
        <w:pBdr>
          <w:bottom w:val="single" w:sz="4" w:space="1" w:color="auto"/>
        </w:pBdr>
        <w:tabs>
          <w:tab w:val="left" w:pos="709"/>
        </w:tabs>
        <w:spacing w:line="240" w:lineRule="auto"/>
        <w:ind w:right="-2"/>
        <w:rPr>
          <w:sz w:val="20"/>
          <w:szCs w:val="20"/>
        </w:rPr>
      </w:pPr>
      <w:proofErr w:type="gramStart"/>
      <w:r w:rsidRPr="006011BB">
        <w:rPr>
          <w:sz w:val="20"/>
          <w:szCs w:val="20"/>
        </w:rPr>
        <w:lastRenderedPageBreak/>
        <w:t>муниципального</w:t>
      </w:r>
      <w:proofErr w:type="gramEnd"/>
      <w:r w:rsidRPr="006011BB">
        <w:rPr>
          <w:sz w:val="20"/>
          <w:szCs w:val="20"/>
        </w:rPr>
        <w:t xml:space="preserve"> района                                              </w:t>
      </w:r>
      <w:r>
        <w:rPr>
          <w:sz w:val="20"/>
          <w:szCs w:val="20"/>
        </w:rPr>
        <w:t xml:space="preserve">                                                              </w:t>
      </w:r>
      <w:r w:rsidRPr="006011BB">
        <w:rPr>
          <w:sz w:val="20"/>
          <w:szCs w:val="20"/>
        </w:rPr>
        <w:t xml:space="preserve">                   В.И. Рахманина</w:t>
      </w:r>
    </w:p>
    <w:permEnd w:id="1486053604"/>
    <w:p w:rsidR="006011BB" w:rsidRPr="006011BB" w:rsidRDefault="006011BB" w:rsidP="006011BB">
      <w:pPr>
        <w:tabs>
          <w:tab w:val="left" w:pos="4678"/>
        </w:tabs>
        <w:spacing w:line="240" w:lineRule="auto"/>
        <w:ind w:right="-2"/>
        <w:rPr>
          <w:sz w:val="20"/>
          <w:szCs w:val="20"/>
        </w:rPr>
      </w:pPr>
    </w:p>
    <w:p w:rsidR="00E6711C" w:rsidRPr="00E6711C" w:rsidRDefault="00E6711C" w:rsidP="00E6711C">
      <w:pPr>
        <w:spacing w:line="240" w:lineRule="auto"/>
        <w:ind w:firstLine="0"/>
        <w:jc w:val="center"/>
        <w:rPr>
          <w:rFonts w:eastAsia="Calibri"/>
          <w:b/>
          <w:sz w:val="20"/>
          <w:szCs w:val="20"/>
          <w:lang w:eastAsia="en-US"/>
        </w:rPr>
      </w:pPr>
      <w:r w:rsidRPr="00E6711C">
        <w:rPr>
          <w:rFonts w:eastAsia="Calibri"/>
          <w:b/>
          <w:sz w:val="20"/>
          <w:szCs w:val="20"/>
          <w:lang w:eastAsia="en-US"/>
        </w:rPr>
        <w:t>СОВЕТ НАРОДНЫХ ДЕПУТАТОВ РЕПЬЕВСКОГО МУНИЦИПАЛЬНОГО РАЙОНА ВОРОНЕЖСКОЙ ОБЛАСТИ</w:t>
      </w:r>
    </w:p>
    <w:p w:rsidR="00E6711C" w:rsidRPr="00E6711C" w:rsidRDefault="00E6711C" w:rsidP="00E6711C">
      <w:pPr>
        <w:pStyle w:val="4"/>
        <w:spacing w:before="0" w:after="0"/>
        <w:ind w:firstLine="0"/>
        <w:rPr>
          <w:sz w:val="20"/>
        </w:rPr>
      </w:pPr>
      <w:r w:rsidRPr="00E6711C">
        <w:rPr>
          <w:rFonts w:eastAsia="Calibri"/>
          <w:b/>
          <w:spacing w:val="30"/>
          <w:sz w:val="20"/>
          <w:lang w:eastAsia="en-US"/>
        </w:rPr>
        <w:t>РЕШЕНИЕ</w:t>
      </w:r>
    </w:p>
    <w:p w:rsidR="00E6711C" w:rsidRPr="00E6711C" w:rsidRDefault="00E6711C" w:rsidP="00E6711C">
      <w:pPr>
        <w:spacing w:line="240" w:lineRule="auto"/>
        <w:rPr>
          <w:sz w:val="20"/>
          <w:szCs w:val="20"/>
        </w:rPr>
      </w:pPr>
    </w:p>
    <w:p w:rsidR="00E6711C" w:rsidRPr="00E6711C" w:rsidRDefault="00E6711C" w:rsidP="00E6711C">
      <w:pPr>
        <w:spacing w:line="240" w:lineRule="auto"/>
        <w:rPr>
          <w:sz w:val="20"/>
          <w:szCs w:val="20"/>
        </w:rPr>
      </w:pPr>
      <w:r w:rsidRPr="00E6711C">
        <w:rPr>
          <w:sz w:val="20"/>
          <w:szCs w:val="20"/>
        </w:rPr>
        <w:t>«</w:t>
      </w:r>
      <w:r>
        <w:rPr>
          <w:sz w:val="20"/>
          <w:szCs w:val="20"/>
        </w:rPr>
        <w:t>17</w:t>
      </w:r>
      <w:r w:rsidRPr="00E6711C">
        <w:rPr>
          <w:sz w:val="20"/>
          <w:szCs w:val="20"/>
        </w:rPr>
        <w:t xml:space="preserve">» </w:t>
      </w:r>
      <w:r>
        <w:rPr>
          <w:sz w:val="20"/>
          <w:szCs w:val="20"/>
        </w:rPr>
        <w:t>мая</w:t>
      </w:r>
      <w:r w:rsidRPr="00E6711C">
        <w:rPr>
          <w:sz w:val="20"/>
          <w:szCs w:val="20"/>
        </w:rPr>
        <w:t xml:space="preserve"> 2018 года №</w:t>
      </w:r>
      <w:r>
        <w:rPr>
          <w:sz w:val="20"/>
          <w:szCs w:val="20"/>
        </w:rPr>
        <w:t>162</w:t>
      </w:r>
    </w:p>
    <w:p w:rsidR="00E6711C" w:rsidRPr="00E6711C" w:rsidRDefault="00E6711C" w:rsidP="00E6711C">
      <w:pPr>
        <w:spacing w:line="240" w:lineRule="auto"/>
        <w:rPr>
          <w:b/>
          <w:sz w:val="20"/>
          <w:szCs w:val="20"/>
        </w:rPr>
      </w:pPr>
      <w:r w:rsidRPr="00E6711C">
        <w:rPr>
          <w:sz w:val="20"/>
          <w:szCs w:val="20"/>
        </w:rPr>
        <w:t>с. Репьевка</w:t>
      </w:r>
    </w:p>
    <w:p w:rsidR="00E6711C" w:rsidRPr="00E6711C" w:rsidRDefault="00E6711C" w:rsidP="00E6711C">
      <w:pPr>
        <w:spacing w:line="240" w:lineRule="auto"/>
        <w:rPr>
          <w:b/>
          <w:sz w:val="20"/>
          <w:szCs w:val="20"/>
        </w:rPr>
      </w:pPr>
    </w:p>
    <w:p w:rsidR="00E6711C" w:rsidRPr="00E6711C" w:rsidRDefault="00E6711C" w:rsidP="00E6711C">
      <w:pPr>
        <w:spacing w:line="240" w:lineRule="auto"/>
        <w:ind w:right="6802" w:firstLine="0"/>
        <w:rPr>
          <w:b/>
          <w:sz w:val="20"/>
          <w:szCs w:val="20"/>
        </w:rPr>
      </w:pPr>
      <w:r w:rsidRPr="00E6711C">
        <w:rPr>
          <w:b/>
          <w:sz w:val="20"/>
          <w:szCs w:val="20"/>
        </w:rPr>
        <w:t>Об установке мемориальных досок в честь 100-летия со дня образования</w:t>
      </w:r>
      <w:r>
        <w:rPr>
          <w:b/>
          <w:sz w:val="20"/>
          <w:szCs w:val="20"/>
        </w:rPr>
        <w:t xml:space="preserve"> </w:t>
      </w:r>
      <w:r w:rsidRPr="00E6711C">
        <w:rPr>
          <w:b/>
          <w:sz w:val="20"/>
          <w:szCs w:val="20"/>
        </w:rPr>
        <w:t>комсомола</w:t>
      </w:r>
    </w:p>
    <w:p w:rsidR="00E6711C" w:rsidRPr="00E6711C" w:rsidRDefault="00E6711C" w:rsidP="00E6711C">
      <w:pPr>
        <w:pStyle w:val="afa"/>
        <w:rPr>
          <w:sz w:val="20"/>
        </w:rPr>
      </w:pPr>
    </w:p>
    <w:p w:rsidR="00E6711C" w:rsidRPr="00E6711C" w:rsidRDefault="00E6711C" w:rsidP="00E6711C">
      <w:pPr>
        <w:pStyle w:val="afa"/>
        <w:ind w:firstLine="709"/>
        <w:rPr>
          <w:sz w:val="20"/>
        </w:rPr>
      </w:pPr>
      <w:r w:rsidRPr="00E6711C">
        <w:rPr>
          <w:sz w:val="20"/>
        </w:rPr>
        <w:t xml:space="preserve">Учитывая большой вклад районной комсомольской организации в социально-экономическое развитие района, организаторскую и воспитательную работу среди молодежи, в честь 100-летия со дня образования комсомола, руководствуясь пунктом 21 части 2 статьи 25, статьей 26 Устава Репьевского муниципального района, статьями 29 и 30 Регламента Совета народных депутатов Репьевского муниципального района, рассмотрев правовую инициативу главы Репьевского муниципального района Рахманиной В.И. Совет народных депутатов Репьевского муниципального района Воронежской области </w:t>
      </w:r>
      <w:r w:rsidRPr="00E6711C">
        <w:rPr>
          <w:b/>
          <w:sz w:val="20"/>
        </w:rPr>
        <w:t>р е ш и л:</w:t>
      </w:r>
      <w:r w:rsidRPr="00E6711C">
        <w:rPr>
          <w:sz w:val="20"/>
        </w:rPr>
        <w:t xml:space="preserve"> </w:t>
      </w:r>
    </w:p>
    <w:p w:rsidR="00E6711C" w:rsidRPr="00E6711C" w:rsidRDefault="00E6711C" w:rsidP="00E6711C">
      <w:pPr>
        <w:pStyle w:val="afa"/>
        <w:ind w:firstLine="709"/>
        <w:rPr>
          <w:sz w:val="20"/>
        </w:rPr>
      </w:pPr>
      <w:r w:rsidRPr="00E6711C">
        <w:rPr>
          <w:sz w:val="20"/>
        </w:rPr>
        <w:t>1. Установить мемориальные доски в честь 100-летия со дня образования комсомола:</w:t>
      </w:r>
    </w:p>
    <w:p w:rsidR="00E6711C" w:rsidRPr="00E6711C" w:rsidRDefault="00E6711C" w:rsidP="00E6711C">
      <w:pPr>
        <w:tabs>
          <w:tab w:val="left" w:pos="5940"/>
        </w:tabs>
        <w:spacing w:line="240" w:lineRule="auto"/>
        <w:rPr>
          <w:sz w:val="20"/>
          <w:szCs w:val="20"/>
        </w:rPr>
      </w:pPr>
      <w:r w:rsidRPr="00E6711C">
        <w:rPr>
          <w:sz w:val="20"/>
          <w:szCs w:val="20"/>
        </w:rPr>
        <w:t>1.1. На фасаде здания редакции газеты «Репьевские вести», расположенном по адресу с. Репьевка, пл. Победы, д. 2 с текстом следующего содержания:</w:t>
      </w:r>
    </w:p>
    <w:p w:rsidR="00E6711C" w:rsidRPr="00E6711C" w:rsidRDefault="00E6711C" w:rsidP="00E6711C">
      <w:pPr>
        <w:tabs>
          <w:tab w:val="left" w:pos="5940"/>
        </w:tabs>
        <w:spacing w:line="240" w:lineRule="auto"/>
        <w:rPr>
          <w:sz w:val="20"/>
          <w:szCs w:val="20"/>
        </w:rPr>
      </w:pPr>
      <w:r w:rsidRPr="00E6711C">
        <w:rPr>
          <w:sz w:val="20"/>
          <w:szCs w:val="20"/>
        </w:rPr>
        <w:t xml:space="preserve">«К 100-летию комсомола (1918-2018) </w:t>
      </w:r>
    </w:p>
    <w:p w:rsidR="00E6711C" w:rsidRPr="00E6711C" w:rsidRDefault="00E6711C" w:rsidP="00E6711C">
      <w:pPr>
        <w:tabs>
          <w:tab w:val="left" w:pos="5940"/>
        </w:tabs>
        <w:spacing w:line="240" w:lineRule="auto"/>
        <w:rPr>
          <w:sz w:val="20"/>
          <w:szCs w:val="20"/>
        </w:rPr>
      </w:pPr>
      <w:r w:rsidRPr="00E6711C">
        <w:rPr>
          <w:sz w:val="20"/>
          <w:szCs w:val="20"/>
        </w:rPr>
        <w:t>В этом здании находился Репьевский райком ВЛКСМ в 1965-1970 гг.».</w:t>
      </w:r>
    </w:p>
    <w:p w:rsidR="00E6711C" w:rsidRPr="00E6711C" w:rsidRDefault="00E6711C" w:rsidP="00E6711C">
      <w:pPr>
        <w:tabs>
          <w:tab w:val="left" w:pos="5940"/>
        </w:tabs>
        <w:spacing w:line="240" w:lineRule="auto"/>
        <w:rPr>
          <w:sz w:val="20"/>
          <w:szCs w:val="20"/>
        </w:rPr>
      </w:pPr>
      <w:r w:rsidRPr="00E6711C">
        <w:rPr>
          <w:sz w:val="20"/>
          <w:szCs w:val="20"/>
        </w:rPr>
        <w:t>1.2.  На фасаде здания администрации района, расположенном по адресу с. Репьевка, пл. Победы, д. 1 с текстом следующего содержания:</w:t>
      </w:r>
    </w:p>
    <w:p w:rsidR="00E6711C" w:rsidRPr="00E6711C" w:rsidRDefault="00E6711C" w:rsidP="00E6711C">
      <w:pPr>
        <w:tabs>
          <w:tab w:val="left" w:pos="5940"/>
        </w:tabs>
        <w:spacing w:line="240" w:lineRule="auto"/>
        <w:rPr>
          <w:sz w:val="20"/>
          <w:szCs w:val="20"/>
        </w:rPr>
      </w:pPr>
      <w:r w:rsidRPr="00E6711C">
        <w:rPr>
          <w:sz w:val="20"/>
          <w:szCs w:val="20"/>
        </w:rPr>
        <w:t xml:space="preserve">«К 100-летию комсомола (1918-2018) </w:t>
      </w:r>
    </w:p>
    <w:p w:rsidR="00E6711C" w:rsidRPr="00E6711C" w:rsidRDefault="00E6711C" w:rsidP="00E6711C">
      <w:pPr>
        <w:tabs>
          <w:tab w:val="left" w:pos="5940"/>
        </w:tabs>
        <w:spacing w:line="240" w:lineRule="auto"/>
        <w:rPr>
          <w:sz w:val="20"/>
          <w:szCs w:val="20"/>
        </w:rPr>
      </w:pPr>
      <w:r w:rsidRPr="00E6711C">
        <w:rPr>
          <w:sz w:val="20"/>
          <w:szCs w:val="20"/>
        </w:rPr>
        <w:t>В этом здании на первом этаже находился районный комитет комсомола 1970-1991 гг.».</w:t>
      </w:r>
    </w:p>
    <w:p w:rsidR="00E6711C" w:rsidRPr="00E6711C" w:rsidRDefault="00E6711C" w:rsidP="00E6711C">
      <w:pPr>
        <w:tabs>
          <w:tab w:val="left" w:pos="5940"/>
        </w:tabs>
        <w:spacing w:line="240" w:lineRule="auto"/>
        <w:rPr>
          <w:sz w:val="20"/>
          <w:szCs w:val="20"/>
        </w:rPr>
      </w:pPr>
      <w:r w:rsidRPr="00E6711C">
        <w:rPr>
          <w:sz w:val="20"/>
          <w:szCs w:val="20"/>
        </w:rPr>
        <w:t>1.3. На фасаде здания многоквартирного жилого дома, расположенном по адресу с. Репьевка, ул. Воронежская, д. 25 с текстом следующего содержания:</w:t>
      </w:r>
    </w:p>
    <w:p w:rsidR="00E6711C" w:rsidRPr="00E6711C" w:rsidRDefault="00E6711C" w:rsidP="00E6711C">
      <w:pPr>
        <w:tabs>
          <w:tab w:val="left" w:pos="5940"/>
        </w:tabs>
        <w:spacing w:line="240" w:lineRule="auto"/>
        <w:rPr>
          <w:sz w:val="20"/>
          <w:szCs w:val="20"/>
        </w:rPr>
      </w:pPr>
      <w:r w:rsidRPr="00E6711C">
        <w:rPr>
          <w:sz w:val="20"/>
          <w:szCs w:val="20"/>
        </w:rPr>
        <w:t xml:space="preserve">«К 100-летию комсомола (1918-2018) </w:t>
      </w:r>
    </w:p>
    <w:p w:rsidR="00E6711C" w:rsidRPr="00E6711C" w:rsidRDefault="00E6711C" w:rsidP="00E6711C">
      <w:pPr>
        <w:tabs>
          <w:tab w:val="left" w:pos="5940"/>
        </w:tabs>
        <w:spacing w:line="240" w:lineRule="auto"/>
        <w:rPr>
          <w:sz w:val="20"/>
          <w:szCs w:val="20"/>
        </w:rPr>
      </w:pPr>
      <w:r w:rsidRPr="00E6711C">
        <w:rPr>
          <w:sz w:val="20"/>
          <w:szCs w:val="20"/>
        </w:rPr>
        <w:t>На этом месте находился районный дом культуры, в котором 18 июля 1928 года состоялась первая учредительная конференция Репьевской комсомольской организации».</w:t>
      </w:r>
    </w:p>
    <w:p w:rsidR="00E6711C" w:rsidRPr="00E6711C" w:rsidRDefault="00E6711C" w:rsidP="00E6711C">
      <w:pPr>
        <w:tabs>
          <w:tab w:val="left" w:pos="5940"/>
        </w:tabs>
        <w:spacing w:line="240" w:lineRule="auto"/>
        <w:rPr>
          <w:sz w:val="20"/>
          <w:szCs w:val="20"/>
        </w:rPr>
      </w:pPr>
      <w:r w:rsidRPr="00E6711C">
        <w:rPr>
          <w:sz w:val="20"/>
          <w:szCs w:val="20"/>
        </w:rPr>
        <w:t>1.4. На лугу возле родника у хутора Ключи Бутырского сельского поселения с текстом следующего содержания:</w:t>
      </w:r>
    </w:p>
    <w:p w:rsidR="00E6711C" w:rsidRPr="00E6711C" w:rsidRDefault="00E6711C" w:rsidP="00E6711C">
      <w:pPr>
        <w:tabs>
          <w:tab w:val="left" w:pos="5940"/>
        </w:tabs>
        <w:spacing w:line="240" w:lineRule="auto"/>
        <w:rPr>
          <w:sz w:val="20"/>
          <w:szCs w:val="20"/>
        </w:rPr>
      </w:pPr>
      <w:r w:rsidRPr="00E6711C">
        <w:rPr>
          <w:sz w:val="20"/>
          <w:szCs w:val="20"/>
        </w:rPr>
        <w:t xml:space="preserve">«К 100-летию комсомола (1918-2018) </w:t>
      </w:r>
    </w:p>
    <w:p w:rsidR="00E6711C" w:rsidRPr="00E6711C" w:rsidRDefault="00E6711C" w:rsidP="00E6711C">
      <w:pPr>
        <w:tabs>
          <w:tab w:val="left" w:pos="5940"/>
        </w:tabs>
        <w:spacing w:line="240" w:lineRule="auto"/>
        <w:rPr>
          <w:sz w:val="20"/>
          <w:szCs w:val="20"/>
        </w:rPr>
      </w:pPr>
      <w:r w:rsidRPr="00E6711C">
        <w:rPr>
          <w:sz w:val="20"/>
          <w:szCs w:val="20"/>
        </w:rPr>
        <w:t>Аллея посажена ветеранами комсомола и молодежью Репьевского района в апреле 2017 года».</w:t>
      </w:r>
    </w:p>
    <w:p w:rsidR="00E6711C" w:rsidRPr="00E6711C" w:rsidRDefault="00E6711C" w:rsidP="00E6711C">
      <w:pPr>
        <w:tabs>
          <w:tab w:val="left" w:pos="5940"/>
        </w:tabs>
        <w:spacing w:line="240" w:lineRule="auto"/>
        <w:rPr>
          <w:sz w:val="20"/>
          <w:szCs w:val="20"/>
        </w:rPr>
      </w:pPr>
      <w:r w:rsidRPr="00E6711C">
        <w:rPr>
          <w:sz w:val="20"/>
          <w:szCs w:val="20"/>
        </w:rPr>
        <w:t>2. Рекомендовать активу ветеранов комсомола организовать изготовление, установку и торжественное открытие мемориальных досок.</w:t>
      </w:r>
    </w:p>
    <w:p w:rsidR="00E6711C" w:rsidRPr="00E6711C" w:rsidRDefault="00E6711C" w:rsidP="00E6711C">
      <w:pPr>
        <w:tabs>
          <w:tab w:val="left" w:pos="5940"/>
        </w:tabs>
        <w:spacing w:line="240" w:lineRule="auto"/>
        <w:rPr>
          <w:sz w:val="20"/>
          <w:szCs w:val="20"/>
        </w:rPr>
      </w:pPr>
      <w:r w:rsidRPr="00E6711C">
        <w:rPr>
          <w:sz w:val="20"/>
          <w:szCs w:val="20"/>
        </w:rPr>
        <w:t>3. Настоящее решение вступает в силу с момента принятия и подлежит официальному опубликованию.</w:t>
      </w:r>
    </w:p>
    <w:p w:rsidR="00E6711C" w:rsidRPr="00E6711C" w:rsidRDefault="00E6711C" w:rsidP="00E6711C">
      <w:pPr>
        <w:spacing w:line="240" w:lineRule="auto"/>
        <w:rPr>
          <w:sz w:val="20"/>
          <w:szCs w:val="20"/>
        </w:rPr>
      </w:pPr>
    </w:p>
    <w:p w:rsidR="00E6711C" w:rsidRPr="00E6711C" w:rsidRDefault="00E6711C" w:rsidP="00E6711C">
      <w:pPr>
        <w:spacing w:line="240" w:lineRule="auto"/>
        <w:rPr>
          <w:sz w:val="20"/>
          <w:szCs w:val="20"/>
        </w:rPr>
      </w:pPr>
      <w:r w:rsidRPr="00E6711C">
        <w:rPr>
          <w:sz w:val="20"/>
          <w:szCs w:val="20"/>
        </w:rPr>
        <w:t>Глава Репьевского</w:t>
      </w:r>
    </w:p>
    <w:p w:rsidR="00E6711C" w:rsidRPr="00E6711C" w:rsidRDefault="00E6711C" w:rsidP="00E6711C">
      <w:pPr>
        <w:pBdr>
          <w:bottom w:val="single" w:sz="4" w:space="1" w:color="auto"/>
        </w:pBdr>
        <w:spacing w:line="240" w:lineRule="auto"/>
        <w:rPr>
          <w:sz w:val="20"/>
          <w:szCs w:val="20"/>
        </w:rPr>
      </w:pPr>
      <w:proofErr w:type="gramStart"/>
      <w:r w:rsidRPr="00E6711C">
        <w:rPr>
          <w:sz w:val="20"/>
          <w:szCs w:val="20"/>
        </w:rPr>
        <w:t>муниципального</w:t>
      </w:r>
      <w:proofErr w:type="gramEnd"/>
      <w:r w:rsidRPr="00E6711C">
        <w:rPr>
          <w:sz w:val="20"/>
          <w:szCs w:val="20"/>
        </w:rPr>
        <w:t xml:space="preserve"> района                              </w:t>
      </w:r>
      <w:r>
        <w:rPr>
          <w:sz w:val="20"/>
          <w:szCs w:val="20"/>
        </w:rPr>
        <w:t xml:space="preserve">                                                                    </w:t>
      </w:r>
      <w:r w:rsidRPr="00E6711C">
        <w:rPr>
          <w:sz w:val="20"/>
          <w:szCs w:val="20"/>
        </w:rPr>
        <w:t xml:space="preserve">          </w:t>
      </w:r>
      <w:r>
        <w:rPr>
          <w:sz w:val="20"/>
          <w:szCs w:val="20"/>
        </w:rPr>
        <w:t xml:space="preserve">  </w:t>
      </w:r>
      <w:r w:rsidRPr="00E6711C">
        <w:rPr>
          <w:sz w:val="20"/>
          <w:szCs w:val="20"/>
        </w:rPr>
        <w:t xml:space="preserve">                  В.И. Рахманина</w:t>
      </w:r>
    </w:p>
    <w:p w:rsidR="00E6711C" w:rsidRPr="00E6711C" w:rsidRDefault="00E6711C" w:rsidP="00E6711C">
      <w:pPr>
        <w:spacing w:line="240" w:lineRule="auto"/>
        <w:rPr>
          <w:sz w:val="20"/>
          <w:szCs w:val="20"/>
        </w:rPr>
      </w:pPr>
    </w:p>
    <w:p w:rsidR="006D0472" w:rsidRPr="006D0472" w:rsidRDefault="006D0472" w:rsidP="006D0472">
      <w:pPr>
        <w:spacing w:line="240" w:lineRule="auto"/>
        <w:ind w:firstLine="0"/>
        <w:jc w:val="center"/>
        <w:rPr>
          <w:rFonts w:eastAsia="Calibri"/>
          <w:b/>
          <w:sz w:val="20"/>
          <w:szCs w:val="20"/>
          <w:lang w:eastAsia="en-US"/>
        </w:rPr>
      </w:pPr>
      <w:r w:rsidRPr="006D0472">
        <w:rPr>
          <w:rFonts w:eastAsia="Calibri"/>
          <w:b/>
          <w:sz w:val="20"/>
          <w:szCs w:val="20"/>
          <w:lang w:eastAsia="en-US"/>
        </w:rPr>
        <w:t>СОВЕТ НАРОДНЫХ ДЕПУТАТОВ РЕПЬЕВСКОГО МУНИЦИПАЛЬНОГО РАЙОНА ВОРОНЕЖСКОЙ ОБЛАСТИ</w:t>
      </w:r>
    </w:p>
    <w:p w:rsidR="006D0472" w:rsidRPr="006D0472" w:rsidRDefault="006D0472" w:rsidP="006D0472">
      <w:pPr>
        <w:spacing w:line="240" w:lineRule="auto"/>
        <w:ind w:firstLine="0"/>
        <w:jc w:val="center"/>
        <w:outlineLvl w:val="0"/>
        <w:rPr>
          <w:rFonts w:eastAsia="Calibri"/>
          <w:b/>
          <w:spacing w:val="30"/>
          <w:sz w:val="20"/>
          <w:szCs w:val="20"/>
          <w:lang w:eastAsia="en-US"/>
        </w:rPr>
      </w:pPr>
      <w:r w:rsidRPr="006D0472">
        <w:rPr>
          <w:rFonts w:eastAsia="Calibri"/>
          <w:b/>
          <w:spacing w:val="30"/>
          <w:sz w:val="20"/>
          <w:szCs w:val="20"/>
          <w:lang w:eastAsia="en-US"/>
        </w:rPr>
        <w:t>РЕШЕНИЕ</w:t>
      </w:r>
    </w:p>
    <w:p w:rsidR="006D0472" w:rsidRPr="006D0472" w:rsidRDefault="006D0472" w:rsidP="006D0472">
      <w:pPr>
        <w:spacing w:line="240" w:lineRule="auto"/>
        <w:jc w:val="center"/>
        <w:rPr>
          <w:rFonts w:eastAsia="Calibri"/>
          <w:b/>
          <w:sz w:val="20"/>
          <w:szCs w:val="20"/>
          <w:lang w:eastAsia="en-US"/>
        </w:rPr>
      </w:pPr>
    </w:p>
    <w:p w:rsidR="006D0472" w:rsidRPr="006D0472" w:rsidRDefault="006D0472" w:rsidP="006D0472">
      <w:pPr>
        <w:spacing w:line="240" w:lineRule="auto"/>
        <w:ind w:right="4820"/>
        <w:rPr>
          <w:rFonts w:eastAsia="Calibri"/>
          <w:color w:val="FFFFFF"/>
          <w:sz w:val="20"/>
          <w:szCs w:val="20"/>
          <w:u w:val="single"/>
          <w:lang w:eastAsia="en-US"/>
        </w:rPr>
      </w:pPr>
      <w:r w:rsidRPr="006D0472">
        <w:rPr>
          <w:rFonts w:eastAsia="Calibri"/>
          <w:sz w:val="20"/>
          <w:szCs w:val="20"/>
          <w:u w:val="single"/>
          <w:lang w:eastAsia="en-US"/>
        </w:rPr>
        <w:t>«17» мая 2018 г. №163</w:t>
      </w:r>
    </w:p>
    <w:p w:rsidR="006D0472" w:rsidRDefault="006D0472" w:rsidP="006D0472">
      <w:pPr>
        <w:spacing w:line="240" w:lineRule="auto"/>
        <w:ind w:right="4820"/>
        <w:jc w:val="left"/>
        <w:rPr>
          <w:rFonts w:eastAsia="Calibri"/>
          <w:sz w:val="20"/>
          <w:szCs w:val="20"/>
          <w:lang w:eastAsia="en-US"/>
        </w:rPr>
      </w:pPr>
      <w:r w:rsidRPr="006D0472">
        <w:rPr>
          <w:rFonts w:eastAsia="Calibri"/>
          <w:sz w:val="20"/>
          <w:szCs w:val="20"/>
          <w:lang w:eastAsia="en-US"/>
        </w:rPr>
        <w:t>с. Репьевка</w:t>
      </w:r>
    </w:p>
    <w:p w:rsidR="006D0472" w:rsidRPr="006D0472" w:rsidRDefault="006D0472" w:rsidP="006D0472">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6D0472" w:rsidRPr="006D0472" w:rsidTr="00955F8C">
        <w:tc>
          <w:tcPr>
            <w:tcW w:w="4644" w:type="dxa"/>
            <w:tcBorders>
              <w:top w:val="nil"/>
              <w:left w:val="nil"/>
              <w:bottom w:val="nil"/>
              <w:right w:val="nil"/>
            </w:tcBorders>
          </w:tcPr>
          <w:p w:rsidR="006D0472" w:rsidRPr="006D0472" w:rsidRDefault="006D0472" w:rsidP="006D0472">
            <w:pPr>
              <w:spacing w:line="240" w:lineRule="auto"/>
              <w:ind w:firstLine="0"/>
              <w:rPr>
                <w:rFonts w:eastAsia="Calibri"/>
                <w:b/>
                <w:sz w:val="20"/>
                <w:szCs w:val="20"/>
                <w:lang w:eastAsia="en-US"/>
              </w:rPr>
            </w:pPr>
            <w:r w:rsidRPr="006D0472">
              <w:rPr>
                <w:rFonts w:eastAsia="Calibri"/>
                <w:b/>
                <w:sz w:val="20"/>
                <w:szCs w:val="20"/>
                <w:lang w:eastAsia="en-US"/>
              </w:rPr>
              <w:t>О принятии Репьевским муниципальным районом осуществления части полномочий по решению вопросов местного значения в области градостроительной деятельности</w:t>
            </w:r>
          </w:p>
        </w:tc>
      </w:tr>
    </w:tbl>
    <w:p w:rsidR="006D0472" w:rsidRPr="006D0472" w:rsidRDefault="006D0472" w:rsidP="006D0472">
      <w:pPr>
        <w:tabs>
          <w:tab w:val="left" w:pos="4678"/>
        </w:tabs>
        <w:spacing w:line="240" w:lineRule="auto"/>
        <w:jc w:val="center"/>
        <w:rPr>
          <w:rFonts w:eastAsia="Calibri"/>
          <w:sz w:val="20"/>
          <w:szCs w:val="20"/>
          <w:lang w:eastAsia="en-US"/>
        </w:rPr>
      </w:pPr>
    </w:p>
    <w:p w:rsidR="006D0472" w:rsidRPr="006D0472" w:rsidRDefault="006D0472" w:rsidP="006D0472">
      <w:pPr>
        <w:pStyle w:val="ConsPlusNormal"/>
        <w:widowControl/>
        <w:ind w:firstLine="709"/>
        <w:jc w:val="both"/>
        <w:rPr>
          <w:rFonts w:ascii="Times New Roman" w:eastAsia="Calibri" w:hAnsi="Times New Roman" w:cs="Times New Roman"/>
          <w:lang w:eastAsia="en-US"/>
        </w:rPr>
      </w:pPr>
      <w:r w:rsidRPr="006D0472">
        <w:rPr>
          <w:rFonts w:ascii="Times New Roman" w:eastAsia="Calibri" w:hAnsi="Times New Roman" w:cs="Times New Roman"/>
          <w:lang w:eastAsia="en-US"/>
        </w:rPr>
        <w:t xml:space="preserve">В соответствии с Федеральным законом Российской Федерации от </w:t>
      </w:r>
      <w:smartTag w:uri="urn:schemas-microsoft-com:office:smarttags" w:element="date">
        <w:smartTagPr>
          <w:attr w:name="ls" w:val="trans"/>
          <w:attr w:name="Month" w:val="10"/>
          <w:attr w:name="Day" w:val="06"/>
          <w:attr w:name="Year" w:val="2003"/>
        </w:smartTagPr>
        <w:r w:rsidRPr="006D0472">
          <w:rPr>
            <w:rFonts w:ascii="Times New Roman" w:eastAsia="Calibri" w:hAnsi="Times New Roman" w:cs="Times New Roman"/>
            <w:lang w:eastAsia="en-US"/>
          </w:rPr>
          <w:t>06.10.2003</w:t>
        </w:r>
      </w:smartTag>
      <w:r w:rsidRPr="006D0472">
        <w:rPr>
          <w:rFonts w:ascii="Times New Roman" w:eastAsia="Calibri" w:hAnsi="Times New Roman" w:cs="Times New Roman"/>
          <w:lang w:eastAsia="en-US"/>
        </w:rPr>
        <w:t xml:space="preserve"> года № 131-ФЗ «Об общих принципах организации местного самоуправления в РФ», Уставом Репьевского муниципального района Совет народных депутатов Репьевского муниципального района Воронежской области </w:t>
      </w:r>
      <w:r w:rsidRPr="006D0472">
        <w:rPr>
          <w:rFonts w:ascii="Times New Roman" w:eastAsia="Calibri" w:hAnsi="Times New Roman" w:cs="Times New Roman"/>
          <w:b/>
          <w:spacing w:val="40"/>
          <w:lang w:eastAsia="en-US"/>
        </w:rPr>
        <w:t>решил:</w:t>
      </w:r>
    </w:p>
    <w:p w:rsidR="006D0472" w:rsidRPr="006D0472" w:rsidRDefault="006D0472" w:rsidP="006D0472">
      <w:pPr>
        <w:spacing w:line="240" w:lineRule="auto"/>
        <w:rPr>
          <w:rFonts w:eastAsia="Calibri"/>
          <w:sz w:val="20"/>
          <w:szCs w:val="20"/>
          <w:lang w:eastAsia="en-US"/>
        </w:rPr>
      </w:pPr>
      <w:r w:rsidRPr="006D0472">
        <w:rPr>
          <w:rFonts w:eastAsia="Calibri"/>
          <w:sz w:val="20"/>
          <w:szCs w:val="20"/>
          <w:lang w:eastAsia="en-US"/>
        </w:rPr>
        <w:t xml:space="preserve">1. Принять от сельских поселений Репьевского муниципального района осуществление части полномочий по решению вопросов местного значения:  </w:t>
      </w:r>
    </w:p>
    <w:p w:rsidR="006D0472" w:rsidRPr="006D0472" w:rsidRDefault="006D0472" w:rsidP="006D0472">
      <w:pPr>
        <w:spacing w:line="240" w:lineRule="auto"/>
        <w:rPr>
          <w:rFonts w:eastAsia="Calibri"/>
          <w:sz w:val="20"/>
          <w:szCs w:val="20"/>
          <w:lang w:eastAsia="en-US"/>
        </w:rPr>
      </w:pPr>
      <w:r w:rsidRPr="006D0472">
        <w:rPr>
          <w:rFonts w:eastAsia="Calibri"/>
          <w:sz w:val="20"/>
          <w:szCs w:val="20"/>
          <w:lang w:eastAsia="en-US"/>
        </w:rPr>
        <w:lastRenderedPageBreak/>
        <w:t>1.1)</w:t>
      </w:r>
      <w:r w:rsidRPr="006D0472">
        <w:rPr>
          <w:rFonts w:eastAsia="Calibri"/>
          <w:sz w:val="20"/>
          <w:szCs w:val="20"/>
          <w:lang w:eastAsia="en-US"/>
        </w:rPr>
        <w:tab/>
        <w:t>утверждение подготовленной на основе генеральных планов поселения документации по планировке территории, а именно осуществление полномочий по предоставлению муниципальной услуги «Предоставление градостроительного плана земельного участка»;</w:t>
      </w:r>
    </w:p>
    <w:p w:rsidR="006D0472" w:rsidRPr="006D0472" w:rsidRDefault="006D0472" w:rsidP="006D0472">
      <w:pPr>
        <w:spacing w:line="240" w:lineRule="auto"/>
        <w:rPr>
          <w:rFonts w:eastAsia="Calibri"/>
          <w:sz w:val="20"/>
          <w:szCs w:val="20"/>
          <w:lang w:eastAsia="en-US"/>
        </w:rPr>
      </w:pPr>
      <w:r w:rsidRPr="006D0472">
        <w:rPr>
          <w:rFonts w:eastAsia="Calibri"/>
          <w:sz w:val="20"/>
          <w:szCs w:val="20"/>
          <w:lang w:eastAsia="en-US"/>
        </w:rPr>
        <w:t>1.2)</w:t>
      </w:r>
      <w:r w:rsidRPr="006D0472">
        <w:rPr>
          <w:rFonts w:eastAsia="Calibri"/>
          <w:sz w:val="20"/>
          <w:szCs w:val="20"/>
          <w:lang w:eastAsia="en-US"/>
        </w:rPr>
        <w:tab/>
        <w:t>выдача разрешений на строительство;</w:t>
      </w:r>
    </w:p>
    <w:p w:rsidR="006D0472" w:rsidRPr="006D0472" w:rsidRDefault="006D0472" w:rsidP="006D0472">
      <w:pPr>
        <w:spacing w:line="240" w:lineRule="auto"/>
        <w:rPr>
          <w:color w:val="000000"/>
          <w:sz w:val="20"/>
          <w:szCs w:val="20"/>
        </w:rPr>
      </w:pPr>
      <w:r w:rsidRPr="006D0472">
        <w:rPr>
          <w:rFonts w:eastAsia="Calibri"/>
          <w:sz w:val="20"/>
          <w:szCs w:val="20"/>
          <w:lang w:eastAsia="en-US"/>
        </w:rPr>
        <w:t>1.3)</w:t>
      </w:r>
      <w:r w:rsidRPr="006D0472">
        <w:rPr>
          <w:rFonts w:eastAsia="Calibri"/>
          <w:sz w:val="20"/>
          <w:szCs w:val="20"/>
          <w:lang w:eastAsia="en-US"/>
        </w:rPr>
        <w:tab/>
        <w:t xml:space="preserve"> выдача разрешений на ввод объектов в эксплуатацию при осуществлении строительства, реконструкции объектов капитального строительства.</w:t>
      </w:r>
    </w:p>
    <w:p w:rsidR="006D0472" w:rsidRPr="006D0472" w:rsidRDefault="006D0472" w:rsidP="006D0472">
      <w:pPr>
        <w:tabs>
          <w:tab w:val="left" w:pos="4678"/>
        </w:tabs>
        <w:spacing w:line="240" w:lineRule="auto"/>
        <w:ind w:right="-2"/>
        <w:rPr>
          <w:rFonts w:eastAsia="Calibri"/>
          <w:sz w:val="20"/>
          <w:szCs w:val="20"/>
          <w:lang w:eastAsia="en-US"/>
        </w:rPr>
      </w:pPr>
      <w:r w:rsidRPr="006D0472">
        <w:rPr>
          <w:rFonts w:eastAsia="Calibri"/>
          <w:sz w:val="20"/>
          <w:szCs w:val="20"/>
          <w:lang w:eastAsia="en-US"/>
        </w:rPr>
        <w:t>2. Уведомить Советы народных депутатов вышеуказанных сельских поселений о принятом решении.</w:t>
      </w:r>
    </w:p>
    <w:p w:rsidR="006D0472" w:rsidRPr="006D0472" w:rsidRDefault="006D0472" w:rsidP="006D0472">
      <w:pPr>
        <w:tabs>
          <w:tab w:val="left" w:pos="4678"/>
        </w:tabs>
        <w:spacing w:line="240" w:lineRule="auto"/>
        <w:ind w:right="-2"/>
        <w:rPr>
          <w:sz w:val="20"/>
          <w:szCs w:val="20"/>
        </w:rPr>
      </w:pPr>
      <w:r w:rsidRPr="006D0472">
        <w:rPr>
          <w:rFonts w:eastAsia="Calibri"/>
          <w:sz w:val="20"/>
          <w:szCs w:val="20"/>
          <w:lang w:eastAsia="en-US"/>
        </w:rPr>
        <w:t>3</w:t>
      </w:r>
      <w:r w:rsidRPr="006D0472">
        <w:rPr>
          <w:sz w:val="20"/>
          <w:szCs w:val="20"/>
        </w:rPr>
        <w:t>. Поручить администрации Репьевского муниципального района:</w:t>
      </w:r>
    </w:p>
    <w:p w:rsidR="006D0472" w:rsidRPr="006D0472" w:rsidRDefault="006D0472" w:rsidP="006D0472">
      <w:pPr>
        <w:tabs>
          <w:tab w:val="left" w:pos="4678"/>
        </w:tabs>
        <w:spacing w:line="240" w:lineRule="auto"/>
        <w:ind w:right="-2"/>
        <w:rPr>
          <w:sz w:val="20"/>
          <w:szCs w:val="20"/>
        </w:rPr>
      </w:pPr>
      <w:r w:rsidRPr="006D0472">
        <w:rPr>
          <w:sz w:val="20"/>
          <w:szCs w:val="20"/>
        </w:rPr>
        <w:t xml:space="preserve">3.1) заключить с администрациями сельских поселений соглашения о передаче осуществления части полномочий сельских поселений по решению вопроса местного значения, указанных в пункте 1 настоящего решения с 01.06.2018 года; </w:t>
      </w:r>
    </w:p>
    <w:p w:rsidR="006D0472" w:rsidRPr="006D0472" w:rsidRDefault="006D0472" w:rsidP="006D0472">
      <w:pPr>
        <w:tabs>
          <w:tab w:val="left" w:pos="4678"/>
        </w:tabs>
        <w:spacing w:line="240" w:lineRule="auto"/>
        <w:ind w:right="-2"/>
        <w:rPr>
          <w:sz w:val="20"/>
          <w:szCs w:val="20"/>
        </w:rPr>
      </w:pPr>
      <w:r w:rsidRPr="006D0472">
        <w:rPr>
          <w:sz w:val="20"/>
          <w:szCs w:val="20"/>
        </w:rPr>
        <w:t>3.2) определить уполномоченный орган, ответственный за осуществление принятых полномочий и принять все необходимые меры для надлежащего осуществления принятых полномочий.</w:t>
      </w:r>
    </w:p>
    <w:p w:rsidR="006D0472" w:rsidRPr="006D0472" w:rsidRDefault="006D0472" w:rsidP="006D0472">
      <w:pPr>
        <w:tabs>
          <w:tab w:val="left" w:pos="4678"/>
        </w:tabs>
        <w:spacing w:line="240" w:lineRule="auto"/>
        <w:ind w:right="-2"/>
        <w:rPr>
          <w:rFonts w:eastAsia="Calibri"/>
          <w:sz w:val="20"/>
          <w:szCs w:val="20"/>
          <w:lang w:eastAsia="en-US"/>
        </w:rPr>
      </w:pPr>
      <w:r w:rsidRPr="006D0472">
        <w:rPr>
          <w:rFonts w:eastAsia="Calibri"/>
          <w:sz w:val="20"/>
          <w:szCs w:val="20"/>
          <w:lang w:eastAsia="en-US"/>
        </w:rPr>
        <w:t>4. Настоящее решение вступает в силу с момента официального опубликования.</w:t>
      </w:r>
    </w:p>
    <w:p w:rsidR="006D0472" w:rsidRPr="006D0472" w:rsidRDefault="006D0472" w:rsidP="006D0472">
      <w:pPr>
        <w:tabs>
          <w:tab w:val="left" w:pos="4678"/>
        </w:tabs>
        <w:spacing w:line="240" w:lineRule="auto"/>
        <w:ind w:right="-2"/>
        <w:rPr>
          <w:rFonts w:eastAsia="Calibri"/>
          <w:sz w:val="20"/>
          <w:szCs w:val="20"/>
          <w:lang w:eastAsia="en-US"/>
        </w:rPr>
      </w:pPr>
      <w:r w:rsidRPr="006D0472">
        <w:rPr>
          <w:rFonts w:eastAsia="Calibri"/>
          <w:sz w:val="20"/>
          <w:szCs w:val="20"/>
          <w:lang w:eastAsia="en-US"/>
        </w:rPr>
        <w:t>5. Контроль за исполнением настоящего решения возложить на  главу администрации муниципального района Ефименко Р.В.</w:t>
      </w:r>
    </w:p>
    <w:p w:rsidR="006D0472" w:rsidRPr="006D0472" w:rsidRDefault="006D0472" w:rsidP="006D0472">
      <w:pPr>
        <w:tabs>
          <w:tab w:val="left" w:pos="4678"/>
        </w:tabs>
        <w:spacing w:line="240" w:lineRule="auto"/>
        <w:ind w:right="-2"/>
        <w:rPr>
          <w:rFonts w:eastAsia="Calibri"/>
          <w:sz w:val="20"/>
          <w:szCs w:val="20"/>
          <w:lang w:eastAsia="en-US"/>
        </w:rPr>
      </w:pPr>
    </w:p>
    <w:tbl>
      <w:tblPr>
        <w:tblW w:w="10632" w:type="dxa"/>
        <w:tblBorders>
          <w:bottom w:val="single" w:sz="4" w:space="0" w:color="auto"/>
        </w:tblBorders>
        <w:tblLook w:val="04A0" w:firstRow="1" w:lastRow="0" w:firstColumn="1" w:lastColumn="0" w:noHBand="0" w:noVBand="1"/>
      </w:tblPr>
      <w:tblGrid>
        <w:gridCol w:w="3652"/>
        <w:gridCol w:w="2693"/>
        <w:gridCol w:w="4287"/>
      </w:tblGrid>
      <w:tr w:rsidR="006D0472" w:rsidRPr="006D0472" w:rsidTr="006D0472">
        <w:tc>
          <w:tcPr>
            <w:tcW w:w="3652" w:type="dxa"/>
          </w:tcPr>
          <w:p w:rsidR="006D0472" w:rsidRPr="006D0472" w:rsidRDefault="006D0472" w:rsidP="006D0472">
            <w:pPr>
              <w:tabs>
                <w:tab w:val="left" w:pos="4678"/>
              </w:tabs>
              <w:spacing w:line="240" w:lineRule="auto"/>
              <w:ind w:right="-2"/>
              <w:rPr>
                <w:rFonts w:eastAsia="Calibri"/>
                <w:sz w:val="20"/>
                <w:szCs w:val="20"/>
                <w:lang w:eastAsia="en-US"/>
              </w:rPr>
            </w:pPr>
            <w:r w:rsidRPr="006D0472">
              <w:rPr>
                <w:rFonts w:eastAsia="Calibri"/>
                <w:sz w:val="20"/>
                <w:szCs w:val="20"/>
                <w:lang w:eastAsia="en-US"/>
              </w:rPr>
              <w:t>Глава Репьевского</w:t>
            </w:r>
          </w:p>
          <w:p w:rsidR="006D0472" w:rsidRPr="006D0472" w:rsidRDefault="006D0472" w:rsidP="006D0472">
            <w:pPr>
              <w:tabs>
                <w:tab w:val="left" w:pos="4678"/>
              </w:tabs>
              <w:spacing w:line="240" w:lineRule="auto"/>
              <w:ind w:right="-2"/>
              <w:rPr>
                <w:rFonts w:eastAsia="Calibri"/>
                <w:sz w:val="20"/>
                <w:szCs w:val="20"/>
                <w:lang w:eastAsia="en-US"/>
              </w:rPr>
            </w:pPr>
            <w:r w:rsidRPr="006D0472">
              <w:rPr>
                <w:rFonts w:eastAsia="Calibri"/>
                <w:sz w:val="20"/>
                <w:szCs w:val="20"/>
                <w:lang w:eastAsia="en-US"/>
              </w:rPr>
              <w:t>муниципального района</w:t>
            </w:r>
          </w:p>
        </w:tc>
        <w:tc>
          <w:tcPr>
            <w:tcW w:w="2693" w:type="dxa"/>
          </w:tcPr>
          <w:p w:rsidR="006D0472" w:rsidRPr="006D0472" w:rsidRDefault="006D0472" w:rsidP="006D0472">
            <w:pPr>
              <w:tabs>
                <w:tab w:val="left" w:pos="4678"/>
              </w:tabs>
              <w:spacing w:line="240" w:lineRule="auto"/>
              <w:ind w:right="-2"/>
              <w:rPr>
                <w:rFonts w:eastAsia="Calibri"/>
                <w:sz w:val="20"/>
                <w:szCs w:val="20"/>
                <w:lang w:eastAsia="en-US"/>
              </w:rPr>
            </w:pPr>
          </w:p>
        </w:tc>
        <w:tc>
          <w:tcPr>
            <w:tcW w:w="4287" w:type="dxa"/>
          </w:tcPr>
          <w:p w:rsidR="006D0472" w:rsidRPr="006D0472" w:rsidRDefault="006D0472" w:rsidP="006D0472">
            <w:pPr>
              <w:tabs>
                <w:tab w:val="left" w:pos="4678"/>
              </w:tabs>
              <w:spacing w:line="240" w:lineRule="auto"/>
              <w:ind w:right="-2"/>
              <w:jc w:val="right"/>
              <w:rPr>
                <w:rFonts w:eastAsia="Calibri"/>
                <w:sz w:val="20"/>
                <w:szCs w:val="20"/>
                <w:lang w:eastAsia="en-US"/>
              </w:rPr>
            </w:pPr>
          </w:p>
          <w:p w:rsidR="006D0472" w:rsidRPr="006D0472" w:rsidRDefault="006D0472" w:rsidP="006D0472">
            <w:pPr>
              <w:tabs>
                <w:tab w:val="left" w:pos="4678"/>
              </w:tabs>
              <w:spacing w:line="240" w:lineRule="auto"/>
              <w:ind w:right="-2"/>
              <w:jc w:val="right"/>
              <w:rPr>
                <w:rFonts w:eastAsia="Calibri"/>
                <w:sz w:val="20"/>
                <w:szCs w:val="20"/>
                <w:lang w:eastAsia="en-US"/>
              </w:rPr>
            </w:pPr>
            <w:r w:rsidRPr="006D0472">
              <w:rPr>
                <w:rFonts w:eastAsia="Calibri"/>
                <w:sz w:val="20"/>
                <w:szCs w:val="20"/>
                <w:lang w:eastAsia="en-US"/>
              </w:rPr>
              <w:t>В.И. Рахманина</w:t>
            </w:r>
          </w:p>
        </w:tc>
      </w:tr>
    </w:tbl>
    <w:p w:rsidR="006D0472" w:rsidRPr="006D0472" w:rsidRDefault="006D0472" w:rsidP="00232027">
      <w:pPr>
        <w:spacing w:line="240" w:lineRule="auto"/>
        <w:ind w:firstLine="0"/>
        <w:rPr>
          <w:sz w:val="20"/>
          <w:szCs w:val="20"/>
        </w:rPr>
      </w:pPr>
    </w:p>
    <w:p w:rsidR="001D6B42" w:rsidRPr="00232027" w:rsidRDefault="001D6B42" w:rsidP="00232027">
      <w:pPr>
        <w:spacing w:line="240" w:lineRule="auto"/>
        <w:ind w:firstLine="0"/>
        <w:jc w:val="center"/>
        <w:rPr>
          <w:b/>
          <w:sz w:val="20"/>
          <w:szCs w:val="20"/>
        </w:rPr>
      </w:pPr>
      <w:r w:rsidRPr="00232027">
        <w:rPr>
          <w:b/>
          <w:sz w:val="20"/>
          <w:szCs w:val="20"/>
        </w:rPr>
        <w:t>СОВЕТ НАРОДНЫХ ДЕПУТАТОВ РЕПЬЕВСКОГО</w:t>
      </w:r>
    </w:p>
    <w:p w:rsidR="001D6B42" w:rsidRPr="00232027" w:rsidRDefault="001D6B42" w:rsidP="00232027">
      <w:pPr>
        <w:spacing w:line="240" w:lineRule="auto"/>
        <w:ind w:firstLine="0"/>
        <w:jc w:val="center"/>
        <w:rPr>
          <w:b/>
          <w:sz w:val="20"/>
          <w:szCs w:val="20"/>
        </w:rPr>
      </w:pPr>
      <w:r w:rsidRPr="00232027">
        <w:rPr>
          <w:b/>
          <w:sz w:val="20"/>
          <w:szCs w:val="20"/>
        </w:rPr>
        <w:t>МУНИЦИПАЛЬНОГО РАЙОНА ВОРОНЕЖСКОЙ ОБЛАСТИ</w:t>
      </w:r>
    </w:p>
    <w:p w:rsidR="001D6B42" w:rsidRPr="00232027" w:rsidRDefault="001D6B42" w:rsidP="00232027">
      <w:pPr>
        <w:spacing w:line="240" w:lineRule="auto"/>
        <w:ind w:firstLine="0"/>
        <w:jc w:val="center"/>
        <w:outlineLvl w:val="0"/>
        <w:rPr>
          <w:b/>
          <w:spacing w:val="30"/>
          <w:sz w:val="20"/>
          <w:szCs w:val="20"/>
        </w:rPr>
      </w:pPr>
      <w:r w:rsidRPr="00232027">
        <w:rPr>
          <w:b/>
          <w:spacing w:val="30"/>
          <w:sz w:val="20"/>
          <w:szCs w:val="20"/>
        </w:rPr>
        <w:t>РЕШЕНИЕ</w:t>
      </w:r>
    </w:p>
    <w:p w:rsidR="001D6B42" w:rsidRPr="00232027" w:rsidRDefault="001D6B42" w:rsidP="00232027">
      <w:pPr>
        <w:spacing w:line="240" w:lineRule="auto"/>
        <w:jc w:val="center"/>
        <w:rPr>
          <w:b/>
          <w:sz w:val="20"/>
          <w:szCs w:val="20"/>
        </w:rPr>
      </w:pPr>
    </w:p>
    <w:p w:rsidR="001D6B42" w:rsidRPr="00232027" w:rsidRDefault="001D6B42" w:rsidP="00232027">
      <w:pPr>
        <w:spacing w:line="240" w:lineRule="auto"/>
        <w:ind w:right="4820"/>
        <w:rPr>
          <w:color w:val="FFFFFF"/>
          <w:sz w:val="20"/>
          <w:szCs w:val="20"/>
          <w:u w:val="single"/>
        </w:rPr>
      </w:pPr>
      <w:r w:rsidRPr="00232027">
        <w:rPr>
          <w:sz w:val="20"/>
          <w:szCs w:val="20"/>
          <w:u w:val="single"/>
        </w:rPr>
        <w:t>«</w:t>
      </w:r>
      <w:r w:rsidR="00232027">
        <w:rPr>
          <w:sz w:val="20"/>
          <w:szCs w:val="20"/>
          <w:u w:val="single"/>
        </w:rPr>
        <w:t>17</w:t>
      </w:r>
      <w:r w:rsidRPr="00232027">
        <w:rPr>
          <w:sz w:val="20"/>
          <w:szCs w:val="20"/>
          <w:u w:val="single"/>
        </w:rPr>
        <w:t xml:space="preserve">» </w:t>
      </w:r>
      <w:r w:rsidR="00232027">
        <w:rPr>
          <w:sz w:val="20"/>
          <w:szCs w:val="20"/>
          <w:u w:val="single"/>
        </w:rPr>
        <w:t>мая</w:t>
      </w:r>
      <w:r w:rsidRPr="00232027">
        <w:rPr>
          <w:sz w:val="20"/>
          <w:szCs w:val="20"/>
          <w:u w:val="single"/>
        </w:rPr>
        <w:t xml:space="preserve"> 2018 г. №</w:t>
      </w:r>
      <w:r w:rsidR="00232027">
        <w:rPr>
          <w:sz w:val="20"/>
          <w:szCs w:val="20"/>
          <w:u w:val="single"/>
        </w:rPr>
        <w:t>164</w:t>
      </w:r>
      <w:r w:rsidRPr="00232027">
        <w:rPr>
          <w:color w:val="FFFFFF"/>
          <w:sz w:val="20"/>
          <w:szCs w:val="20"/>
          <w:u w:val="single"/>
        </w:rPr>
        <w:t>.</w:t>
      </w:r>
    </w:p>
    <w:p w:rsidR="001D6B42" w:rsidRDefault="001D6B42" w:rsidP="00232027">
      <w:pPr>
        <w:spacing w:line="240" w:lineRule="auto"/>
        <w:ind w:right="4820"/>
        <w:rPr>
          <w:sz w:val="20"/>
          <w:szCs w:val="20"/>
        </w:rPr>
      </w:pPr>
      <w:r w:rsidRPr="00232027">
        <w:rPr>
          <w:sz w:val="20"/>
          <w:szCs w:val="20"/>
        </w:rPr>
        <w:t>с. Репьевка</w:t>
      </w:r>
    </w:p>
    <w:p w:rsidR="00232027" w:rsidRPr="00232027" w:rsidRDefault="00232027" w:rsidP="00232027">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D6B42" w:rsidRPr="00232027" w:rsidTr="00955F8C">
        <w:tc>
          <w:tcPr>
            <w:tcW w:w="4644" w:type="dxa"/>
            <w:tcBorders>
              <w:top w:val="nil"/>
              <w:left w:val="nil"/>
              <w:bottom w:val="nil"/>
              <w:right w:val="nil"/>
            </w:tcBorders>
          </w:tcPr>
          <w:p w:rsidR="001D6B42" w:rsidRPr="00232027" w:rsidRDefault="001D6B42" w:rsidP="00232027">
            <w:pPr>
              <w:tabs>
                <w:tab w:val="left" w:pos="4536"/>
              </w:tabs>
              <w:spacing w:line="240" w:lineRule="auto"/>
              <w:ind w:firstLine="0"/>
              <w:rPr>
                <w:b/>
                <w:sz w:val="20"/>
                <w:szCs w:val="20"/>
              </w:rPr>
            </w:pPr>
            <w:r w:rsidRPr="00232027">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-79375</wp:posOffset>
                      </wp:positionH>
                      <wp:positionV relativeFrom="paragraph">
                        <wp:posOffset>-9525</wp:posOffset>
                      </wp:positionV>
                      <wp:extent cx="190500" cy="0"/>
                      <wp:effectExtent l="6985" t="11430" r="12065" b="76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A6751" id="Прямая со стрелкой 67" o:spid="_x0000_s1026" type="#_x0000_t32" style="position:absolute;margin-left:-6.25pt;margin-top:-.75pt;width: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FmTA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aP4Fm&#10;TAIAAFUEAAAOAAAAAAAAAAAAAAAAAC4CAABkcnMvZTJvRG9jLnhtbFBLAQItABQABgAIAAAAIQBn&#10;+Ag+2wAAAAgBAAAPAAAAAAAAAAAAAAAAAKYEAABkcnMvZG93bnJldi54bWxQSwUGAAAAAAQABADz&#10;AAAArgUAAAAA&#10;"/>
                  </w:pict>
                </mc:Fallback>
              </mc:AlternateContent>
            </w:r>
            <w:r w:rsidRPr="00232027">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2673350</wp:posOffset>
                      </wp:positionH>
                      <wp:positionV relativeFrom="paragraph">
                        <wp:posOffset>-9525</wp:posOffset>
                      </wp:positionV>
                      <wp:extent cx="190500" cy="635"/>
                      <wp:effectExtent l="6985" t="11430" r="12065" b="69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39F54" id="Прямая со стрелкой 66" o:spid="_x0000_s1026" type="#_x0000_t32" style="position:absolute;margin-left:210.5pt;margin-top:-.75pt;width:1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d9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FpGJ31PAgAAVwQAAA4AAAAAAAAAAAAAAAAALgIAAGRycy9lMm9Eb2MueG1sUEsBAi0AFAAGAAgA&#10;AAAhAMaArjndAAAACQEAAA8AAAAAAAAAAAAAAAAAqQQAAGRycy9kb3ducmV2LnhtbFBLBQYAAAAA&#10;BAAEAPMAAACzBQAAAAA=&#10;"/>
                  </w:pict>
                </mc:Fallback>
              </mc:AlternateContent>
            </w:r>
            <w:r w:rsidRPr="00232027">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2863850</wp:posOffset>
                      </wp:positionH>
                      <wp:positionV relativeFrom="paragraph">
                        <wp:posOffset>-8890</wp:posOffset>
                      </wp:positionV>
                      <wp:extent cx="635" cy="200025"/>
                      <wp:effectExtent l="6985" t="12065" r="11430"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24B6A" id="Прямая со стрелкой 65" o:spid="_x0000_s1026" type="#_x0000_t32" style="position:absolute;margin-left:225.5pt;margin-top:-.7pt;width:.05pt;height:15.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Uw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LlFfg1MCAABhBAAADgAAAAAAAAAAAAAAAAAuAgAAZHJzL2Uyb0RvYy54bWxQSwECLQAU&#10;AAYACAAAACEAbGqYat4AAAAJAQAADwAAAAAAAAAAAAAAAACtBAAAZHJzL2Rvd25yZXYueG1sUEsF&#10;BgAAAAAEAAQA8wAAALgFAAAAAA==&#10;"/>
                  </w:pict>
                </mc:Fallback>
              </mc:AlternateContent>
            </w:r>
            <w:r w:rsidRPr="00232027">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-79375</wp:posOffset>
                      </wp:positionH>
                      <wp:positionV relativeFrom="paragraph">
                        <wp:posOffset>-9525</wp:posOffset>
                      </wp:positionV>
                      <wp:extent cx="0" cy="200660"/>
                      <wp:effectExtent l="6985" t="11430" r="12065" b="69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30919" id="Прямая со стрелкой 64" o:spid="_x0000_s1026" type="#_x0000_t32" style="position:absolute;margin-left:-6.25pt;margin-top:-.75pt;width:0;height:15.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nNiLD&#10;SwIAAFUEAAAOAAAAAAAAAAAAAAAAAC4CAABkcnMvZTJvRG9jLnhtbFBLAQItABQABgAIAAAAIQCP&#10;AoBc3AAAAAkBAAAPAAAAAAAAAAAAAAAAAKUEAABkcnMvZG93bnJldi54bWxQSwUGAAAAAAQABADz&#10;AAAArgUAAAAA&#10;"/>
                  </w:pict>
                </mc:Fallback>
              </mc:AlternateContent>
            </w:r>
            <w:r w:rsidRPr="00232027">
              <w:rPr>
                <w:b/>
                <w:sz w:val="20"/>
                <w:szCs w:val="20"/>
              </w:rPr>
              <w:t>О выполнении прогнозного плана (программы) приватизации муниципального имущества Репьевского муниципального района Воронежской области на 2017-2019 годы</w:t>
            </w:r>
          </w:p>
        </w:tc>
      </w:tr>
    </w:tbl>
    <w:p w:rsidR="001D6B42" w:rsidRPr="00232027" w:rsidRDefault="001D6B42" w:rsidP="00232027">
      <w:pPr>
        <w:tabs>
          <w:tab w:val="left" w:pos="4678"/>
        </w:tabs>
        <w:spacing w:line="240" w:lineRule="auto"/>
        <w:jc w:val="center"/>
        <w:rPr>
          <w:sz w:val="20"/>
          <w:szCs w:val="20"/>
        </w:rPr>
      </w:pPr>
    </w:p>
    <w:p w:rsidR="001D6B42" w:rsidRPr="00232027" w:rsidRDefault="001D6B42" w:rsidP="00232027">
      <w:pPr>
        <w:tabs>
          <w:tab w:val="left" w:pos="4678"/>
        </w:tabs>
        <w:spacing w:line="240" w:lineRule="auto"/>
        <w:rPr>
          <w:sz w:val="20"/>
          <w:szCs w:val="20"/>
        </w:rPr>
      </w:pPr>
      <w:r w:rsidRPr="00232027">
        <w:rPr>
          <w:sz w:val="20"/>
          <w:szCs w:val="20"/>
        </w:rPr>
        <w:t xml:space="preserve"> Рассмотрев отчёт администрации муниципального района о выполнении прогнозного плана (программы) приватизации муниципального  имущества Репьевского муниципального района Воронежской области за 2017 год, Совет народных депутатов Репьевского муниципального района Воронежской области </w:t>
      </w:r>
      <w:r w:rsidRPr="00232027">
        <w:rPr>
          <w:b/>
          <w:spacing w:val="40"/>
          <w:sz w:val="20"/>
          <w:szCs w:val="20"/>
        </w:rPr>
        <w:t>решил:</w:t>
      </w:r>
    </w:p>
    <w:p w:rsidR="001D6B42" w:rsidRPr="00232027" w:rsidRDefault="001D6B42" w:rsidP="00232027">
      <w:pPr>
        <w:pStyle w:val="afa"/>
        <w:rPr>
          <w:sz w:val="20"/>
        </w:rPr>
      </w:pPr>
      <w:r w:rsidRPr="00232027">
        <w:rPr>
          <w:sz w:val="20"/>
        </w:rPr>
        <w:tab/>
        <w:t xml:space="preserve">1. Принять к сведению отчёт о выполнении прогнозного плана (программы) приватизации муниципального имущества Репьевского муниципального района Воронежской области за 2017 год согласно приложению. </w:t>
      </w:r>
    </w:p>
    <w:p w:rsidR="001D6B42" w:rsidRPr="00232027" w:rsidRDefault="001D6B42" w:rsidP="00232027">
      <w:pPr>
        <w:pStyle w:val="afa"/>
        <w:rPr>
          <w:sz w:val="20"/>
        </w:rPr>
      </w:pPr>
      <w:r w:rsidRPr="00232027">
        <w:rPr>
          <w:sz w:val="20"/>
        </w:rPr>
        <w:tab/>
        <w:t>2. Опубликовать настоящее решение в «Репьевском муниципальном вестнике».</w:t>
      </w:r>
    </w:p>
    <w:p w:rsidR="001D6B42" w:rsidRPr="00232027" w:rsidRDefault="001D6B42" w:rsidP="00232027">
      <w:pPr>
        <w:tabs>
          <w:tab w:val="left" w:pos="4678"/>
        </w:tabs>
        <w:spacing w:line="240" w:lineRule="auto"/>
        <w:ind w:right="-2"/>
        <w:rPr>
          <w:sz w:val="20"/>
          <w:szCs w:val="20"/>
        </w:rPr>
      </w:pPr>
    </w:p>
    <w:p w:rsidR="001D6B42" w:rsidRPr="00232027" w:rsidRDefault="001D6B42" w:rsidP="00232027">
      <w:pPr>
        <w:tabs>
          <w:tab w:val="left" w:pos="4678"/>
        </w:tabs>
        <w:spacing w:line="240" w:lineRule="auto"/>
        <w:ind w:right="-2"/>
        <w:rPr>
          <w:sz w:val="20"/>
          <w:szCs w:val="20"/>
        </w:rPr>
      </w:pPr>
      <w:r w:rsidRPr="00232027">
        <w:rPr>
          <w:sz w:val="20"/>
          <w:szCs w:val="20"/>
        </w:rPr>
        <w:t>Глава Репьевского</w:t>
      </w:r>
    </w:p>
    <w:p w:rsidR="001D6B42" w:rsidRPr="00232027" w:rsidRDefault="001D6B42" w:rsidP="00232027">
      <w:pPr>
        <w:tabs>
          <w:tab w:val="left" w:pos="4678"/>
        </w:tabs>
        <w:spacing w:line="240" w:lineRule="auto"/>
        <w:ind w:right="-2"/>
        <w:rPr>
          <w:sz w:val="20"/>
          <w:szCs w:val="20"/>
        </w:rPr>
      </w:pPr>
      <w:r w:rsidRPr="00232027">
        <w:rPr>
          <w:sz w:val="20"/>
          <w:szCs w:val="20"/>
        </w:rPr>
        <w:t xml:space="preserve">муниципального района                       </w:t>
      </w:r>
      <w:r w:rsidR="00232027">
        <w:rPr>
          <w:sz w:val="20"/>
          <w:szCs w:val="20"/>
        </w:rPr>
        <w:t xml:space="preserve">                                                           </w:t>
      </w:r>
      <w:r w:rsidRPr="00232027">
        <w:rPr>
          <w:sz w:val="20"/>
          <w:szCs w:val="20"/>
        </w:rPr>
        <w:t xml:space="preserve">                                                    В.И. Рахманина</w:t>
      </w:r>
    </w:p>
    <w:p w:rsidR="001D6B42" w:rsidRPr="00232027" w:rsidRDefault="001D6B42" w:rsidP="00232027">
      <w:pPr>
        <w:tabs>
          <w:tab w:val="left" w:pos="4678"/>
        </w:tabs>
        <w:spacing w:line="240" w:lineRule="auto"/>
        <w:ind w:right="-2"/>
        <w:rPr>
          <w:sz w:val="20"/>
          <w:szCs w:val="20"/>
        </w:rPr>
      </w:pPr>
    </w:p>
    <w:p w:rsidR="001D6B42" w:rsidRPr="00232027" w:rsidRDefault="001D6B42" w:rsidP="00232027">
      <w:pPr>
        <w:spacing w:line="240" w:lineRule="auto"/>
        <w:jc w:val="center"/>
        <w:rPr>
          <w:b/>
          <w:color w:val="000000"/>
          <w:sz w:val="20"/>
          <w:szCs w:val="20"/>
        </w:rPr>
      </w:pPr>
      <w:r w:rsidRPr="00232027">
        <w:rPr>
          <w:b/>
          <w:color w:val="000000"/>
          <w:sz w:val="20"/>
          <w:szCs w:val="20"/>
        </w:rPr>
        <w:t>Отчёт о выполнении прогнозного плана (программы) приватизации муниципального имущества Репьевского муниципального района Воронежской области за 2017 год.</w:t>
      </w:r>
    </w:p>
    <w:p w:rsidR="001D6B42" w:rsidRPr="00232027" w:rsidRDefault="001D6B42" w:rsidP="00232027">
      <w:pPr>
        <w:spacing w:line="240" w:lineRule="auto"/>
        <w:jc w:val="center"/>
        <w:rPr>
          <w:color w:val="000000"/>
          <w:sz w:val="20"/>
          <w:szCs w:val="20"/>
        </w:rPr>
      </w:pPr>
    </w:p>
    <w:p w:rsidR="001D6B42" w:rsidRPr="00232027" w:rsidRDefault="001D6B42" w:rsidP="00232027">
      <w:pPr>
        <w:spacing w:line="240" w:lineRule="auto"/>
        <w:rPr>
          <w:color w:val="000000"/>
          <w:sz w:val="20"/>
          <w:szCs w:val="20"/>
        </w:rPr>
      </w:pPr>
      <w:r w:rsidRPr="00232027">
        <w:rPr>
          <w:color w:val="000000"/>
          <w:sz w:val="20"/>
          <w:szCs w:val="20"/>
        </w:rPr>
        <w:t>Прогнозный план приватизации муниципального имущества Репьевского муниципального района на 2017-2019 годы был утвержден в</w:t>
      </w:r>
      <w:r w:rsidRPr="00232027">
        <w:rPr>
          <w:sz w:val="20"/>
          <w:szCs w:val="20"/>
        </w:rPr>
        <w:t xml:space="preserve"> </w:t>
      </w:r>
      <w:r w:rsidRPr="00232027">
        <w:rPr>
          <w:color w:val="000000"/>
          <w:sz w:val="20"/>
          <w:szCs w:val="20"/>
        </w:rPr>
        <w:t xml:space="preserve">соответствии с Федеральным законом от 21.12.2001 г. № 178-ФЗ «О приватизации государственного и муниципального имущества», Уставом Репьевского муниципального района,  решением Совета народных депутатов муниципального района от 28.08.2007 г. № 206 «Об утверждении Порядка управления и распоряжения имуществом, находящимся в собственности Репьевского муниципального района Воронежской области» на 2017-2019 годы. </w:t>
      </w:r>
    </w:p>
    <w:p w:rsidR="001D6B42" w:rsidRPr="00232027" w:rsidRDefault="001D6B42" w:rsidP="00232027">
      <w:pPr>
        <w:spacing w:line="240" w:lineRule="auto"/>
        <w:rPr>
          <w:sz w:val="20"/>
          <w:szCs w:val="20"/>
        </w:rPr>
      </w:pPr>
      <w:r w:rsidRPr="00232027">
        <w:rPr>
          <w:color w:val="000000"/>
          <w:sz w:val="20"/>
          <w:szCs w:val="20"/>
        </w:rPr>
        <w:t xml:space="preserve">В прогнозный план приватизации включено 6 (шесть) объектов недвижимого имущества, ориентировочной стоимостью продажи </w:t>
      </w:r>
      <w:r w:rsidRPr="00232027">
        <w:rPr>
          <w:sz w:val="20"/>
          <w:szCs w:val="20"/>
        </w:rPr>
        <w:t>330,0 тыс. руб.</w:t>
      </w:r>
    </w:p>
    <w:p w:rsidR="001D6B42" w:rsidRPr="00232027" w:rsidRDefault="001D6B42" w:rsidP="00232027">
      <w:pPr>
        <w:pBdr>
          <w:bottom w:val="single" w:sz="4" w:space="1" w:color="auto"/>
        </w:pBdr>
        <w:spacing w:line="240" w:lineRule="auto"/>
        <w:rPr>
          <w:sz w:val="20"/>
          <w:szCs w:val="20"/>
        </w:rPr>
      </w:pPr>
      <w:r w:rsidRPr="00232027">
        <w:rPr>
          <w:sz w:val="20"/>
          <w:szCs w:val="20"/>
        </w:rPr>
        <w:t>В 2017 году вышеназванное имущество не было реализовано в связи с отсутствием обращений в администрацию потенциальных покупателей.</w:t>
      </w:r>
      <w:bookmarkStart w:id="1" w:name="RANGE!A1:L14"/>
      <w:bookmarkEnd w:id="1"/>
    </w:p>
    <w:p w:rsidR="00A77C9E" w:rsidRDefault="00A77C9E" w:rsidP="00232027">
      <w:pPr>
        <w:spacing w:line="240" w:lineRule="auto"/>
        <w:rPr>
          <w:rFonts w:eastAsia="Calibri"/>
          <w:sz w:val="20"/>
          <w:szCs w:val="20"/>
          <w:lang w:eastAsia="en-US"/>
        </w:rPr>
      </w:pPr>
    </w:p>
    <w:p w:rsidR="00975B44" w:rsidRPr="00975B44" w:rsidRDefault="00975B44" w:rsidP="00975B44">
      <w:pPr>
        <w:spacing w:line="240" w:lineRule="auto"/>
        <w:ind w:firstLine="0"/>
        <w:jc w:val="center"/>
        <w:rPr>
          <w:b/>
          <w:color w:val="000000"/>
          <w:sz w:val="20"/>
          <w:szCs w:val="20"/>
        </w:rPr>
      </w:pPr>
      <w:r w:rsidRPr="00975B44">
        <w:rPr>
          <w:b/>
          <w:color w:val="000000"/>
          <w:sz w:val="20"/>
          <w:szCs w:val="20"/>
        </w:rPr>
        <w:t>СОВЕТ НАРОДНЫХ ДЕПУТАТОВ РЕПЬЕВСКОГО МУНИЦИПАЛЬНОГО РАЙОНА ВОРОНЕЖСКОЙ ОБЛАСТИ</w:t>
      </w:r>
    </w:p>
    <w:p w:rsidR="00975B44" w:rsidRPr="00975B44" w:rsidRDefault="00975B44" w:rsidP="00975B44">
      <w:pPr>
        <w:spacing w:line="240" w:lineRule="auto"/>
        <w:ind w:firstLine="0"/>
        <w:jc w:val="center"/>
        <w:rPr>
          <w:b/>
          <w:color w:val="000000"/>
          <w:sz w:val="20"/>
          <w:szCs w:val="20"/>
        </w:rPr>
      </w:pPr>
      <w:r w:rsidRPr="00975B44">
        <w:rPr>
          <w:b/>
          <w:color w:val="000000"/>
          <w:sz w:val="20"/>
          <w:szCs w:val="20"/>
        </w:rPr>
        <w:t>РЕШЕНИЕ</w:t>
      </w:r>
    </w:p>
    <w:p w:rsidR="00975B44" w:rsidRPr="00975B44" w:rsidRDefault="00975B44" w:rsidP="00975B44">
      <w:pPr>
        <w:spacing w:line="240" w:lineRule="auto"/>
        <w:ind w:right="4820" w:firstLine="0"/>
        <w:rPr>
          <w:color w:val="000000"/>
          <w:sz w:val="20"/>
          <w:szCs w:val="20"/>
          <w:u w:val="single"/>
        </w:rPr>
      </w:pPr>
    </w:p>
    <w:p w:rsidR="00975B44" w:rsidRPr="00975B44" w:rsidRDefault="00975B44" w:rsidP="00975B44">
      <w:pPr>
        <w:spacing w:line="240" w:lineRule="auto"/>
        <w:ind w:right="4820" w:firstLine="0"/>
        <w:rPr>
          <w:color w:val="000000"/>
          <w:sz w:val="20"/>
          <w:szCs w:val="20"/>
        </w:rPr>
      </w:pPr>
      <w:r w:rsidRPr="00975B44">
        <w:rPr>
          <w:color w:val="000000"/>
          <w:sz w:val="20"/>
          <w:szCs w:val="20"/>
          <w:u w:val="single"/>
        </w:rPr>
        <w:t>«17» мая 2018 г. №165</w:t>
      </w:r>
      <w:r w:rsidRPr="00975B44">
        <w:rPr>
          <w:color w:val="FFFFFF" w:themeColor="background1"/>
          <w:sz w:val="20"/>
          <w:szCs w:val="20"/>
          <w:u w:val="single"/>
        </w:rPr>
        <w:t>.</w:t>
      </w:r>
      <w:r w:rsidRPr="00975B44">
        <w:rPr>
          <w:color w:val="000000"/>
          <w:sz w:val="20"/>
          <w:szCs w:val="20"/>
          <w:u w:val="single"/>
        </w:rPr>
        <w:t xml:space="preserve"> </w:t>
      </w:r>
    </w:p>
    <w:p w:rsidR="00975B44" w:rsidRPr="00975B44" w:rsidRDefault="00975B44" w:rsidP="00975B44">
      <w:pPr>
        <w:spacing w:line="240" w:lineRule="auto"/>
        <w:ind w:right="4820" w:firstLine="0"/>
        <w:jc w:val="left"/>
        <w:rPr>
          <w:color w:val="000000"/>
          <w:sz w:val="20"/>
          <w:szCs w:val="20"/>
        </w:rPr>
      </w:pPr>
      <w:r w:rsidRPr="00975B44">
        <w:rPr>
          <w:color w:val="000000"/>
          <w:sz w:val="20"/>
          <w:szCs w:val="20"/>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tblGrid>
      <w:tr w:rsidR="00975B44" w:rsidRPr="00975B44" w:rsidTr="00955F8C">
        <w:trPr>
          <w:trHeight w:val="827"/>
        </w:trPr>
        <w:tc>
          <w:tcPr>
            <w:tcW w:w="4928" w:type="dxa"/>
            <w:tcBorders>
              <w:top w:val="nil"/>
              <w:left w:val="nil"/>
              <w:bottom w:val="nil"/>
              <w:right w:val="nil"/>
            </w:tcBorders>
            <w:hideMark/>
          </w:tcPr>
          <w:p w:rsidR="00975B44" w:rsidRPr="00975B44" w:rsidRDefault="00975B44" w:rsidP="00975B44">
            <w:pPr>
              <w:pStyle w:val="ConsPlusNormal"/>
              <w:jc w:val="both"/>
              <w:rPr>
                <w:rFonts w:ascii="Times New Roman" w:eastAsia="Calibri" w:hAnsi="Times New Roman" w:cs="Times New Roman"/>
                <w:b/>
                <w:color w:val="000000"/>
                <w:lang w:eastAsia="en-US"/>
              </w:rPr>
            </w:pPr>
            <w:r w:rsidRPr="00975B44">
              <w:rPr>
                <w:rFonts w:ascii="Times New Roman" w:hAnsi="Times New Roman" w:cs="Times New Roman"/>
                <w:b/>
              </w:rPr>
              <w:lastRenderedPageBreak/>
              <w:t>О порядке взаимодействия органов местного самоуправления с казачьими обществами в Репьевском муниципальном районе</w:t>
            </w:r>
          </w:p>
        </w:tc>
      </w:tr>
    </w:tbl>
    <w:p w:rsidR="00975B44" w:rsidRPr="00975B44" w:rsidRDefault="00975B44" w:rsidP="00975B44">
      <w:pPr>
        <w:spacing w:line="240" w:lineRule="auto"/>
        <w:rPr>
          <w:sz w:val="20"/>
          <w:szCs w:val="20"/>
        </w:rPr>
      </w:pPr>
    </w:p>
    <w:p w:rsidR="00975B44" w:rsidRPr="00975B44" w:rsidRDefault="00975B44" w:rsidP="00975B44">
      <w:pPr>
        <w:tabs>
          <w:tab w:val="left" w:pos="4678"/>
        </w:tabs>
        <w:spacing w:line="240" w:lineRule="auto"/>
        <w:rPr>
          <w:sz w:val="20"/>
          <w:szCs w:val="20"/>
        </w:rPr>
      </w:pPr>
      <w:r w:rsidRPr="00975B44">
        <w:rPr>
          <w:sz w:val="20"/>
          <w:szCs w:val="20"/>
        </w:rPr>
        <w:t xml:space="preserve">В соответствии с </w:t>
      </w:r>
      <w:hyperlink r:id="rId14" w:history="1">
        <w:r w:rsidRPr="00975B44">
          <w:rPr>
            <w:sz w:val="20"/>
            <w:szCs w:val="20"/>
          </w:rPr>
          <w:t>частью 5 статьи 7</w:t>
        </w:r>
      </w:hyperlink>
      <w:r w:rsidRPr="00975B44">
        <w:rPr>
          <w:sz w:val="20"/>
          <w:szCs w:val="20"/>
        </w:rPr>
        <w:t xml:space="preserve"> Федерального закона от 05.12.2005 г. № 154-ФЗ «О государственной службе российского казачества», частью 3.2 Указа Президента РФ от 15.06.1992 г. № 632 «О мерах по реализации закона РФ «О реабилитации репрессированных народов» в отношении казачества», </w:t>
      </w:r>
      <w:hyperlink r:id="rId15" w:history="1">
        <w:r w:rsidRPr="00975B44">
          <w:rPr>
            <w:sz w:val="20"/>
            <w:szCs w:val="20"/>
          </w:rPr>
          <w:t>Постановлением</w:t>
        </w:r>
      </w:hyperlink>
      <w:r w:rsidRPr="00975B44">
        <w:rPr>
          <w:sz w:val="20"/>
          <w:szCs w:val="20"/>
        </w:rPr>
        <w:t xml:space="preserve"> Правительства РФ от 08.10.2009 г. №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приказом Федерального агентства по делам национальностей</w:t>
      </w:r>
      <w:r w:rsidRPr="00975B44">
        <w:rPr>
          <w:rFonts w:eastAsiaTheme="minorHAnsi"/>
          <w:sz w:val="20"/>
          <w:szCs w:val="20"/>
          <w:lang w:eastAsia="en-US"/>
        </w:rPr>
        <w:t xml:space="preserve"> от 23.11.2015 г. №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975B44">
        <w:rPr>
          <w:sz w:val="20"/>
          <w:szCs w:val="20"/>
        </w:rPr>
        <w:t xml:space="preserve">законом Воронежской области от 24.01.2011 г. № 8 – ОЗ «О муниципальных казачьих дружинах в Воронежской области» </w:t>
      </w:r>
      <w:permStart w:id="1845844783" w:edGrp="everyone"/>
      <w:r w:rsidRPr="00975B44">
        <w:rPr>
          <w:sz w:val="20"/>
          <w:szCs w:val="20"/>
        </w:rPr>
        <w:t xml:space="preserve">Совет народных депутатов Репьевского муниципального района Воронежской области </w:t>
      </w:r>
      <w:r w:rsidRPr="00975B44">
        <w:rPr>
          <w:b/>
          <w:sz w:val="20"/>
          <w:szCs w:val="20"/>
        </w:rPr>
        <w:t xml:space="preserve">р е ш и л </w:t>
      </w:r>
      <w:r w:rsidRPr="00975B44">
        <w:rPr>
          <w:sz w:val="20"/>
          <w:szCs w:val="20"/>
        </w:rPr>
        <w:t>:</w:t>
      </w:r>
    </w:p>
    <w:p w:rsidR="00975B44" w:rsidRPr="00975B44" w:rsidRDefault="00975B44" w:rsidP="00975B44">
      <w:pPr>
        <w:autoSpaceDE w:val="0"/>
        <w:autoSpaceDN w:val="0"/>
        <w:adjustRightInd w:val="0"/>
        <w:spacing w:line="240" w:lineRule="auto"/>
        <w:rPr>
          <w:rFonts w:eastAsiaTheme="minorHAnsi"/>
          <w:sz w:val="20"/>
          <w:szCs w:val="20"/>
          <w:lang w:eastAsia="en-US"/>
        </w:rPr>
      </w:pPr>
      <w:r w:rsidRPr="00975B44">
        <w:rPr>
          <w:bCs/>
          <w:sz w:val="20"/>
          <w:szCs w:val="20"/>
        </w:rPr>
        <w:t xml:space="preserve">1. Установить, что уставы хуторских, станичных, </w:t>
      </w:r>
      <w:r w:rsidRPr="00975B44">
        <w:rPr>
          <w:rFonts w:eastAsiaTheme="minorHAnsi"/>
          <w:sz w:val="20"/>
          <w:szCs w:val="20"/>
          <w:lang w:eastAsia="en-US"/>
        </w:rPr>
        <w:t>районных (юртовых) казачьих обществ утверждаются постановлением главы Репьевского муниципального района в течение 10 рабочих дней после их поступления на утверждение с сопроводительными документами.</w:t>
      </w:r>
    </w:p>
    <w:p w:rsidR="00975B44" w:rsidRPr="00975B44" w:rsidRDefault="00975B44" w:rsidP="00975B44">
      <w:pPr>
        <w:autoSpaceDE w:val="0"/>
        <w:autoSpaceDN w:val="0"/>
        <w:adjustRightInd w:val="0"/>
        <w:spacing w:line="240" w:lineRule="auto"/>
        <w:rPr>
          <w:rFonts w:eastAsiaTheme="minorHAnsi"/>
          <w:sz w:val="20"/>
          <w:szCs w:val="20"/>
          <w:lang w:eastAsia="en-US"/>
        </w:rPr>
      </w:pPr>
      <w:r w:rsidRPr="00975B44">
        <w:rPr>
          <w:rFonts w:eastAsiaTheme="minorHAnsi"/>
          <w:sz w:val="20"/>
          <w:szCs w:val="20"/>
          <w:lang w:eastAsia="en-US"/>
        </w:rPr>
        <w:t>На утверждение предоставляется два экземпляра Устава.</w:t>
      </w:r>
    </w:p>
    <w:p w:rsidR="00975B44" w:rsidRPr="00975B44" w:rsidRDefault="00975B44" w:rsidP="00975B44">
      <w:pPr>
        <w:autoSpaceDE w:val="0"/>
        <w:autoSpaceDN w:val="0"/>
        <w:adjustRightInd w:val="0"/>
        <w:spacing w:line="240" w:lineRule="auto"/>
        <w:rPr>
          <w:rFonts w:eastAsiaTheme="minorHAnsi"/>
          <w:sz w:val="20"/>
          <w:szCs w:val="20"/>
          <w:lang w:eastAsia="en-US"/>
        </w:rPr>
      </w:pPr>
      <w:r w:rsidRPr="00975B44">
        <w:rPr>
          <w:rFonts w:eastAsiaTheme="minorHAnsi"/>
          <w:sz w:val="20"/>
          <w:szCs w:val="20"/>
          <w:lang w:eastAsia="en-US"/>
        </w:rPr>
        <w:t>После утверждения устава, один экземпляр храниться у главы муниципального района, другой направляется с сопроводительным письмом и копией постановления казачьему обществу в течении 3 рабочих дней с момента утверждения.</w:t>
      </w:r>
    </w:p>
    <w:p w:rsidR="00975B44" w:rsidRPr="00975B44" w:rsidRDefault="00975B44" w:rsidP="00975B44">
      <w:pPr>
        <w:autoSpaceDE w:val="0"/>
        <w:autoSpaceDN w:val="0"/>
        <w:adjustRightInd w:val="0"/>
        <w:spacing w:line="240" w:lineRule="auto"/>
        <w:rPr>
          <w:bCs/>
          <w:sz w:val="20"/>
          <w:szCs w:val="20"/>
        </w:rPr>
      </w:pPr>
      <w:r w:rsidRPr="00975B44">
        <w:rPr>
          <w:bCs/>
          <w:sz w:val="20"/>
          <w:szCs w:val="20"/>
        </w:rPr>
        <w:t>2. Установить, что согласование принятых членами хуторских, станичных, районных (юртовых) казачьих обществ обязательств по несению  муниципальной службы (далее - обязательств по несению службы) от имени органов местного самоуправления Репьевского муниципального района производиться администрацией муниципального района и осуществляется в части, отнесенной законодательством Российской Федерации и (или) законодательством Воронежской области к ведению органов местного самоуправления муниципального района.</w:t>
      </w:r>
    </w:p>
    <w:p w:rsidR="00975B44" w:rsidRPr="00975B44" w:rsidRDefault="00975B44" w:rsidP="00975B44">
      <w:pPr>
        <w:autoSpaceDE w:val="0"/>
        <w:autoSpaceDN w:val="0"/>
        <w:adjustRightInd w:val="0"/>
        <w:spacing w:line="240" w:lineRule="auto"/>
        <w:rPr>
          <w:bCs/>
          <w:sz w:val="20"/>
          <w:szCs w:val="20"/>
        </w:rPr>
      </w:pPr>
      <w:r w:rsidRPr="00975B44">
        <w:rPr>
          <w:bCs/>
          <w:sz w:val="20"/>
          <w:szCs w:val="20"/>
        </w:rPr>
        <w:t>После поступления в администрацию муниципального района документов, необходимых для осуществления согласования обязательств по несению службы, проводится их юридическая экспертиза.</w:t>
      </w:r>
    </w:p>
    <w:p w:rsidR="00975B44" w:rsidRPr="00975B44" w:rsidRDefault="00975B44" w:rsidP="00975B44">
      <w:pPr>
        <w:autoSpaceDE w:val="0"/>
        <w:autoSpaceDN w:val="0"/>
        <w:adjustRightInd w:val="0"/>
        <w:spacing w:line="240" w:lineRule="auto"/>
        <w:rPr>
          <w:rFonts w:eastAsiaTheme="minorHAnsi"/>
          <w:sz w:val="20"/>
          <w:szCs w:val="20"/>
          <w:lang w:eastAsia="en-US"/>
        </w:rPr>
      </w:pPr>
      <w:r w:rsidRPr="00975B44">
        <w:rPr>
          <w:bCs/>
          <w:sz w:val="20"/>
          <w:szCs w:val="20"/>
        </w:rPr>
        <w:t>Решение о согласовании обязательств по несению службы принимается в форме постановления и подписывается главой администрации муниципального района</w:t>
      </w:r>
      <w:r w:rsidRPr="00975B44">
        <w:rPr>
          <w:rFonts w:eastAsiaTheme="minorHAnsi"/>
          <w:sz w:val="20"/>
          <w:szCs w:val="20"/>
          <w:lang w:eastAsia="en-US"/>
        </w:rPr>
        <w:t xml:space="preserve"> в течение 14 рабочих дней с момента поступления в администрацию муниципального района необходимых документов.</w:t>
      </w:r>
    </w:p>
    <w:p w:rsidR="00975B44" w:rsidRPr="00975B44" w:rsidRDefault="00975B44" w:rsidP="00975B44">
      <w:pPr>
        <w:autoSpaceDE w:val="0"/>
        <w:autoSpaceDN w:val="0"/>
        <w:adjustRightInd w:val="0"/>
        <w:spacing w:line="240" w:lineRule="auto"/>
        <w:rPr>
          <w:bCs/>
          <w:sz w:val="20"/>
          <w:szCs w:val="20"/>
        </w:rPr>
      </w:pPr>
      <w:r w:rsidRPr="00975B44">
        <w:rPr>
          <w:bCs/>
          <w:sz w:val="20"/>
          <w:szCs w:val="20"/>
        </w:rPr>
        <w:t>Администрация муниципального района в письменной форме сообщает атаману казачьего общества о согласовании обязательств по несению службы и направляет копию соответствующего постановления не позднее 30 дней со дня поступления необходимых документов.</w:t>
      </w:r>
    </w:p>
    <w:p w:rsidR="00975B44" w:rsidRPr="00975B44" w:rsidRDefault="00975B44" w:rsidP="00975B44">
      <w:pPr>
        <w:autoSpaceDE w:val="0"/>
        <w:autoSpaceDN w:val="0"/>
        <w:adjustRightInd w:val="0"/>
        <w:spacing w:line="240" w:lineRule="auto"/>
        <w:rPr>
          <w:bCs/>
          <w:sz w:val="20"/>
          <w:szCs w:val="20"/>
        </w:rPr>
      </w:pPr>
      <w:r w:rsidRPr="00975B44">
        <w:rPr>
          <w:bCs/>
          <w:sz w:val="20"/>
          <w:szCs w:val="20"/>
        </w:rPr>
        <w:t>При наличии оснований для отказа в согласовании обязательств по несению службы администрация муниципального района в письменной форме сообщает об отказе в согласовании обязательств по несению службы атаману казачьего общества не позднее 15 дней со дня поступления необходимых документов.</w:t>
      </w:r>
    </w:p>
    <w:p w:rsidR="00975B44" w:rsidRPr="00975B44" w:rsidRDefault="00975B44" w:rsidP="00975B44">
      <w:pPr>
        <w:autoSpaceDE w:val="0"/>
        <w:autoSpaceDN w:val="0"/>
        <w:adjustRightInd w:val="0"/>
        <w:spacing w:line="240" w:lineRule="auto"/>
        <w:rPr>
          <w:bCs/>
          <w:sz w:val="20"/>
          <w:szCs w:val="20"/>
        </w:rPr>
      </w:pPr>
      <w:r w:rsidRPr="00975B44">
        <w:rPr>
          <w:bCs/>
          <w:sz w:val="20"/>
          <w:szCs w:val="20"/>
        </w:rPr>
        <w:t>3. Установить, что согласование назначения на должность и освобождения от должности командира муниципальной казачьей дружины осуществляется главой администрации муниципального района в простой письменной форме.</w:t>
      </w:r>
    </w:p>
    <w:p w:rsidR="00975B44" w:rsidRPr="00975B44" w:rsidRDefault="00975B44" w:rsidP="00975B44">
      <w:pPr>
        <w:tabs>
          <w:tab w:val="left" w:pos="4678"/>
        </w:tabs>
        <w:spacing w:line="240" w:lineRule="auto"/>
        <w:rPr>
          <w:sz w:val="20"/>
          <w:szCs w:val="20"/>
        </w:rPr>
      </w:pPr>
      <w:r w:rsidRPr="00975B44">
        <w:rPr>
          <w:bCs/>
          <w:sz w:val="20"/>
          <w:szCs w:val="20"/>
        </w:rPr>
        <w:t xml:space="preserve">4. </w:t>
      </w:r>
      <w:r w:rsidRPr="00975B44">
        <w:rPr>
          <w:sz w:val="20"/>
          <w:szCs w:val="20"/>
        </w:rPr>
        <w:t xml:space="preserve">Утвердить прилагаемое </w:t>
      </w:r>
      <w:hyperlink w:anchor="P31" w:history="1">
        <w:r w:rsidRPr="00975B44">
          <w:rPr>
            <w:sz w:val="20"/>
            <w:szCs w:val="20"/>
          </w:rPr>
          <w:t>Положение</w:t>
        </w:r>
      </w:hyperlink>
      <w:r w:rsidRPr="00975B44">
        <w:rPr>
          <w:sz w:val="20"/>
          <w:szCs w:val="20"/>
        </w:rPr>
        <w:t xml:space="preserve"> о порядке заключения органами местного самоуправления Репьевского муниципального района договоров с казачьими обществами согласно приложению.</w:t>
      </w:r>
    </w:p>
    <w:p w:rsidR="00975B44" w:rsidRPr="00975B44" w:rsidRDefault="00975B44" w:rsidP="00975B44">
      <w:pPr>
        <w:pStyle w:val="Title"/>
        <w:spacing w:before="0" w:after="0"/>
        <w:ind w:firstLine="709"/>
        <w:jc w:val="both"/>
        <w:outlineLvl w:val="9"/>
        <w:rPr>
          <w:rFonts w:ascii="Times New Roman" w:hAnsi="Times New Roman" w:cs="Times New Roman"/>
          <w:b w:val="0"/>
          <w:sz w:val="20"/>
          <w:szCs w:val="20"/>
        </w:rPr>
      </w:pPr>
      <w:r w:rsidRPr="00975B44">
        <w:rPr>
          <w:rFonts w:ascii="Times New Roman" w:hAnsi="Times New Roman" w:cs="Times New Roman"/>
          <w:b w:val="0"/>
          <w:sz w:val="20"/>
          <w:szCs w:val="20"/>
        </w:rPr>
        <w:t>5. Установить, что в качестве мер поощрения членов казачьих обществ, являющихся членами муниципальной казачьей дружины, применяются меры поощрения, установленные решением Совета народных депутатов Репьевского муниципального района Воронежской области от 25.06.2008 г. № 31 «О наградах Репьевского муниципального района».</w:t>
      </w:r>
    </w:p>
    <w:p w:rsidR="00975B44" w:rsidRPr="00975B44" w:rsidRDefault="00975B44" w:rsidP="00975B44">
      <w:pPr>
        <w:pStyle w:val="Title"/>
        <w:spacing w:before="0" w:after="0"/>
        <w:ind w:firstLine="709"/>
        <w:jc w:val="both"/>
        <w:outlineLvl w:val="9"/>
        <w:rPr>
          <w:rFonts w:ascii="Times New Roman" w:hAnsi="Times New Roman" w:cs="Times New Roman"/>
          <w:b w:val="0"/>
          <w:bCs w:val="0"/>
          <w:sz w:val="20"/>
          <w:szCs w:val="20"/>
        </w:rPr>
      </w:pPr>
      <w:r w:rsidRPr="00975B44">
        <w:rPr>
          <w:rFonts w:ascii="Times New Roman" w:hAnsi="Times New Roman" w:cs="Times New Roman"/>
          <w:b w:val="0"/>
          <w:sz w:val="20"/>
          <w:szCs w:val="20"/>
        </w:rPr>
        <w:t>6. Настоящие решение вступает в силу после его официального опубликования.</w:t>
      </w:r>
    </w:p>
    <w:p w:rsidR="00975B44" w:rsidRPr="00975B44" w:rsidRDefault="00975B44" w:rsidP="00975B44">
      <w:pPr>
        <w:tabs>
          <w:tab w:val="left" w:pos="0"/>
        </w:tabs>
        <w:spacing w:line="240" w:lineRule="auto"/>
        <w:rPr>
          <w:bCs/>
          <w:sz w:val="20"/>
          <w:szCs w:val="20"/>
        </w:rPr>
      </w:pPr>
      <w:r w:rsidRPr="00975B44">
        <w:rPr>
          <w:bCs/>
          <w:sz w:val="20"/>
          <w:szCs w:val="20"/>
        </w:rPr>
        <w:t>7. Контроль за исполнением настоящего решения возложить на председателя постоянной комиссии по местному самоуправлению, правотворческой деятельности и законности Трефилова В.М..</w:t>
      </w:r>
      <w:permEnd w:id="1845844783"/>
    </w:p>
    <w:p w:rsidR="00975B44" w:rsidRPr="00975B44" w:rsidRDefault="00975B44" w:rsidP="00975B44">
      <w:pPr>
        <w:tabs>
          <w:tab w:val="left" w:pos="4678"/>
        </w:tabs>
        <w:spacing w:line="240" w:lineRule="auto"/>
        <w:rPr>
          <w:sz w:val="20"/>
          <w:szCs w:val="20"/>
        </w:rPr>
      </w:pPr>
    </w:p>
    <w:tbl>
      <w:tblPr>
        <w:tblW w:w="10632" w:type="dxa"/>
        <w:tblLook w:val="04A0" w:firstRow="1" w:lastRow="0" w:firstColumn="1" w:lastColumn="0" w:noHBand="0" w:noVBand="1"/>
      </w:tblPr>
      <w:tblGrid>
        <w:gridCol w:w="4928"/>
        <w:gridCol w:w="1843"/>
        <w:gridCol w:w="3861"/>
      </w:tblGrid>
      <w:tr w:rsidR="00975B44" w:rsidRPr="00975B44" w:rsidTr="00975B44">
        <w:tc>
          <w:tcPr>
            <w:tcW w:w="4928" w:type="dxa"/>
            <w:hideMark/>
          </w:tcPr>
          <w:p w:rsidR="00975B44" w:rsidRPr="00975B44" w:rsidRDefault="00975B44" w:rsidP="00975B44">
            <w:pPr>
              <w:tabs>
                <w:tab w:val="left" w:pos="4678"/>
              </w:tabs>
              <w:spacing w:line="240" w:lineRule="auto"/>
              <w:ind w:firstLine="0"/>
              <w:rPr>
                <w:rFonts w:eastAsia="Calibri"/>
                <w:sz w:val="20"/>
                <w:szCs w:val="20"/>
              </w:rPr>
            </w:pPr>
            <w:r w:rsidRPr="00975B44">
              <w:rPr>
                <w:rFonts w:eastAsia="Calibri"/>
                <w:sz w:val="20"/>
                <w:szCs w:val="20"/>
              </w:rPr>
              <w:t>Глава муниципального района</w:t>
            </w:r>
          </w:p>
        </w:tc>
        <w:tc>
          <w:tcPr>
            <w:tcW w:w="1843" w:type="dxa"/>
          </w:tcPr>
          <w:p w:rsidR="00975B44" w:rsidRPr="00975B44" w:rsidRDefault="00975B44" w:rsidP="00975B44">
            <w:pPr>
              <w:tabs>
                <w:tab w:val="left" w:pos="4678"/>
              </w:tabs>
              <w:spacing w:line="240" w:lineRule="auto"/>
              <w:ind w:firstLine="0"/>
              <w:rPr>
                <w:rFonts w:eastAsia="Calibri"/>
                <w:sz w:val="20"/>
                <w:szCs w:val="20"/>
              </w:rPr>
            </w:pPr>
          </w:p>
        </w:tc>
        <w:tc>
          <w:tcPr>
            <w:tcW w:w="3861" w:type="dxa"/>
          </w:tcPr>
          <w:p w:rsidR="00975B44" w:rsidRPr="00975B44" w:rsidRDefault="00975B44" w:rsidP="00975B44">
            <w:pPr>
              <w:tabs>
                <w:tab w:val="left" w:pos="4678"/>
              </w:tabs>
              <w:spacing w:line="240" w:lineRule="auto"/>
              <w:ind w:firstLine="0"/>
              <w:jc w:val="right"/>
              <w:rPr>
                <w:rFonts w:eastAsia="Calibri"/>
                <w:sz w:val="20"/>
                <w:szCs w:val="20"/>
              </w:rPr>
            </w:pPr>
            <w:r w:rsidRPr="00975B44">
              <w:rPr>
                <w:rFonts w:eastAsia="Calibri"/>
                <w:sz w:val="20"/>
                <w:szCs w:val="20"/>
              </w:rPr>
              <w:t>В.И. Рахманина</w:t>
            </w:r>
          </w:p>
        </w:tc>
      </w:tr>
    </w:tbl>
    <w:p w:rsidR="00975B44" w:rsidRDefault="00975B44" w:rsidP="00975B44">
      <w:pPr>
        <w:tabs>
          <w:tab w:val="left" w:pos="8820"/>
        </w:tabs>
        <w:autoSpaceDE w:val="0"/>
        <w:autoSpaceDN w:val="0"/>
        <w:adjustRightInd w:val="0"/>
        <w:spacing w:line="240" w:lineRule="auto"/>
        <w:ind w:left="4536" w:firstLine="0"/>
        <w:outlineLvl w:val="0"/>
        <w:rPr>
          <w:bCs/>
          <w:sz w:val="20"/>
          <w:szCs w:val="20"/>
        </w:rPr>
      </w:pPr>
    </w:p>
    <w:p w:rsidR="00975B44" w:rsidRPr="00975B44" w:rsidRDefault="00975B44" w:rsidP="00975B44">
      <w:pPr>
        <w:tabs>
          <w:tab w:val="left" w:pos="8820"/>
        </w:tabs>
        <w:autoSpaceDE w:val="0"/>
        <w:autoSpaceDN w:val="0"/>
        <w:adjustRightInd w:val="0"/>
        <w:spacing w:line="240" w:lineRule="auto"/>
        <w:ind w:left="5670" w:firstLine="0"/>
        <w:outlineLvl w:val="0"/>
        <w:rPr>
          <w:bCs/>
          <w:sz w:val="20"/>
          <w:szCs w:val="20"/>
        </w:rPr>
      </w:pPr>
      <w:r w:rsidRPr="00975B44">
        <w:rPr>
          <w:bCs/>
          <w:sz w:val="20"/>
          <w:szCs w:val="20"/>
        </w:rPr>
        <w:t xml:space="preserve">ПРИЛОЖЕНИЕ </w:t>
      </w:r>
    </w:p>
    <w:p w:rsidR="00975B44" w:rsidRPr="00975B44" w:rsidRDefault="00975B44" w:rsidP="00975B44">
      <w:pPr>
        <w:tabs>
          <w:tab w:val="left" w:pos="8820"/>
        </w:tabs>
        <w:autoSpaceDE w:val="0"/>
        <w:autoSpaceDN w:val="0"/>
        <w:adjustRightInd w:val="0"/>
        <w:spacing w:line="240" w:lineRule="auto"/>
        <w:ind w:left="5670" w:firstLine="0"/>
        <w:outlineLvl w:val="0"/>
        <w:rPr>
          <w:bCs/>
          <w:sz w:val="20"/>
          <w:szCs w:val="20"/>
        </w:rPr>
      </w:pPr>
    </w:p>
    <w:p w:rsidR="00975B44" w:rsidRPr="00975B44" w:rsidRDefault="00975B44" w:rsidP="00975B44">
      <w:pPr>
        <w:tabs>
          <w:tab w:val="left" w:pos="8820"/>
        </w:tabs>
        <w:autoSpaceDE w:val="0"/>
        <w:autoSpaceDN w:val="0"/>
        <w:adjustRightInd w:val="0"/>
        <w:spacing w:line="240" w:lineRule="auto"/>
        <w:ind w:left="5670" w:firstLine="0"/>
        <w:rPr>
          <w:bCs/>
          <w:sz w:val="20"/>
          <w:szCs w:val="20"/>
        </w:rPr>
      </w:pPr>
      <w:r w:rsidRPr="00975B44">
        <w:rPr>
          <w:bCs/>
          <w:sz w:val="20"/>
          <w:szCs w:val="20"/>
        </w:rPr>
        <w:t>к решению Совета народных депутатов Репьевского муниципального района</w:t>
      </w:r>
    </w:p>
    <w:p w:rsidR="00975B44" w:rsidRPr="00975B44" w:rsidRDefault="00975B44" w:rsidP="00975B44">
      <w:pPr>
        <w:tabs>
          <w:tab w:val="left" w:pos="8820"/>
        </w:tabs>
        <w:autoSpaceDE w:val="0"/>
        <w:autoSpaceDN w:val="0"/>
        <w:adjustRightInd w:val="0"/>
        <w:spacing w:line="240" w:lineRule="auto"/>
        <w:ind w:left="5670" w:firstLine="0"/>
        <w:outlineLvl w:val="0"/>
        <w:rPr>
          <w:bCs/>
          <w:sz w:val="20"/>
          <w:szCs w:val="20"/>
        </w:rPr>
      </w:pPr>
      <w:r w:rsidRPr="00975B44">
        <w:rPr>
          <w:bCs/>
          <w:sz w:val="20"/>
          <w:szCs w:val="20"/>
        </w:rPr>
        <w:t>от «17» мая 2018 г. № 165</w:t>
      </w:r>
    </w:p>
    <w:p w:rsidR="00975B44" w:rsidRPr="00975B44" w:rsidRDefault="00975B44" w:rsidP="00975B44">
      <w:pPr>
        <w:pStyle w:val="ConsPlusNormal"/>
        <w:ind w:firstLine="540"/>
        <w:jc w:val="both"/>
        <w:rPr>
          <w:rFonts w:ascii="Times New Roman" w:hAnsi="Times New Roman" w:cs="Times New Roman"/>
        </w:rPr>
      </w:pPr>
    </w:p>
    <w:p w:rsidR="00975B44" w:rsidRPr="00975B44" w:rsidRDefault="00975B44" w:rsidP="00975B44">
      <w:pPr>
        <w:pStyle w:val="ConsPlusTitle"/>
        <w:jc w:val="center"/>
        <w:rPr>
          <w:rFonts w:ascii="Times New Roman" w:hAnsi="Times New Roman" w:cs="Times New Roman"/>
          <w:sz w:val="20"/>
          <w:szCs w:val="20"/>
        </w:rPr>
      </w:pPr>
      <w:bookmarkStart w:id="2" w:name="P31"/>
      <w:bookmarkEnd w:id="2"/>
      <w:r w:rsidRPr="00975B44">
        <w:rPr>
          <w:rFonts w:ascii="Times New Roman" w:hAnsi="Times New Roman" w:cs="Times New Roman"/>
          <w:sz w:val="20"/>
          <w:szCs w:val="20"/>
        </w:rPr>
        <w:t xml:space="preserve">ПОЛОЖЕНИЕ О ПОРЯДКЕ ЗАКЛЮЧЕНИЯ </w:t>
      </w:r>
    </w:p>
    <w:p w:rsidR="00975B44" w:rsidRPr="00975B44" w:rsidRDefault="00975B44" w:rsidP="00975B44">
      <w:pPr>
        <w:pStyle w:val="ConsPlusTitle"/>
        <w:jc w:val="center"/>
        <w:rPr>
          <w:rFonts w:ascii="Times New Roman" w:hAnsi="Times New Roman" w:cs="Times New Roman"/>
          <w:sz w:val="20"/>
          <w:szCs w:val="20"/>
        </w:rPr>
      </w:pPr>
      <w:r w:rsidRPr="00975B44">
        <w:rPr>
          <w:rFonts w:ascii="Times New Roman" w:hAnsi="Times New Roman" w:cs="Times New Roman"/>
          <w:sz w:val="20"/>
          <w:szCs w:val="20"/>
        </w:rPr>
        <w:t>ОРГАНАМИ МЕСТНОГО САМОУПРАВЛЕНИЯ РЕПЬЕВСКОГО МУНИЦИПАЛЬНОГО РАЙОНА ДОГОВОРОВ С КАЗАЧЬИМИ ОБЩЕСТВАМИ</w:t>
      </w:r>
    </w:p>
    <w:p w:rsidR="00975B44" w:rsidRPr="00975B44" w:rsidRDefault="00975B44" w:rsidP="00975B44">
      <w:pPr>
        <w:pStyle w:val="ConsPlusNormal"/>
        <w:ind w:firstLine="709"/>
        <w:jc w:val="both"/>
        <w:rPr>
          <w:rFonts w:ascii="Times New Roman" w:hAnsi="Times New Roman" w:cs="Times New Roman"/>
        </w:rPr>
      </w:pPr>
    </w:p>
    <w:p w:rsidR="00975B44" w:rsidRPr="00975B44" w:rsidRDefault="00975B44" w:rsidP="00975B44">
      <w:pPr>
        <w:autoSpaceDE w:val="0"/>
        <w:autoSpaceDN w:val="0"/>
        <w:adjustRightInd w:val="0"/>
        <w:spacing w:line="240" w:lineRule="auto"/>
        <w:rPr>
          <w:sz w:val="20"/>
          <w:szCs w:val="20"/>
        </w:rPr>
      </w:pPr>
      <w:r w:rsidRPr="00975B44">
        <w:rPr>
          <w:sz w:val="20"/>
          <w:szCs w:val="20"/>
        </w:rPr>
        <w:lastRenderedPageBreak/>
        <w:t xml:space="preserve">1. Настоящее Положение определяет порядок заключения органами местного самоуправления Репьевского муниципального района договоров о несении муниципальной службы с </w:t>
      </w:r>
      <w:r w:rsidRPr="00975B44">
        <w:rPr>
          <w:rFonts w:eastAsiaTheme="minorHAnsi"/>
          <w:sz w:val="20"/>
          <w:szCs w:val="20"/>
          <w:lang w:eastAsia="en-US"/>
        </w:rPr>
        <w:t>осуществляющими свою деятельность на территории Репьевского муниципального района Воронежской области казачьими обществами, внесенными в государственный реестр казачьих обществ в Российской Федерации, члены которых в установленном порядке приняли обязательства по несению муниципальной службы (далее - служба).</w:t>
      </w:r>
    </w:p>
    <w:p w:rsidR="00975B44" w:rsidRPr="00975B44" w:rsidRDefault="00975B44" w:rsidP="00975B44">
      <w:pPr>
        <w:pStyle w:val="ConsPlusNormal"/>
        <w:ind w:firstLine="709"/>
        <w:jc w:val="both"/>
        <w:rPr>
          <w:rFonts w:ascii="Times New Roman" w:hAnsi="Times New Roman" w:cs="Times New Roman"/>
        </w:rPr>
      </w:pPr>
      <w:r w:rsidRPr="00975B44">
        <w:rPr>
          <w:rFonts w:ascii="Times New Roman" w:hAnsi="Times New Roman" w:cs="Times New Roman"/>
        </w:rPr>
        <w:t>2. Сторонами указанных договоров от имени органов местного самоуправления Репьевского муниципального района Воронежской области выступает администрация муниципального района (далее – Администрация), с одной стороны, и казачье общество, с другой стороны.</w:t>
      </w:r>
    </w:p>
    <w:p w:rsidR="00975B44" w:rsidRPr="00975B44" w:rsidRDefault="00975B44" w:rsidP="00975B44">
      <w:pPr>
        <w:pStyle w:val="ConsPlusNormal"/>
        <w:ind w:firstLine="709"/>
        <w:jc w:val="both"/>
        <w:rPr>
          <w:rFonts w:ascii="Times New Roman" w:hAnsi="Times New Roman" w:cs="Times New Roman"/>
        </w:rPr>
      </w:pPr>
      <w:r w:rsidRPr="00975B44">
        <w:rPr>
          <w:rFonts w:ascii="Times New Roman" w:hAnsi="Times New Roman" w:cs="Times New Roman"/>
        </w:rPr>
        <w:t>3. Договор подписывается от имени Администрации - главой администрации муниципального района, от имени казачьего общества - атаманом казачьего общества.</w:t>
      </w:r>
    </w:p>
    <w:p w:rsidR="00975B44" w:rsidRPr="00975B44" w:rsidRDefault="00975B44" w:rsidP="00975B44">
      <w:pPr>
        <w:pStyle w:val="ConsPlusNormal"/>
        <w:ind w:firstLine="709"/>
        <w:jc w:val="both"/>
        <w:rPr>
          <w:rFonts w:ascii="Times New Roman" w:hAnsi="Times New Roman" w:cs="Times New Roman"/>
        </w:rPr>
      </w:pPr>
      <w:r w:rsidRPr="00975B44">
        <w:rPr>
          <w:rFonts w:ascii="Times New Roman" w:hAnsi="Times New Roman" w:cs="Times New Roman"/>
        </w:rPr>
        <w:t>4. Договоры оформляются в соответствии с формой договора, утвержденной приказом Федеральным агентством по делам национальностей от 23.11.2015 № 86.</w:t>
      </w:r>
    </w:p>
    <w:p w:rsidR="00975B44" w:rsidRPr="00975B44" w:rsidRDefault="00975B44" w:rsidP="00975B44">
      <w:pPr>
        <w:pStyle w:val="ConsPlusNormal"/>
        <w:ind w:firstLine="709"/>
        <w:jc w:val="both"/>
        <w:rPr>
          <w:rFonts w:ascii="Times New Roman" w:hAnsi="Times New Roman" w:cs="Times New Roman"/>
        </w:rPr>
      </w:pPr>
      <w:r w:rsidRPr="00975B44">
        <w:rPr>
          <w:rFonts w:ascii="Times New Roman" w:hAnsi="Times New Roman" w:cs="Times New Roman"/>
        </w:rPr>
        <w:t>5. В договоре должны быть определены предмет договора, условия и порядок привлечения членов казачьих обществ к содействию Администрации в осуществлении установленных задач и функций, права и обязанности сторон, порядок финансового и материально-технического обеспечения, гарантии социальной защиты, сроки действия договора, основания и порядок изменения и досрочного расторжения договора, а также иные условия, связанные с исполнением положений договора.</w:t>
      </w:r>
    </w:p>
    <w:p w:rsidR="00975B44" w:rsidRPr="00975B44" w:rsidRDefault="00975B44" w:rsidP="00975B44">
      <w:pPr>
        <w:pStyle w:val="ConsPlusNormal"/>
        <w:ind w:firstLine="709"/>
        <w:jc w:val="both"/>
        <w:rPr>
          <w:rFonts w:ascii="Times New Roman" w:hAnsi="Times New Roman" w:cs="Times New Roman"/>
        </w:rPr>
      </w:pPr>
      <w:r w:rsidRPr="00975B44">
        <w:rPr>
          <w:rFonts w:ascii="Times New Roman" w:hAnsi="Times New Roman" w:cs="Times New Roman"/>
        </w:rPr>
        <w:t>6. С инициативой заключения договора, оформленной в письменной форме, от имени казачьего общества, обращается к Администрации атаман казачьего общества, с приложением проекта договора.</w:t>
      </w:r>
    </w:p>
    <w:p w:rsidR="00975B44" w:rsidRPr="00975B44" w:rsidRDefault="00975B44" w:rsidP="00975B44">
      <w:pPr>
        <w:pStyle w:val="ConsPlusNormal"/>
        <w:ind w:firstLine="709"/>
        <w:jc w:val="both"/>
        <w:rPr>
          <w:rFonts w:ascii="Times New Roman" w:hAnsi="Times New Roman" w:cs="Times New Roman"/>
          <w:bCs/>
        </w:rPr>
      </w:pPr>
      <w:r w:rsidRPr="00975B44">
        <w:rPr>
          <w:rFonts w:ascii="Times New Roman" w:hAnsi="Times New Roman" w:cs="Times New Roman"/>
          <w:bCs/>
        </w:rPr>
        <w:t>7. После поступления в администрацию муниципального района письменного обращения о заключении договора и его проект, провидится их юридическая экспертиза.</w:t>
      </w:r>
    </w:p>
    <w:p w:rsidR="00975B44" w:rsidRPr="00975B44" w:rsidRDefault="00975B44" w:rsidP="00975B44">
      <w:pPr>
        <w:pStyle w:val="ConsPlusNormal"/>
        <w:ind w:firstLine="709"/>
        <w:jc w:val="both"/>
        <w:rPr>
          <w:rFonts w:ascii="Times New Roman" w:eastAsiaTheme="minorHAnsi" w:hAnsi="Times New Roman" w:cs="Times New Roman"/>
          <w:lang w:eastAsia="en-US"/>
        </w:rPr>
      </w:pPr>
      <w:r w:rsidRPr="00975B44">
        <w:rPr>
          <w:rFonts w:ascii="Times New Roman" w:hAnsi="Times New Roman" w:cs="Times New Roman"/>
          <w:bCs/>
        </w:rPr>
        <w:t>8. Решение о заключении договора принимается в форме постановления и подписывается главой администрации муниципального района</w:t>
      </w:r>
      <w:r w:rsidRPr="00975B44">
        <w:rPr>
          <w:rFonts w:ascii="Times New Roman" w:eastAsiaTheme="minorHAnsi" w:hAnsi="Times New Roman" w:cs="Times New Roman"/>
          <w:lang w:eastAsia="en-US"/>
        </w:rPr>
        <w:t xml:space="preserve"> в течение 14 рабочих дней с момента поступления в администрацию муниципального района необходимых документов.</w:t>
      </w:r>
    </w:p>
    <w:p w:rsidR="00975B44" w:rsidRPr="00975B44" w:rsidRDefault="00975B44" w:rsidP="00975B44">
      <w:pPr>
        <w:pStyle w:val="ConsPlusNormal"/>
        <w:ind w:firstLine="709"/>
        <w:jc w:val="both"/>
        <w:rPr>
          <w:rFonts w:ascii="Times New Roman" w:hAnsi="Times New Roman" w:cs="Times New Roman"/>
          <w:bCs/>
        </w:rPr>
      </w:pPr>
      <w:r w:rsidRPr="00975B44">
        <w:rPr>
          <w:rFonts w:ascii="Times New Roman" w:eastAsiaTheme="minorHAnsi" w:hAnsi="Times New Roman" w:cs="Times New Roman"/>
          <w:lang w:eastAsia="en-US"/>
        </w:rPr>
        <w:t xml:space="preserve">9. </w:t>
      </w:r>
      <w:r w:rsidRPr="00975B44">
        <w:rPr>
          <w:rFonts w:ascii="Times New Roman" w:hAnsi="Times New Roman" w:cs="Times New Roman"/>
          <w:bCs/>
        </w:rPr>
        <w:t>Администрация муниципального района в письменной форме сообщает атаману казачьего общества о заключении договора и направляет копию соответствующего постановления не позднее 30 дней со дня поступления необходимых документов.</w:t>
      </w:r>
    </w:p>
    <w:p w:rsidR="00975B44" w:rsidRPr="00975B44" w:rsidRDefault="00975B44" w:rsidP="00975B44">
      <w:pPr>
        <w:pStyle w:val="ConsPlusNormal"/>
        <w:pBdr>
          <w:bottom w:val="single" w:sz="4" w:space="1" w:color="auto"/>
        </w:pBdr>
        <w:ind w:firstLine="709"/>
        <w:jc w:val="both"/>
        <w:rPr>
          <w:rFonts w:ascii="Times New Roman" w:hAnsi="Times New Roman" w:cs="Times New Roman"/>
        </w:rPr>
      </w:pPr>
      <w:r w:rsidRPr="00975B44">
        <w:rPr>
          <w:rFonts w:ascii="Times New Roman" w:hAnsi="Times New Roman" w:cs="Times New Roman"/>
          <w:bCs/>
        </w:rPr>
        <w:t>10. При наличии оснований для отказа в заключении договора администрация муниципального района в письменной форме сообщает об отказе в заключении договора атаману казачьего общества не позднее 15 дней со дня поступления необходимых документов.</w:t>
      </w:r>
    </w:p>
    <w:p w:rsidR="00232027" w:rsidRDefault="00232027" w:rsidP="00975B44">
      <w:pPr>
        <w:spacing w:line="240" w:lineRule="auto"/>
        <w:rPr>
          <w:rFonts w:eastAsia="Calibri"/>
          <w:sz w:val="20"/>
          <w:szCs w:val="20"/>
          <w:lang w:eastAsia="en-US"/>
        </w:rPr>
      </w:pPr>
    </w:p>
    <w:p w:rsidR="00AD09CA" w:rsidRPr="00AD09CA" w:rsidRDefault="00AD09CA" w:rsidP="00AD09CA">
      <w:pPr>
        <w:spacing w:line="240" w:lineRule="auto"/>
        <w:ind w:firstLine="0"/>
        <w:jc w:val="center"/>
        <w:rPr>
          <w:rFonts w:eastAsia="Calibri"/>
          <w:b/>
          <w:sz w:val="20"/>
          <w:szCs w:val="20"/>
          <w:lang w:eastAsia="en-US"/>
        </w:rPr>
      </w:pPr>
      <w:r w:rsidRPr="00AD09CA">
        <w:rPr>
          <w:rFonts w:eastAsia="Calibri"/>
          <w:b/>
          <w:sz w:val="20"/>
          <w:szCs w:val="20"/>
          <w:lang w:eastAsia="en-US"/>
        </w:rPr>
        <w:t>СОВЕТ НАРОДНЫХ ДЕПУТАТОВ РЕПЬЕВСКОГО МУНИЦИПАЛЬНОГО РАЙОНА ВОРОНЕЖСКОЙ ОБЛАСТИ</w:t>
      </w:r>
    </w:p>
    <w:p w:rsidR="00AD09CA" w:rsidRPr="00AD09CA" w:rsidRDefault="00AD09CA" w:rsidP="00AD09CA">
      <w:pPr>
        <w:spacing w:line="240" w:lineRule="auto"/>
        <w:ind w:firstLine="0"/>
        <w:jc w:val="center"/>
        <w:outlineLvl w:val="0"/>
        <w:rPr>
          <w:rFonts w:eastAsia="Calibri"/>
          <w:b/>
          <w:spacing w:val="30"/>
          <w:sz w:val="20"/>
          <w:szCs w:val="20"/>
          <w:lang w:eastAsia="en-US"/>
        </w:rPr>
      </w:pPr>
      <w:r w:rsidRPr="00AD09CA">
        <w:rPr>
          <w:rFonts w:eastAsia="Calibri"/>
          <w:b/>
          <w:spacing w:val="30"/>
          <w:sz w:val="20"/>
          <w:szCs w:val="20"/>
          <w:lang w:eastAsia="en-US"/>
        </w:rPr>
        <w:t>РЕШЕНИЕ</w:t>
      </w:r>
    </w:p>
    <w:p w:rsidR="00AD09CA" w:rsidRPr="00AD09CA" w:rsidRDefault="00AD09CA" w:rsidP="00AD09CA">
      <w:pPr>
        <w:spacing w:line="240" w:lineRule="auto"/>
        <w:ind w:right="4820"/>
        <w:rPr>
          <w:rFonts w:eastAsia="Calibri"/>
          <w:sz w:val="20"/>
          <w:szCs w:val="20"/>
          <w:u w:val="single"/>
          <w:lang w:eastAsia="en-US"/>
        </w:rPr>
      </w:pPr>
      <w:r w:rsidRPr="00AD09CA">
        <w:rPr>
          <w:rFonts w:eastAsia="Calibri"/>
          <w:sz w:val="20"/>
          <w:szCs w:val="20"/>
          <w:u w:val="single"/>
          <w:lang w:eastAsia="en-US"/>
        </w:rPr>
        <w:t>«17» мая 2018 г. №166</w:t>
      </w:r>
    </w:p>
    <w:p w:rsidR="00AD09CA" w:rsidRDefault="00AD09CA" w:rsidP="00AD09CA">
      <w:pPr>
        <w:spacing w:line="240" w:lineRule="auto"/>
        <w:ind w:right="4820"/>
        <w:rPr>
          <w:rFonts w:eastAsia="Calibri"/>
          <w:sz w:val="20"/>
          <w:szCs w:val="20"/>
          <w:lang w:eastAsia="en-US"/>
        </w:rPr>
      </w:pPr>
      <w:r w:rsidRPr="00AD09CA">
        <w:rPr>
          <w:rFonts w:eastAsia="Calibri"/>
          <w:sz w:val="20"/>
          <w:szCs w:val="20"/>
          <w:lang w:eastAsia="en-US"/>
        </w:rPr>
        <w:t>с. Репьевка</w:t>
      </w:r>
    </w:p>
    <w:p w:rsidR="00AD09CA" w:rsidRPr="00AD09CA" w:rsidRDefault="00AD09CA" w:rsidP="00AD09CA">
      <w:pPr>
        <w:spacing w:line="240" w:lineRule="auto"/>
        <w:ind w:right="4820"/>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AD09CA" w:rsidRPr="00AD09CA" w:rsidTr="00955F8C">
        <w:tc>
          <w:tcPr>
            <w:tcW w:w="4644" w:type="dxa"/>
            <w:tcBorders>
              <w:top w:val="nil"/>
              <w:left w:val="nil"/>
              <w:bottom w:val="nil"/>
              <w:right w:val="nil"/>
            </w:tcBorders>
          </w:tcPr>
          <w:p w:rsidR="00AD09CA" w:rsidRPr="00AD09CA" w:rsidRDefault="00AD09CA" w:rsidP="00AD09CA">
            <w:pPr>
              <w:tabs>
                <w:tab w:val="left" w:pos="4536"/>
              </w:tabs>
              <w:spacing w:line="240" w:lineRule="auto"/>
              <w:ind w:firstLine="0"/>
              <w:rPr>
                <w:rFonts w:eastAsia="Calibri"/>
                <w:b/>
                <w:sz w:val="20"/>
                <w:szCs w:val="20"/>
                <w:lang w:eastAsia="en-US"/>
              </w:rPr>
            </w:pPr>
            <w:r w:rsidRPr="00AD09CA">
              <w:rPr>
                <w:rFonts w:eastAsia="Calibri"/>
                <w:b/>
                <w:sz w:val="20"/>
                <w:szCs w:val="20"/>
                <w:lang w:eastAsia="en-US"/>
              </w:rPr>
              <w:t>О внесении изменений в решение Совета народных депутатов Репьевского муниципального района от 15.05.2009 г. № 87 «Об общественной палате Репьевского муниципального района Воронежской области»</w:t>
            </w:r>
          </w:p>
        </w:tc>
      </w:tr>
    </w:tbl>
    <w:p w:rsidR="00AD09CA" w:rsidRPr="00AD09CA" w:rsidRDefault="00AD09CA" w:rsidP="00AD09CA">
      <w:pPr>
        <w:pStyle w:val="ConsPlusNormal"/>
        <w:widowControl/>
        <w:ind w:firstLine="709"/>
        <w:jc w:val="both"/>
        <w:rPr>
          <w:rFonts w:ascii="Times New Roman" w:eastAsia="Calibri" w:hAnsi="Times New Roman" w:cs="Times New Roman"/>
          <w:lang w:eastAsia="en-US"/>
        </w:rPr>
      </w:pPr>
    </w:p>
    <w:p w:rsidR="00AD09CA" w:rsidRPr="00AD09CA" w:rsidRDefault="00AD09CA" w:rsidP="00AD09CA">
      <w:pPr>
        <w:pStyle w:val="ConsPlusNormal"/>
        <w:widowControl/>
        <w:ind w:firstLine="709"/>
        <w:jc w:val="both"/>
        <w:rPr>
          <w:rFonts w:ascii="Times New Roman" w:eastAsia="Calibri" w:hAnsi="Times New Roman" w:cs="Times New Roman"/>
          <w:lang w:eastAsia="en-US"/>
        </w:rPr>
      </w:pPr>
      <w:r w:rsidRPr="00AD09CA">
        <w:rPr>
          <w:rFonts w:ascii="Times New Roman" w:eastAsia="Calibri" w:hAnsi="Times New Roman" w:cs="Times New Roman"/>
          <w:lang w:eastAsia="en-US"/>
        </w:rPr>
        <w:t xml:space="preserve">Руководствуясь </w:t>
      </w:r>
      <w:r w:rsidRPr="00AD09CA">
        <w:rPr>
          <w:rFonts w:ascii="Times New Roman" w:hAnsi="Times New Roman" w:cs="Times New Roman"/>
        </w:rPr>
        <w:t xml:space="preserve">Законом Воронежской области от 16.12.2016 г. № 169-ОЗ «Об общественной палате Воронежской области и о признании утратившими силу отдельных законодательных актов Воронежской области», </w:t>
      </w:r>
      <w:r w:rsidRPr="00AD09CA">
        <w:rPr>
          <w:rFonts w:ascii="Times New Roman" w:eastAsia="Calibri" w:hAnsi="Times New Roman" w:cs="Times New Roman"/>
          <w:lang w:eastAsia="en-US"/>
        </w:rPr>
        <w:t xml:space="preserve">Совет народных депутатов Репьевского муниципального района Воронежской области </w:t>
      </w:r>
      <w:r w:rsidRPr="00AD09CA">
        <w:rPr>
          <w:rFonts w:ascii="Times New Roman" w:eastAsia="Calibri" w:hAnsi="Times New Roman" w:cs="Times New Roman"/>
          <w:b/>
          <w:spacing w:val="40"/>
          <w:lang w:eastAsia="en-US"/>
        </w:rPr>
        <w:t>решил:</w:t>
      </w:r>
    </w:p>
    <w:p w:rsidR="00AD09CA" w:rsidRPr="00AD09CA" w:rsidRDefault="00AD09CA" w:rsidP="00AD09CA">
      <w:pPr>
        <w:tabs>
          <w:tab w:val="left" w:pos="4678"/>
        </w:tabs>
        <w:spacing w:line="240" w:lineRule="auto"/>
        <w:ind w:right="-2"/>
        <w:rPr>
          <w:rFonts w:eastAsia="Calibri"/>
          <w:sz w:val="20"/>
          <w:szCs w:val="20"/>
          <w:lang w:eastAsia="en-US"/>
        </w:rPr>
      </w:pPr>
      <w:r w:rsidRPr="00AD09CA">
        <w:rPr>
          <w:rFonts w:eastAsia="Calibri"/>
          <w:sz w:val="20"/>
          <w:szCs w:val="20"/>
          <w:lang w:eastAsia="en-US"/>
        </w:rPr>
        <w:t>1. Внести следующие изменения в решение Совета народных депутатов Репьевского муниципального района от 15.05.2009 г. № 87 «Об общественной палате Репьевского муниципального района Воронежской области» (далее – Решение):</w:t>
      </w:r>
    </w:p>
    <w:p w:rsidR="00AD09CA" w:rsidRPr="00AD09CA" w:rsidRDefault="00AD09CA" w:rsidP="00AD09CA">
      <w:pPr>
        <w:tabs>
          <w:tab w:val="left" w:pos="4678"/>
        </w:tabs>
        <w:spacing w:line="240" w:lineRule="auto"/>
        <w:ind w:right="-2"/>
        <w:rPr>
          <w:sz w:val="20"/>
          <w:szCs w:val="20"/>
        </w:rPr>
      </w:pPr>
      <w:r w:rsidRPr="00AD09CA">
        <w:rPr>
          <w:rFonts w:eastAsia="Calibri"/>
          <w:sz w:val="20"/>
          <w:szCs w:val="20"/>
          <w:lang w:eastAsia="en-US"/>
        </w:rPr>
        <w:t>положение об общественной палате Репьевского муниципального района, утвержденного Решением, изложить в новой редакции согласно приложению</w:t>
      </w:r>
      <w:r w:rsidRPr="00AD09CA">
        <w:rPr>
          <w:sz w:val="20"/>
          <w:szCs w:val="20"/>
        </w:rPr>
        <w:t>.</w:t>
      </w:r>
    </w:p>
    <w:p w:rsidR="00AD09CA" w:rsidRPr="00AD09CA" w:rsidRDefault="00AD09CA" w:rsidP="00AD09CA">
      <w:pPr>
        <w:tabs>
          <w:tab w:val="left" w:pos="4678"/>
        </w:tabs>
        <w:spacing w:line="240" w:lineRule="auto"/>
        <w:ind w:right="-2"/>
        <w:rPr>
          <w:rFonts w:eastAsia="Calibri"/>
          <w:sz w:val="20"/>
          <w:szCs w:val="20"/>
          <w:lang w:eastAsia="en-US"/>
        </w:rPr>
      </w:pPr>
      <w:r w:rsidRPr="00AD09CA">
        <w:rPr>
          <w:rFonts w:eastAsia="Calibri"/>
          <w:sz w:val="20"/>
          <w:szCs w:val="20"/>
          <w:lang w:eastAsia="en-US"/>
        </w:rPr>
        <w:t>2. Настоящее решение вступает в силу с момента официального опубликования.</w:t>
      </w:r>
    </w:p>
    <w:p w:rsidR="00AD09CA" w:rsidRPr="00AD09CA" w:rsidRDefault="00AD09CA" w:rsidP="00AD09CA">
      <w:pPr>
        <w:tabs>
          <w:tab w:val="left" w:pos="4678"/>
        </w:tabs>
        <w:spacing w:line="240" w:lineRule="auto"/>
        <w:ind w:right="-2"/>
        <w:rPr>
          <w:rFonts w:eastAsia="Calibri"/>
          <w:sz w:val="20"/>
          <w:szCs w:val="20"/>
          <w:lang w:eastAsia="en-US"/>
        </w:rPr>
      </w:pPr>
    </w:p>
    <w:tbl>
      <w:tblPr>
        <w:tblW w:w="10632" w:type="dxa"/>
        <w:tblLook w:val="04A0" w:firstRow="1" w:lastRow="0" w:firstColumn="1" w:lastColumn="0" w:noHBand="0" w:noVBand="1"/>
      </w:tblPr>
      <w:tblGrid>
        <w:gridCol w:w="3652"/>
        <w:gridCol w:w="2693"/>
        <w:gridCol w:w="4287"/>
      </w:tblGrid>
      <w:tr w:rsidR="00AD09CA" w:rsidRPr="00AD09CA" w:rsidTr="00AD09CA">
        <w:tc>
          <w:tcPr>
            <w:tcW w:w="3652" w:type="dxa"/>
          </w:tcPr>
          <w:p w:rsidR="00AD09CA" w:rsidRPr="00AD09CA" w:rsidRDefault="00AD09CA" w:rsidP="00AD09CA">
            <w:pPr>
              <w:tabs>
                <w:tab w:val="left" w:pos="4678"/>
              </w:tabs>
              <w:spacing w:line="240" w:lineRule="auto"/>
              <w:ind w:right="-2"/>
              <w:rPr>
                <w:rFonts w:eastAsia="Calibri"/>
                <w:sz w:val="20"/>
                <w:szCs w:val="20"/>
                <w:lang w:eastAsia="en-US"/>
              </w:rPr>
            </w:pPr>
            <w:r w:rsidRPr="00AD09CA">
              <w:rPr>
                <w:rFonts w:eastAsia="Calibri"/>
                <w:sz w:val="20"/>
                <w:szCs w:val="20"/>
                <w:lang w:eastAsia="en-US"/>
              </w:rPr>
              <w:t>Глава Репьевского</w:t>
            </w:r>
          </w:p>
          <w:p w:rsidR="00AD09CA" w:rsidRPr="00AD09CA" w:rsidRDefault="00AD09CA" w:rsidP="00AD09CA">
            <w:pPr>
              <w:tabs>
                <w:tab w:val="left" w:pos="4678"/>
              </w:tabs>
              <w:spacing w:line="240" w:lineRule="auto"/>
              <w:ind w:right="-2"/>
              <w:rPr>
                <w:rFonts w:eastAsia="Calibri"/>
                <w:sz w:val="20"/>
                <w:szCs w:val="20"/>
                <w:lang w:eastAsia="en-US"/>
              </w:rPr>
            </w:pPr>
            <w:r w:rsidRPr="00AD09CA">
              <w:rPr>
                <w:rFonts w:eastAsia="Calibri"/>
                <w:sz w:val="20"/>
                <w:szCs w:val="20"/>
                <w:lang w:eastAsia="en-US"/>
              </w:rPr>
              <w:t>муниципального района</w:t>
            </w:r>
          </w:p>
        </w:tc>
        <w:tc>
          <w:tcPr>
            <w:tcW w:w="2693" w:type="dxa"/>
          </w:tcPr>
          <w:p w:rsidR="00AD09CA" w:rsidRPr="00AD09CA" w:rsidRDefault="00AD09CA" w:rsidP="00AD09CA">
            <w:pPr>
              <w:tabs>
                <w:tab w:val="left" w:pos="4678"/>
              </w:tabs>
              <w:spacing w:line="240" w:lineRule="auto"/>
              <w:ind w:right="-2"/>
              <w:rPr>
                <w:rFonts w:eastAsia="Calibri"/>
                <w:sz w:val="20"/>
                <w:szCs w:val="20"/>
                <w:lang w:eastAsia="en-US"/>
              </w:rPr>
            </w:pPr>
          </w:p>
        </w:tc>
        <w:tc>
          <w:tcPr>
            <w:tcW w:w="4287" w:type="dxa"/>
          </w:tcPr>
          <w:p w:rsidR="00AD09CA" w:rsidRPr="00AD09CA" w:rsidRDefault="00AD09CA" w:rsidP="00AD09CA">
            <w:pPr>
              <w:tabs>
                <w:tab w:val="left" w:pos="4678"/>
              </w:tabs>
              <w:spacing w:line="240" w:lineRule="auto"/>
              <w:ind w:right="-2"/>
              <w:jc w:val="right"/>
              <w:rPr>
                <w:rFonts w:eastAsia="Calibri"/>
                <w:sz w:val="20"/>
                <w:szCs w:val="20"/>
                <w:lang w:eastAsia="en-US"/>
              </w:rPr>
            </w:pPr>
          </w:p>
          <w:p w:rsidR="00AD09CA" w:rsidRPr="00AD09CA" w:rsidRDefault="00AD09CA" w:rsidP="00AD09CA">
            <w:pPr>
              <w:tabs>
                <w:tab w:val="left" w:pos="4678"/>
              </w:tabs>
              <w:spacing w:line="240" w:lineRule="auto"/>
              <w:ind w:right="-2"/>
              <w:jc w:val="right"/>
              <w:rPr>
                <w:rFonts w:eastAsia="Calibri"/>
                <w:sz w:val="20"/>
                <w:szCs w:val="20"/>
                <w:lang w:eastAsia="en-US"/>
              </w:rPr>
            </w:pPr>
            <w:r w:rsidRPr="00AD09CA">
              <w:rPr>
                <w:rFonts w:eastAsia="Calibri"/>
                <w:sz w:val="20"/>
                <w:szCs w:val="20"/>
                <w:lang w:eastAsia="en-US"/>
              </w:rPr>
              <w:t>В.И. Рахманина</w:t>
            </w:r>
          </w:p>
        </w:tc>
      </w:tr>
    </w:tbl>
    <w:p w:rsidR="00AD09CA" w:rsidRPr="00AD09CA" w:rsidRDefault="00AD09CA" w:rsidP="00AD09CA">
      <w:pPr>
        <w:spacing w:line="240" w:lineRule="auto"/>
        <w:ind w:firstLine="4536"/>
        <w:rPr>
          <w:sz w:val="20"/>
          <w:szCs w:val="20"/>
        </w:rPr>
      </w:pPr>
    </w:p>
    <w:p w:rsidR="00AD09CA" w:rsidRPr="00AD09CA" w:rsidRDefault="00AD09CA" w:rsidP="00AD09CA">
      <w:pPr>
        <w:spacing w:line="240" w:lineRule="auto"/>
        <w:ind w:left="6237" w:firstLine="0"/>
        <w:rPr>
          <w:sz w:val="20"/>
          <w:szCs w:val="20"/>
        </w:rPr>
      </w:pPr>
      <w:r w:rsidRPr="00AD09CA">
        <w:rPr>
          <w:sz w:val="20"/>
          <w:szCs w:val="20"/>
        </w:rPr>
        <w:t>Приложение</w:t>
      </w:r>
    </w:p>
    <w:p w:rsidR="00AD09CA" w:rsidRPr="00AD09CA" w:rsidRDefault="00AD09CA" w:rsidP="00AD09CA">
      <w:pPr>
        <w:spacing w:line="240" w:lineRule="auto"/>
        <w:ind w:left="6237" w:firstLine="0"/>
        <w:rPr>
          <w:sz w:val="20"/>
          <w:szCs w:val="20"/>
        </w:rPr>
      </w:pPr>
    </w:p>
    <w:p w:rsidR="00AD09CA" w:rsidRPr="00AD09CA" w:rsidRDefault="00AD09CA" w:rsidP="00AD09CA">
      <w:pPr>
        <w:spacing w:line="240" w:lineRule="auto"/>
        <w:ind w:left="6237" w:firstLine="0"/>
        <w:rPr>
          <w:sz w:val="20"/>
          <w:szCs w:val="20"/>
        </w:rPr>
      </w:pPr>
      <w:r w:rsidRPr="00AD09CA">
        <w:rPr>
          <w:sz w:val="20"/>
          <w:szCs w:val="20"/>
        </w:rPr>
        <w:t>к решению Совета народных депутатов</w:t>
      </w:r>
    </w:p>
    <w:p w:rsidR="00AD09CA" w:rsidRPr="00AD09CA" w:rsidRDefault="00AD09CA" w:rsidP="00AD09CA">
      <w:pPr>
        <w:spacing w:line="240" w:lineRule="auto"/>
        <w:ind w:left="6237" w:firstLine="0"/>
        <w:rPr>
          <w:sz w:val="20"/>
          <w:szCs w:val="20"/>
        </w:rPr>
      </w:pPr>
      <w:r w:rsidRPr="00AD09CA">
        <w:rPr>
          <w:sz w:val="20"/>
          <w:szCs w:val="20"/>
        </w:rPr>
        <w:t>муниципального района</w:t>
      </w:r>
    </w:p>
    <w:p w:rsidR="00AD09CA" w:rsidRPr="00AD09CA" w:rsidRDefault="00AD09CA" w:rsidP="00AD09CA">
      <w:pPr>
        <w:spacing w:line="240" w:lineRule="auto"/>
        <w:ind w:left="6237" w:firstLine="0"/>
        <w:rPr>
          <w:sz w:val="20"/>
          <w:szCs w:val="20"/>
        </w:rPr>
      </w:pPr>
      <w:r w:rsidRPr="00AD09CA">
        <w:rPr>
          <w:sz w:val="20"/>
          <w:szCs w:val="20"/>
        </w:rPr>
        <w:t>от «17» мая 2018 г. № 166</w:t>
      </w:r>
    </w:p>
    <w:p w:rsidR="00AD09CA" w:rsidRPr="00AD09CA" w:rsidRDefault="00AD09CA" w:rsidP="00AD09CA">
      <w:pPr>
        <w:spacing w:line="240" w:lineRule="auto"/>
        <w:ind w:firstLine="0"/>
        <w:jc w:val="center"/>
        <w:rPr>
          <w:b/>
          <w:sz w:val="20"/>
          <w:szCs w:val="20"/>
        </w:rPr>
      </w:pPr>
      <w:r w:rsidRPr="00AD09CA">
        <w:rPr>
          <w:b/>
          <w:sz w:val="20"/>
          <w:szCs w:val="20"/>
        </w:rPr>
        <w:lastRenderedPageBreak/>
        <w:t>ПОЛОЖЕНИЕ</w:t>
      </w:r>
    </w:p>
    <w:p w:rsidR="00AD09CA" w:rsidRPr="00AD09CA" w:rsidRDefault="00AD09CA" w:rsidP="00AD09CA">
      <w:pPr>
        <w:spacing w:line="240" w:lineRule="auto"/>
        <w:ind w:firstLine="0"/>
        <w:jc w:val="center"/>
        <w:rPr>
          <w:b/>
          <w:sz w:val="20"/>
          <w:szCs w:val="20"/>
        </w:rPr>
      </w:pPr>
      <w:r w:rsidRPr="00AD09CA">
        <w:rPr>
          <w:b/>
          <w:sz w:val="20"/>
          <w:szCs w:val="20"/>
        </w:rPr>
        <w:t xml:space="preserve">ОБ ОБЩЕСТВЕННОЙ ПАЛАТЕ </w:t>
      </w:r>
    </w:p>
    <w:p w:rsidR="00AD09CA" w:rsidRPr="00AD09CA" w:rsidRDefault="00AD09CA" w:rsidP="00AD09CA">
      <w:pPr>
        <w:spacing w:line="240" w:lineRule="auto"/>
        <w:ind w:firstLine="0"/>
        <w:jc w:val="center"/>
        <w:rPr>
          <w:b/>
          <w:sz w:val="20"/>
          <w:szCs w:val="20"/>
        </w:rPr>
      </w:pPr>
      <w:r w:rsidRPr="00AD09CA">
        <w:rPr>
          <w:b/>
          <w:sz w:val="20"/>
          <w:szCs w:val="20"/>
        </w:rPr>
        <w:t>РЕПЬЕВСКОГО МУНИЦИПАЛЬНОГО РАЙОНА</w:t>
      </w:r>
    </w:p>
    <w:p w:rsidR="00AD09CA" w:rsidRPr="00AD09CA" w:rsidRDefault="00AD09CA" w:rsidP="00AD09CA">
      <w:pPr>
        <w:spacing w:line="240" w:lineRule="auto"/>
        <w:rPr>
          <w:sz w:val="20"/>
          <w:szCs w:val="20"/>
        </w:rPr>
      </w:pPr>
    </w:p>
    <w:p w:rsidR="00AD09CA" w:rsidRPr="00AD09CA" w:rsidRDefault="00AD09CA" w:rsidP="00AD09CA">
      <w:pPr>
        <w:spacing w:line="240" w:lineRule="auto"/>
        <w:jc w:val="left"/>
        <w:rPr>
          <w:b/>
          <w:sz w:val="20"/>
          <w:szCs w:val="20"/>
        </w:rPr>
      </w:pPr>
      <w:r w:rsidRPr="00AD09CA">
        <w:rPr>
          <w:b/>
          <w:sz w:val="20"/>
          <w:szCs w:val="20"/>
        </w:rPr>
        <w:t>Статья 1. Общие положения</w:t>
      </w:r>
    </w:p>
    <w:p w:rsidR="00AD09CA" w:rsidRPr="00AD09CA" w:rsidRDefault="00AD09CA" w:rsidP="00AD09CA">
      <w:pPr>
        <w:autoSpaceDE w:val="0"/>
        <w:autoSpaceDN w:val="0"/>
        <w:adjustRightInd w:val="0"/>
        <w:spacing w:line="240" w:lineRule="auto"/>
        <w:rPr>
          <w:sz w:val="20"/>
          <w:szCs w:val="20"/>
        </w:rPr>
      </w:pPr>
      <w:r w:rsidRPr="00AD09CA">
        <w:rPr>
          <w:sz w:val="20"/>
          <w:szCs w:val="20"/>
        </w:rPr>
        <w:t>1. Общественная палата Репьевского муниципального района Воронежской области (далее - Общественная палата) - орган, обеспечивающий взаимодействие граждан Российской Федерации, проживающих на территории Репьевского муниципального района (далее – граждан)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Репьевского муниципального района (далее - некоммерческие организации), с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решении вопросов местного значения, в целях осуществления общественного контроля за деятельностью органов местного самоуправления, муниципальных организаций и иных организаций, осуществляющих в соответствии с федеральными законами отдельные публичные полномочия на территории Репьевского муниципального района Воронежской области.</w:t>
      </w:r>
    </w:p>
    <w:p w:rsidR="00AD09CA" w:rsidRPr="00AD09CA" w:rsidRDefault="00AD09CA" w:rsidP="00AD09CA">
      <w:pPr>
        <w:autoSpaceDE w:val="0"/>
        <w:autoSpaceDN w:val="0"/>
        <w:adjustRightInd w:val="0"/>
        <w:spacing w:line="240" w:lineRule="auto"/>
        <w:rPr>
          <w:sz w:val="20"/>
          <w:szCs w:val="20"/>
        </w:rPr>
      </w:pPr>
      <w:r w:rsidRPr="00AD09CA">
        <w:rPr>
          <w:sz w:val="20"/>
          <w:szCs w:val="20"/>
        </w:rPr>
        <w:t>2. Общественная палата формируется на основе добровольного участия в ее деятельности граждан и некоммерческих организаций.</w:t>
      </w:r>
    </w:p>
    <w:p w:rsidR="00AD09CA" w:rsidRPr="00AD09CA" w:rsidRDefault="00AD09CA" w:rsidP="00AD09CA">
      <w:pPr>
        <w:autoSpaceDE w:val="0"/>
        <w:autoSpaceDN w:val="0"/>
        <w:adjustRightInd w:val="0"/>
        <w:spacing w:line="240" w:lineRule="auto"/>
        <w:rPr>
          <w:sz w:val="20"/>
          <w:szCs w:val="20"/>
        </w:rPr>
      </w:pPr>
      <w:r w:rsidRPr="00AD09CA">
        <w:rPr>
          <w:sz w:val="20"/>
          <w:szCs w:val="20"/>
        </w:rPr>
        <w:t>3. Местонахождение Общественной палаты – село Репьевка.</w:t>
      </w:r>
    </w:p>
    <w:p w:rsidR="00AD09CA" w:rsidRPr="00AD09CA" w:rsidRDefault="00AD09CA" w:rsidP="00AD09CA">
      <w:pPr>
        <w:spacing w:line="240" w:lineRule="auto"/>
        <w:jc w:val="left"/>
        <w:rPr>
          <w:b/>
          <w:sz w:val="20"/>
          <w:szCs w:val="20"/>
        </w:rPr>
      </w:pPr>
      <w:r w:rsidRPr="00AD09CA">
        <w:rPr>
          <w:b/>
          <w:sz w:val="20"/>
          <w:szCs w:val="20"/>
        </w:rPr>
        <w:t>Статья 2. Статус Общественной палаты</w:t>
      </w:r>
    </w:p>
    <w:p w:rsidR="00AD09CA" w:rsidRPr="00AD09CA" w:rsidRDefault="00AD09CA" w:rsidP="00AD09CA">
      <w:pPr>
        <w:spacing w:line="240" w:lineRule="auto"/>
        <w:rPr>
          <w:sz w:val="20"/>
          <w:szCs w:val="20"/>
        </w:rPr>
      </w:pPr>
      <w:r w:rsidRPr="00AD09CA">
        <w:rPr>
          <w:sz w:val="20"/>
          <w:szCs w:val="20"/>
        </w:rPr>
        <w:t>1. Общественная палата не является юридическим лицом. Общественная палата может иметь собственные печать и бланк.</w:t>
      </w:r>
    </w:p>
    <w:p w:rsidR="00AD09CA" w:rsidRPr="00AD09CA" w:rsidRDefault="00AD09CA" w:rsidP="00AD09CA">
      <w:pPr>
        <w:spacing w:line="240" w:lineRule="auto"/>
        <w:rPr>
          <w:sz w:val="20"/>
          <w:szCs w:val="20"/>
        </w:rPr>
      </w:pPr>
      <w:r w:rsidRPr="00AD09CA">
        <w:rPr>
          <w:sz w:val="20"/>
          <w:szCs w:val="20"/>
        </w:rPr>
        <w:t>2. Наименование «Общественная палата Репьевского муниципального района Воронежской области» не может быть использовано в наименованиях органов местного самоуправления, а также в наименованиях организаций.</w:t>
      </w:r>
    </w:p>
    <w:p w:rsidR="00AD09CA" w:rsidRPr="00AD09CA" w:rsidRDefault="00AD09CA" w:rsidP="00AD09CA">
      <w:pPr>
        <w:spacing w:line="240" w:lineRule="auto"/>
        <w:jc w:val="left"/>
        <w:rPr>
          <w:b/>
          <w:sz w:val="20"/>
          <w:szCs w:val="20"/>
        </w:rPr>
      </w:pPr>
      <w:r w:rsidRPr="00AD09CA">
        <w:rPr>
          <w:b/>
          <w:sz w:val="20"/>
          <w:szCs w:val="20"/>
        </w:rPr>
        <w:t>Статья 3. Цели и задачи Общественной палаты</w:t>
      </w:r>
    </w:p>
    <w:p w:rsidR="00AD09CA" w:rsidRPr="00AD09CA" w:rsidRDefault="00AD09CA" w:rsidP="00AD09CA">
      <w:pPr>
        <w:spacing w:line="240" w:lineRule="auto"/>
        <w:rPr>
          <w:sz w:val="20"/>
          <w:szCs w:val="20"/>
        </w:rPr>
      </w:pPr>
      <w:r w:rsidRPr="00AD09CA">
        <w:rPr>
          <w:sz w:val="20"/>
          <w:szCs w:val="20"/>
        </w:rPr>
        <w:t>1. 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Репьевского муниципального района, защиты прав и свобод граждан, развития демократических институтов путем:</w:t>
      </w:r>
    </w:p>
    <w:p w:rsidR="00AD09CA" w:rsidRPr="00AD09CA" w:rsidRDefault="00AD09CA" w:rsidP="00AD09CA">
      <w:pPr>
        <w:spacing w:line="240" w:lineRule="auto"/>
        <w:rPr>
          <w:sz w:val="20"/>
          <w:szCs w:val="20"/>
        </w:rPr>
      </w:pPr>
      <w:r w:rsidRPr="00AD09CA">
        <w:rPr>
          <w:sz w:val="20"/>
          <w:szCs w:val="20"/>
        </w:rPr>
        <w:t>1) привлечения граждан и некоммерческих организаций;</w:t>
      </w:r>
    </w:p>
    <w:p w:rsidR="00AD09CA" w:rsidRPr="00AD09CA" w:rsidRDefault="00AD09CA" w:rsidP="00AD09CA">
      <w:pPr>
        <w:spacing w:line="240" w:lineRule="auto"/>
        <w:rPr>
          <w:sz w:val="20"/>
          <w:szCs w:val="20"/>
        </w:rPr>
      </w:pPr>
      <w:r w:rsidRPr="00AD09CA">
        <w:rPr>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AD09CA" w:rsidRPr="00AD09CA" w:rsidRDefault="00AD09CA" w:rsidP="00AD09CA">
      <w:pPr>
        <w:spacing w:line="240" w:lineRule="auto"/>
        <w:rPr>
          <w:sz w:val="20"/>
          <w:szCs w:val="20"/>
        </w:rPr>
      </w:pPr>
      <w:r w:rsidRPr="00AD09CA">
        <w:rPr>
          <w:sz w:val="20"/>
          <w:szCs w:val="20"/>
        </w:rPr>
        <w:t>3)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Репьевском муниципальном районе;</w:t>
      </w:r>
    </w:p>
    <w:p w:rsidR="00AD09CA" w:rsidRPr="00AD09CA" w:rsidRDefault="00AD09CA" w:rsidP="00AD09CA">
      <w:pPr>
        <w:spacing w:line="240" w:lineRule="auto"/>
        <w:rPr>
          <w:sz w:val="20"/>
          <w:szCs w:val="20"/>
        </w:rPr>
      </w:pPr>
      <w:r w:rsidRPr="00AD09CA">
        <w:rPr>
          <w:sz w:val="20"/>
          <w:szCs w:val="20"/>
        </w:rPr>
        <w:t>4) взаимодействия с Общественной палатой Российской Федерации, общественной палатой Воронежской области, общественными советами при органах местного самоуправления, находящимися на территории Репьевского муниципального района;</w:t>
      </w:r>
    </w:p>
    <w:p w:rsidR="00AD09CA" w:rsidRPr="00AD09CA" w:rsidRDefault="00AD09CA" w:rsidP="00AD09CA">
      <w:pPr>
        <w:spacing w:line="240" w:lineRule="auto"/>
        <w:rPr>
          <w:sz w:val="20"/>
          <w:szCs w:val="20"/>
        </w:rPr>
      </w:pPr>
      <w:r w:rsidRPr="00AD09CA">
        <w:rPr>
          <w:sz w:val="20"/>
          <w:szCs w:val="20"/>
        </w:rPr>
        <w:t>5) оказания информационной, методической и иной поддержки общественным советам при органах местного самоуправления, находящимися на территории Репьевского муниципального района, некоммерческим организациям, деятельность которых направлена на развитие гражданского общества в Репьевском муниципальном районе.</w:t>
      </w:r>
    </w:p>
    <w:p w:rsidR="00AD09CA" w:rsidRPr="00AD09CA" w:rsidRDefault="00AD09CA" w:rsidP="00AD09CA">
      <w:pPr>
        <w:spacing w:line="240" w:lineRule="auto"/>
        <w:jc w:val="left"/>
        <w:rPr>
          <w:b/>
          <w:sz w:val="20"/>
          <w:szCs w:val="20"/>
        </w:rPr>
      </w:pPr>
      <w:r w:rsidRPr="00AD09CA">
        <w:rPr>
          <w:b/>
          <w:sz w:val="20"/>
          <w:szCs w:val="20"/>
        </w:rPr>
        <w:t>Статья 4. Правовая основа деятельности Общественной палаты</w:t>
      </w:r>
    </w:p>
    <w:p w:rsidR="00AD09CA" w:rsidRPr="00AD09CA" w:rsidRDefault="00AD09CA" w:rsidP="00AD09CA">
      <w:pPr>
        <w:spacing w:line="240" w:lineRule="auto"/>
        <w:rPr>
          <w:sz w:val="20"/>
          <w:szCs w:val="20"/>
        </w:rPr>
      </w:pPr>
      <w:r w:rsidRPr="00AD09CA">
        <w:rPr>
          <w:sz w:val="20"/>
          <w:szCs w:val="20"/>
        </w:rPr>
        <w:t>Общественная палата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законами и нормативными правовыми актами Воронежской области, Уставом, настоящим Положением и иными нормативными правовыми актами Репьевского муниципального района.</w:t>
      </w:r>
    </w:p>
    <w:p w:rsidR="00AD09CA" w:rsidRPr="00AD09CA" w:rsidRDefault="00AD09CA" w:rsidP="00AD09CA">
      <w:pPr>
        <w:spacing w:line="240" w:lineRule="auto"/>
        <w:jc w:val="left"/>
        <w:rPr>
          <w:b/>
          <w:sz w:val="20"/>
          <w:szCs w:val="20"/>
        </w:rPr>
      </w:pPr>
      <w:r w:rsidRPr="00AD09CA">
        <w:rPr>
          <w:b/>
          <w:sz w:val="20"/>
          <w:szCs w:val="20"/>
        </w:rPr>
        <w:t>Статья 5. Принципы формирования и деятельности Общественной палаты</w:t>
      </w:r>
    </w:p>
    <w:p w:rsidR="00AD09CA" w:rsidRPr="00AD09CA" w:rsidRDefault="00AD09CA" w:rsidP="00AD09CA">
      <w:pPr>
        <w:spacing w:line="240" w:lineRule="auto"/>
        <w:rPr>
          <w:sz w:val="20"/>
          <w:szCs w:val="20"/>
        </w:rPr>
      </w:pPr>
      <w:r w:rsidRPr="00AD09CA">
        <w:rPr>
          <w:sz w:val="20"/>
          <w:szCs w:val="20"/>
        </w:rPr>
        <w:t>Общественная палата формируется и осуществляет свою деятельность в соответствии с принципами:</w:t>
      </w:r>
    </w:p>
    <w:p w:rsidR="00AD09CA" w:rsidRPr="00AD09CA" w:rsidRDefault="00AD09CA" w:rsidP="00AD09CA">
      <w:pPr>
        <w:spacing w:line="240" w:lineRule="auto"/>
        <w:rPr>
          <w:sz w:val="20"/>
          <w:szCs w:val="20"/>
        </w:rPr>
      </w:pPr>
      <w:r w:rsidRPr="00AD09CA">
        <w:rPr>
          <w:sz w:val="20"/>
          <w:szCs w:val="20"/>
        </w:rPr>
        <w:t>1) приоритета прав и законных интересов человека и гражданина;</w:t>
      </w:r>
    </w:p>
    <w:p w:rsidR="00AD09CA" w:rsidRPr="00AD09CA" w:rsidRDefault="00AD09CA" w:rsidP="00AD09CA">
      <w:pPr>
        <w:spacing w:line="240" w:lineRule="auto"/>
        <w:rPr>
          <w:sz w:val="20"/>
          <w:szCs w:val="20"/>
        </w:rPr>
      </w:pPr>
      <w:r w:rsidRPr="00AD09CA">
        <w:rPr>
          <w:sz w:val="20"/>
          <w:szCs w:val="20"/>
        </w:rPr>
        <w:t>2) законности;</w:t>
      </w:r>
    </w:p>
    <w:p w:rsidR="00AD09CA" w:rsidRPr="00AD09CA" w:rsidRDefault="00AD09CA" w:rsidP="00AD09CA">
      <w:pPr>
        <w:spacing w:line="240" w:lineRule="auto"/>
        <w:rPr>
          <w:sz w:val="20"/>
          <w:szCs w:val="20"/>
        </w:rPr>
      </w:pPr>
      <w:r w:rsidRPr="00AD09CA">
        <w:rPr>
          <w:sz w:val="20"/>
          <w:szCs w:val="20"/>
        </w:rPr>
        <w:t>3) равенства прав институтов гражданского общества;</w:t>
      </w:r>
    </w:p>
    <w:p w:rsidR="00AD09CA" w:rsidRPr="00AD09CA" w:rsidRDefault="00AD09CA" w:rsidP="00AD09CA">
      <w:pPr>
        <w:spacing w:line="240" w:lineRule="auto"/>
        <w:rPr>
          <w:sz w:val="20"/>
          <w:szCs w:val="20"/>
        </w:rPr>
      </w:pPr>
      <w:r w:rsidRPr="00AD09CA">
        <w:rPr>
          <w:sz w:val="20"/>
          <w:szCs w:val="20"/>
        </w:rPr>
        <w:t>4) самоуправления;</w:t>
      </w:r>
    </w:p>
    <w:p w:rsidR="00AD09CA" w:rsidRPr="00AD09CA" w:rsidRDefault="00AD09CA" w:rsidP="00AD09CA">
      <w:pPr>
        <w:spacing w:line="240" w:lineRule="auto"/>
        <w:rPr>
          <w:sz w:val="20"/>
          <w:szCs w:val="20"/>
        </w:rPr>
      </w:pPr>
      <w:r w:rsidRPr="00AD09CA">
        <w:rPr>
          <w:sz w:val="20"/>
          <w:szCs w:val="20"/>
        </w:rPr>
        <w:t>5) независимости;</w:t>
      </w:r>
    </w:p>
    <w:p w:rsidR="00AD09CA" w:rsidRPr="00AD09CA" w:rsidRDefault="00AD09CA" w:rsidP="00AD09CA">
      <w:pPr>
        <w:spacing w:line="240" w:lineRule="auto"/>
        <w:rPr>
          <w:sz w:val="20"/>
          <w:szCs w:val="20"/>
        </w:rPr>
      </w:pPr>
      <w:r w:rsidRPr="00AD09CA">
        <w:rPr>
          <w:sz w:val="20"/>
          <w:szCs w:val="20"/>
        </w:rPr>
        <w:t>6) открытости и гласности.</w:t>
      </w:r>
    </w:p>
    <w:p w:rsidR="00AD09CA" w:rsidRPr="00AD09CA" w:rsidRDefault="00AD09CA" w:rsidP="00AD09CA">
      <w:pPr>
        <w:spacing w:line="240" w:lineRule="auto"/>
        <w:jc w:val="left"/>
        <w:rPr>
          <w:b/>
          <w:sz w:val="20"/>
          <w:szCs w:val="20"/>
        </w:rPr>
      </w:pPr>
      <w:r w:rsidRPr="00AD09CA">
        <w:rPr>
          <w:b/>
          <w:sz w:val="20"/>
          <w:szCs w:val="20"/>
        </w:rPr>
        <w:t>Статья 6. Права и обязанности Общественной палаты</w:t>
      </w:r>
    </w:p>
    <w:p w:rsidR="00AD09CA" w:rsidRPr="00AD09CA" w:rsidRDefault="00AD09CA" w:rsidP="00AD09CA">
      <w:pPr>
        <w:spacing w:line="240" w:lineRule="auto"/>
        <w:rPr>
          <w:b/>
          <w:sz w:val="20"/>
          <w:szCs w:val="20"/>
        </w:rPr>
      </w:pPr>
      <w:r w:rsidRPr="00AD09CA">
        <w:rPr>
          <w:sz w:val="20"/>
          <w:szCs w:val="20"/>
        </w:rPr>
        <w:t>1. В целях реализации возложенных на нее задач Общественная палата вправе:</w:t>
      </w:r>
    </w:p>
    <w:p w:rsidR="00AD09CA" w:rsidRPr="00AD09CA" w:rsidRDefault="00AD09CA" w:rsidP="00AD09CA">
      <w:pPr>
        <w:spacing w:line="240" w:lineRule="auto"/>
        <w:rPr>
          <w:b/>
          <w:sz w:val="20"/>
          <w:szCs w:val="20"/>
        </w:rPr>
      </w:pPr>
      <w:r w:rsidRPr="00AD09CA">
        <w:rPr>
          <w:sz w:val="20"/>
          <w:szCs w:val="20"/>
        </w:rPr>
        <w:t xml:space="preserve">1) осуществлять в соответствии с Федеральным законом от 21.07.2014 г. № 212-ФЗ «Об основах общественного контроля в Российской Федерации», Законом Воронежской области от 05.06.2015 г. № 103-ОЗ «О регулировании отдельных вопросов осуществления общественного контроля в Воронежской области», настоящим Положением и иными нормативными правовыми актами Репьевского муниципального района общественный контроль за деятельностью органов местного самоуправления, муниципальных организаций и иных организаций, осуществляющих в соответствии с </w:t>
      </w:r>
      <w:r w:rsidRPr="00AD09CA">
        <w:rPr>
          <w:sz w:val="20"/>
          <w:szCs w:val="20"/>
        </w:rPr>
        <w:lastRenderedPageBreak/>
        <w:t>федеральными законами отдельные публичные полномочия на территории Репьевского муниципального района Воронежской области;</w:t>
      </w:r>
    </w:p>
    <w:p w:rsidR="00AD09CA" w:rsidRPr="00AD09CA" w:rsidRDefault="00AD09CA" w:rsidP="00AD09CA">
      <w:pPr>
        <w:spacing w:line="240" w:lineRule="auto"/>
        <w:rPr>
          <w:b/>
          <w:sz w:val="20"/>
          <w:szCs w:val="20"/>
        </w:rPr>
      </w:pPr>
      <w:r w:rsidRPr="00AD09CA">
        <w:rPr>
          <w:sz w:val="20"/>
          <w:szCs w:val="20"/>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AD09CA" w:rsidRPr="00AD09CA" w:rsidRDefault="00AD09CA" w:rsidP="00AD09CA">
      <w:pPr>
        <w:spacing w:line="240" w:lineRule="auto"/>
        <w:rPr>
          <w:b/>
          <w:sz w:val="20"/>
          <w:szCs w:val="20"/>
        </w:rPr>
      </w:pPr>
      <w:r w:rsidRPr="00AD09CA">
        <w:rPr>
          <w:sz w:val="20"/>
          <w:szCs w:val="20"/>
        </w:rPr>
        <w:t>3) приглашать руководителей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и иных лиц на заседания Общественной палаты;</w:t>
      </w:r>
    </w:p>
    <w:p w:rsidR="00AD09CA" w:rsidRPr="00AD09CA" w:rsidRDefault="00AD09CA" w:rsidP="00AD09CA">
      <w:pPr>
        <w:spacing w:line="240" w:lineRule="auto"/>
        <w:rPr>
          <w:b/>
          <w:sz w:val="20"/>
          <w:szCs w:val="20"/>
        </w:rPr>
      </w:pPr>
      <w:r w:rsidRPr="00AD09CA">
        <w:rPr>
          <w:sz w:val="20"/>
          <w:szCs w:val="20"/>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и областных органов исполнительной власти, в работе комиссий и на заседания Советов народных депутатов муниципального района и сельских поселений, заседаниях коллегий, комиссий, иных органов, оперативных и рабочих совещаниях администрации муниципального района и сельских поселений;</w:t>
      </w:r>
    </w:p>
    <w:p w:rsidR="00AD09CA" w:rsidRPr="00AD09CA" w:rsidRDefault="00AD09CA" w:rsidP="00AD09CA">
      <w:pPr>
        <w:spacing w:line="240" w:lineRule="auto"/>
        <w:rPr>
          <w:sz w:val="20"/>
          <w:szCs w:val="20"/>
        </w:rPr>
      </w:pPr>
      <w:r w:rsidRPr="00AD09CA">
        <w:rPr>
          <w:sz w:val="20"/>
          <w:szCs w:val="20"/>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AD09CA" w:rsidRPr="00AD09CA" w:rsidRDefault="00AD09CA" w:rsidP="00AD09CA">
      <w:pPr>
        <w:spacing w:line="240" w:lineRule="auto"/>
        <w:rPr>
          <w:b/>
          <w:sz w:val="20"/>
          <w:szCs w:val="20"/>
        </w:rPr>
      </w:pPr>
      <w:r w:rsidRPr="00AD09CA">
        <w:rPr>
          <w:sz w:val="20"/>
          <w:szCs w:val="20"/>
        </w:rPr>
        <w:t>6) оказывать некоммерческим организациям, деятельность которых направлена на развитие гражданского общества в Репьевском муниципальном районе, содействие в обеспечении их методическими материалами;</w:t>
      </w:r>
    </w:p>
    <w:p w:rsidR="00AD09CA" w:rsidRPr="00AD09CA" w:rsidRDefault="00AD09CA" w:rsidP="00AD09CA">
      <w:pPr>
        <w:spacing w:line="240" w:lineRule="auto"/>
        <w:rPr>
          <w:b/>
          <w:sz w:val="20"/>
          <w:szCs w:val="20"/>
        </w:rPr>
      </w:pPr>
      <w:r w:rsidRPr="00AD09CA">
        <w:rPr>
          <w:sz w:val="20"/>
          <w:szCs w:val="20"/>
        </w:rPr>
        <w:t>7) привлекать в соответствии с Регламентом Общественной палаты экспертов;</w:t>
      </w:r>
    </w:p>
    <w:p w:rsidR="00AD09CA" w:rsidRPr="00AD09CA" w:rsidRDefault="00AD09CA" w:rsidP="00AD09CA">
      <w:pPr>
        <w:spacing w:line="240" w:lineRule="auto"/>
        <w:rPr>
          <w:b/>
          <w:sz w:val="20"/>
          <w:szCs w:val="20"/>
        </w:rPr>
      </w:pPr>
      <w:r w:rsidRPr="00AD09CA">
        <w:rPr>
          <w:sz w:val="20"/>
          <w:szCs w:val="20"/>
        </w:rPr>
        <w:t>8) привлекать к работе Общественной палаты граждан и некоммерческие организации, представители которых не вошли в ее состав;</w:t>
      </w:r>
    </w:p>
    <w:p w:rsidR="00AD09CA" w:rsidRPr="00AD09CA" w:rsidRDefault="00AD09CA" w:rsidP="00AD09CA">
      <w:pPr>
        <w:spacing w:line="240" w:lineRule="auto"/>
        <w:rPr>
          <w:b/>
          <w:sz w:val="20"/>
          <w:szCs w:val="20"/>
        </w:rPr>
      </w:pPr>
      <w:r w:rsidRPr="00AD09CA">
        <w:rPr>
          <w:sz w:val="20"/>
          <w:szCs w:val="20"/>
        </w:rPr>
        <w:t>9) пользоваться иными правами, предусмотренными федеральными законами, законами Воронежской области и нормативными правовыми актами Репьевского муниципального района.</w:t>
      </w:r>
    </w:p>
    <w:p w:rsidR="00AD09CA" w:rsidRPr="00AD09CA" w:rsidRDefault="00AD09CA" w:rsidP="00AD09CA">
      <w:pPr>
        <w:spacing w:line="240" w:lineRule="auto"/>
        <w:rPr>
          <w:b/>
          <w:sz w:val="20"/>
          <w:szCs w:val="20"/>
        </w:rPr>
      </w:pPr>
      <w:r w:rsidRPr="00AD09CA">
        <w:rPr>
          <w:sz w:val="20"/>
          <w:szCs w:val="20"/>
        </w:rPr>
        <w:t>2. Общественная палата обладает правом нормотворческой инициативы в Совете народных депутатов муниципального района и сельских поселений.</w:t>
      </w:r>
    </w:p>
    <w:p w:rsidR="00AD09CA" w:rsidRPr="00AD09CA" w:rsidRDefault="00AD09CA" w:rsidP="00AD09CA">
      <w:pPr>
        <w:spacing w:line="240" w:lineRule="auto"/>
        <w:rPr>
          <w:b/>
          <w:sz w:val="20"/>
          <w:szCs w:val="20"/>
        </w:rPr>
      </w:pPr>
      <w:r w:rsidRPr="00AD09CA">
        <w:rPr>
          <w:sz w:val="20"/>
          <w:szCs w:val="20"/>
        </w:rPr>
        <w:t>3. Общественная палата обязана:</w:t>
      </w:r>
    </w:p>
    <w:p w:rsidR="00AD09CA" w:rsidRPr="00AD09CA" w:rsidRDefault="00AD09CA" w:rsidP="00AD09CA">
      <w:pPr>
        <w:spacing w:line="240" w:lineRule="auto"/>
        <w:rPr>
          <w:b/>
          <w:sz w:val="20"/>
          <w:szCs w:val="20"/>
        </w:rPr>
      </w:pPr>
      <w:r w:rsidRPr="00AD09CA">
        <w:rPr>
          <w:sz w:val="20"/>
          <w:szCs w:val="20"/>
        </w:rPr>
        <w:t>1) соблюдать законодательство Российской Федерации об общественном контроле;</w:t>
      </w:r>
    </w:p>
    <w:p w:rsidR="00AD09CA" w:rsidRPr="00AD09CA" w:rsidRDefault="00AD09CA" w:rsidP="00AD09CA">
      <w:pPr>
        <w:spacing w:line="240" w:lineRule="auto"/>
        <w:rPr>
          <w:b/>
          <w:sz w:val="20"/>
          <w:szCs w:val="20"/>
        </w:rPr>
      </w:pPr>
      <w:r w:rsidRPr="00AD09CA">
        <w:rPr>
          <w:sz w:val="20"/>
          <w:szCs w:val="20"/>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AD09CA" w:rsidRPr="00AD09CA" w:rsidRDefault="00AD09CA" w:rsidP="00AD09CA">
      <w:pPr>
        <w:spacing w:line="240" w:lineRule="auto"/>
        <w:rPr>
          <w:b/>
          <w:sz w:val="20"/>
          <w:szCs w:val="20"/>
        </w:rPr>
      </w:pPr>
      <w:r w:rsidRPr="00AD09CA">
        <w:rPr>
          <w:sz w:val="20"/>
          <w:szCs w:val="20"/>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D09CA" w:rsidRPr="00AD09CA" w:rsidRDefault="00AD09CA" w:rsidP="00AD09CA">
      <w:pPr>
        <w:spacing w:line="240" w:lineRule="auto"/>
        <w:rPr>
          <w:b/>
          <w:sz w:val="20"/>
          <w:szCs w:val="20"/>
        </w:rPr>
      </w:pPr>
      <w:r w:rsidRPr="00AD09CA">
        <w:rPr>
          <w:sz w:val="20"/>
          <w:szCs w:val="20"/>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D09CA" w:rsidRPr="00AD09CA" w:rsidRDefault="00AD09CA" w:rsidP="00AD09CA">
      <w:pPr>
        <w:spacing w:line="240" w:lineRule="auto"/>
        <w:rPr>
          <w:b/>
          <w:sz w:val="20"/>
          <w:szCs w:val="20"/>
        </w:rPr>
      </w:pPr>
      <w:r w:rsidRPr="00AD09CA">
        <w:rPr>
          <w:sz w:val="20"/>
          <w:szCs w:val="20"/>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rsidR="00AD09CA" w:rsidRPr="00AD09CA" w:rsidRDefault="00AD09CA" w:rsidP="00AD09CA">
      <w:pPr>
        <w:spacing w:line="240" w:lineRule="auto"/>
        <w:rPr>
          <w:b/>
          <w:sz w:val="20"/>
          <w:szCs w:val="20"/>
        </w:rPr>
      </w:pPr>
      <w:r w:rsidRPr="00AD09CA">
        <w:rPr>
          <w:sz w:val="20"/>
          <w:szCs w:val="20"/>
        </w:rPr>
        <w:t>6) нести иные обязанности, предусмотренные законодательством Российской Федерации, законами Воронежской области и нормативными правовыми актами Репьевского муниципального района.</w:t>
      </w:r>
    </w:p>
    <w:p w:rsidR="00AD09CA" w:rsidRPr="00AD09CA" w:rsidRDefault="00AD09CA" w:rsidP="00AD09CA">
      <w:pPr>
        <w:spacing w:line="240" w:lineRule="auto"/>
        <w:jc w:val="left"/>
        <w:rPr>
          <w:b/>
          <w:sz w:val="20"/>
          <w:szCs w:val="20"/>
        </w:rPr>
      </w:pPr>
      <w:r w:rsidRPr="00AD09CA">
        <w:rPr>
          <w:b/>
          <w:sz w:val="20"/>
          <w:szCs w:val="20"/>
        </w:rPr>
        <w:t>Статья 7. Регламент Общественной палаты</w:t>
      </w:r>
    </w:p>
    <w:p w:rsidR="00AD09CA" w:rsidRPr="00AD09CA" w:rsidRDefault="00AD09CA" w:rsidP="00AD09CA">
      <w:pPr>
        <w:spacing w:line="240" w:lineRule="auto"/>
        <w:rPr>
          <w:b/>
          <w:sz w:val="20"/>
          <w:szCs w:val="20"/>
        </w:rPr>
      </w:pPr>
      <w:r w:rsidRPr="00AD09CA">
        <w:rPr>
          <w:sz w:val="20"/>
          <w:szCs w:val="20"/>
        </w:rPr>
        <w:t>1. Общественная палата утверждает Регламент Общественной палаты большинством голосов от установленного числа членов Общественной палаты.</w:t>
      </w:r>
    </w:p>
    <w:p w:rsidR="00AD09CA" w:rsidRPr="00AD09CA" w:rsidRDefault="00AD09CA" w:rsidP="00AD09CA">
      <w:pPr>
        <w:spacing w:line="240" w:lineRule="auto"/>
        <w:rPr>
          <w:b/>
          <w:sz w:val="20"/>
          <w:szCs w:val="20"/>
        </w:rPr>
      </w:pPr>
      <w:r w:rsidRPr="00AD09CA">
        <w:rPr>
          <w:sz w:val="20"/>
          <w:szCs w:val="20"/>
        </w:rPr>
        <w:t>2. Регламентом Общественной палаты устанавливаются:</w:t>
      </w:r>
    </w:p>
    <w:p w:rsidR="00AD09CA" w:rsidRPr="00AD09CA" w:rsidRDefault="00AD09CA" w:rsidP="00AD09CA">
      <w:pPr>
        <w:spacing w:line="240" w:lineRule="auto"/>
        <w:rPr>
          <w:b/>
          <w:sz w:val="20"/>
          <w:szCs w:val="20"/>
        </w:rPr>
      </w:pPr>
      <w:r w:rsidRPr="00AD09CA">
        <w:rPr>
          <w:sz w:val="20"/>
          <w:szCs w:val="20"/>
        </w:rPr>
        <w:t>1) порядок участия членов Общественной палаты в ее деятельности;</w:t>
      </w:r>
    </w:p>
    <w:p w:rsidR="00AD09CA" w:rsidRPr="00AD09CA" w:rsidRDefault="00AD09CA" w:rsidP="00AD09CA">
      <w:pPr>
        <w:spacing w:line="240" w:lineRule="auto"/>
        <w:rPr>
          <w:b/>
          <w:sz w:val="20"/>
          <w:szCs w:val="20"/>
        </w:rPr>
      </w:pPr>
      <w:r w:rsidRPr="00AD09CA">
        <w:rPr>
          <w:sz w:val="20"/>
          <w:szCs w:val="20"/>
        </w:rPr>
        <w:t>2) сроки и порядок проведения заседаний Общественной палаты;</w:t>
      </w:r>
    </w:p>
    <w:p w:rsidR="00AD09CA" w:rsidRPr="00AD09CA" w:rsidRDefault="00AD09CA" w:rsidP="00AD09CA">
      <w:pPr>
        <w:spacing w:line="240" w:lineRule="auto"/>
        <w:rPr>
          <w:b/>
          <w:sz w:val="20"/>
          <w:szCs w:val="20"/>
        </w:rPr>
      </w:pPr>
      <w:r w:rsidRPr="00AD09CA">
        <w:rPr>
          <w:sz w:val="20"/>
          <w:szCs w:val="20"/>
        </w:rPr>
        <w:t>3) состав, полномочия и порядок деятельности совета Общественной палаты;</w:t>
      </w:r>
    </w:p>
    <w:p w:rsidR="00AD09CA" w:rsidRPr="00AD09CA" w:rsidRDefault="00AD09CA" w:rsidP="00AD09CA">
      <w:pPr>
        <w:spacing w:line="240" w:lineRule="auto"/>
        <w:rPr>
          <w:b/>
          <w:sz w:val="20"/>
          <w:szCs w:val="20"/>
        </w:rPr>
      </w:pPr>
      <w:r w:rsidRPr="00AD09CA">
        <w:rPr>
          <w:sz w:val="20"/>
          <w:szCs w:val="20"/>
        </w:rPr>
        <w:t>4) полномочия и порядок деятельности председателя Общественной палаты и заместителей председателя Общественной палаты;</w:t>
      </w:r>
    </w:p>
    <w:p w:rsidR="00AD09CA" w:rsidRPr="00AD09CA" w:rsidRDefault="00AD09CA" w:rsidP="00AD09CA">
      <w:pPr>
        <w:spacing w:line="240" w:lineRule="auto"/>
        <w:rPr>
          <w:b/>
          <w:sz w:val="20"/>
          <w:szCs w:val="20"/>
        </w:rPr>
      </w:pPr>
      <w:r w:rsidRPr="00AD09CA">
        <w:rPr>
          <w:sz w:val="20"/>
          <w:szCs w:val="20"/>
        </w:rPr>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AD09CA" w:rsidRPr="00AD09CA" w:rsidRDefault="00AD09CA" w:rsidP="00AD09CA">
      <w:pPr>
        <w:spacing w:line="240" w:lineRule="auto"/>
        <w:rPr>
          <w:b/>
          <w:sz w:val="20"/>
          <w:szCs w:val="20"/>
        </w:rPr>
      </w:pPr>
      <w:r w:rsidRPr="00AD09CA">
        <w:rPr>
          <w:sz w:val="20"/>
          <w:szCs w:val="20"/>
        </w:rPr>
        <w:t>6) порядок прекращения и приостановления полномочий членов Общественной палаты в соответствии с Федеральным законом «Об общих принципах организации и деятельности общественных палат субъектов Российской Федерации»;</w:t>
      </w:r>
    </w:p>
    <w:p w:rsidR="00AD09CA" w:rsidRPr="00AD09CA" w:rsidRDefault="00AD09CA" w:rsidP="00AD09CA">
      <w:pPr>
        <w:spacing w:line="240" w:lineRule="auto"/>
        <w:rPr>
          <w:b/>
          <w:sz w:val="20"/>
          <w:szCs w:val="20"/>
        </w:rPr>
      </w:pPr>
      <w:r w:rsidRPr="00AD09CA">
        <w:rPr>
          <w:sz w:val="20"/>
          <w:szCs w:val="20"/>
        </w:rPr>
        <w:t>7) порядок деятельности аппарата Общественной палаты;</w:t>
      </w:r>
    </w:p>
    <w:p w:rsidR="00AD09CA" w:rsidRPr="00AD09CA" w:rsidRDefault="00AD09CA" w:rsidP="00AD09CA">
      <w:pPr>
        <w:spacing w:line="240" w:lineRule="auto"/>
        <w:rPr>
          <w:b/>
          <w:sz w:val="20"/>
          <w:szCs w:val="20"/>
        </w:rPr>
      </w:pPr>
      <w:r w:rsidRPr="00AD09CA">
        <w:rPr>
          <w:sz w:val="20"/>
          <w:szCs w:val="20"/>
        </w:rPr>
        <w:t>8) формы и порядок принятия решений Общественной палаты;</w:t>
      </w:r>
    </w:p>
    <w:p w:rsidR="00AD09CA" w:rsidRPr="00AD09CA" w:rsidRDefault="00AD09CA" w:rsidP="00AD09CA">
      <w:pPr>
        <w:spacing w:line="240" w:lineRule="auto"/>
        <w:rPr>
          <w:b/>
          <w:sz w:val="20"/>
          <w:szCs w:val="20"/>
        </w:rPr>
      </w:pPr>
      <w:r w:rsidRPr="00AD09CA">
        <w:rPr>
          <w:sz w:val="20"/>
          <w:szCs w:val="20"/>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AD09CA" w:rsidRPr="00AD09CA" w:rsidRDefault="00AD09CA" w:rsidP="00AD09CA">
      <w:pPr>
        <w:spacing w:line="240" w:lineRule="auto"/>
        <w:rPr>
          <w:sz w:val="20"/>
          <w:szCs w:val="20"/>
        </w:rPr>
      </w:pPr>
      <w:r w:rsidRPr="00AD09CA">
        <w:rPr>
          <w:sz w:val="20"/>
          <w:szCs w:val="20"/>
        </w:rPr>
        <w:t>10) порядок направления члена Общественной палаты для участия в заседаниях территориальных органов федеральных и областных органов исполнительной власти, в работе комиссий и на заседания Советов народных депутатов муниципального района и сельских поселений, заседаниях коллегий, комиссий, иных органов, оперативных и рабочих совещаниях администрации муниципального района и сельских поселений;</w:t>
      </w:r>
    </w:p>
    <w:p w:rsidR="00AD09CA" w:rsidRPr="00AD09CA" w:rsidRDefault="00AD09CA" w:rsidP="00AD09CA">
      <w:pPr>
        <w:spacing w:line="240" w:lineRule="auto"/>
        <w:rPr>
          <w:sz w:val="20"/>
          <w:szCs w:val="20"/>
        </w:rPr>
      </w:pPr>
      <w:r w:rsidRPr="00AD09CA">
        <w:rPr>
          <w:sz w:val="20"/>
          <w:szCs w:val="20"/>
        </w:rPr>
        <w:t>11) процедура подготовки проекта нормативного правового акта для внесения его в порядке реализации права нормотворческой инициативы на рассмотрение Советов народных депутатов;</w:t>
      </w:r>
    </w:p>
    <w:p w:rsidR="00AD09CA" w:rsidRPr="00AD09CA" w:rsidRDefault="00AD09CA" w:rsidP="00AD09CA">
      <w:pPr>
        <w:spacing w:line="240" w:lineRule="auto"/>
        <w:rPr>
          <w:sz w:val="20"/>
          <w:szCs w:val="20"/>
        </w:rPr>
      </w:pPr>
      <w:r w:rsidRPr="00AD09CA">
        <w:rPr>
          <w:sz w:val="20"/>
          <w:szCs w:val="20"/>
        </w:rPr>
        <w:lastRenderedPageBreak/>
        <w:t>12) иные вопросы внутренней организации и порядка деятельности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8. Кодекс этики членов Общественной палаты</w:t>
      </w:r>
    </w:p>
    <w:p w:rsidR="00AD09CA" w:rsidRPr="00AD09CA" w:rsidRDefault="00AD09CA" w:rsidP="00AD09CA">
      <w:pPr>
        <w:spacing w:line="240" w:lineRule="auto"/>
        <w:rPr>
          <w:sz w:val="20"/>
          <w:szCs w:val="20"/>
        </w:rPr>
      </w:pPr>
      <w:r w:rsidRPr="00AD09CA">
        <w:rPr>
          <w:sz w:val="20"/>
          <w:szCs w:val="20"/>
        </w:rP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D09CA" w:rsidRPr="00AD09CA" w:rsidRDefault="00AD09CA" w:rsidP="00AD09CA">
      <w:pPr>
        <w:spacing w:line="240" w:lineRule="auto"/>
        <w:rPr>
          <w:sz w:val="20"/>
          <w:szCs w:val="20"/>
        </w:rPr>
      </w:pPr>
      <w:r w:rsidRPr="00AD09CA">
        <w:rPr>
          <w:sz w:val="20"/>
          <w:szCs w:val="20"/>
        </w:rPr>
        <w:t>2. Выполнение требований, предусмотренных Кодексом этики, является обязательным для членов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9. Член Общественной палаты</w:t>
      </w:r>
    </w:p>
    <w:p w:rsidR="00AD09CA" w:rsidRPr="00AD09CA" w:rsidRDefault="00AD09CA" w:rsidP="00AD09CA">
      <w:pPr>
        <w:spacing w:line="240" w:lineRule="auto"/>
        <w:rPr>
          <w:sz w:val="20"/>
          <w:szCs w:val="20"/>
        </w:rPr>
      </w:pPr>
      <w:r w:rsidRPr="00AD09CA">
        <w:rPr>
          <w:sz w:val="20"/>
          <w:szCs w:val="20"/>
        </w:rPr>
        <w:t>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Репьевского муниципального района Воронежской области.</w:t>
      </w:r>
    </w:p>
    <w:p w:rsidR="00AD09CA" w:rsidRPr="00AD09CA" w:rsidRDefault="00AD09CA" w:rsidP="00AD09CA">
      <w:pPr>
        <w:spacing w:line="240" w:lineRule="auto"/>
        <w:rPr>
          <w:sz w:val="20"/>
          <w:szCs w:val="20"/>
        </w:rPr>
      </w:pPr>
      <w:r w:rsidRPr="00AD09CA">
        <w:rPr>
          <w:sz w:val="20"/>
          <w:szCs w:val="20"/>
        </w:rPr>
        <w:t>2. Членами Общественной палаты не могут быть:</w:t>
      </w:r>
    </w:p>
    <w:p w:rsidR="00AD09CA" w:rsidRPr="00AD09CA" w:rsidRDefault="00AD09CA" w:rsidP="00AD09CA">
      <w:pPr>
        <w:spacing w:line="240" w:lineRule="auto"/>
        <w:rPr>
          <w:sz w:val="20"/>
          <w:szCs w:val="20"/>
        </w:rPr>
      </w:pPr>
      <w:r w:rsidRPr="00AD09CA">
        <w:rPr>
          <w:sz w:val="20"/>
          <w:szCs w:val="20"/>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Воронежской области, должности государственной гражданской службы Воронежской области, должности муниципальной службы, а также лица, замещающие муниципальные должности;</w:t>
      </w:r>
    </w:p>
    <w:p w:rsidR="00AD09CA" w:rsidRPr="00AD09CA" w:rsidRDefault="00AD09CA" w:rsidP="00AD09CA">
      <w:pPr>
        <w:spacing w:line="240" w:lineRule="auto"/>
        <w:rPr>
          <w:sz w:val="20"/>
          <w:szCs w:val="20"/>
        </w:rPr>
      </w:pPr>
      <w:r w:rsidRPr="00AD09CA">
        <w:rPr>
          <w:sz w:val="20"/>
          <w:szCs w:val="20"/>
        </w:rPr>
        <w:t>2) лица, признанные на основании решения суда недееспособными или ограниченно дееспособными;</w:t>
      </w:r>
    </w:p>
    <w:p w:rsidR="00AD09CA" w:rsidRPr="00AD09CA" w:rsidRDefault="00AD09CA" w:rsidP="00AD09CA">
      <w:pPr>
        <w:spacing w:line="240" w:lineRule="auto"/>
        <w:rPr>
          <w:sz w:val="20"/>
          <w:szCs w:val="20"/>
        </w:rPr>
      </w:pPr>
      <w:r w:rsidRPr="00AD09CA">
        <w:rPr>
          <w:sz w:val="20"/>
          <w:szCs w:val="20"/>
        </w:rPr>
        <w:t>3) лица, имеющие непогашенную или неснятую судимость;</w:t>
      </w:r>
    </w:p>
    <w:p w:rsidR="00AD09CA" w:rsidRPr="00AD09CA" w:rsidRDefault="00AD09CA" w:rsidP="00AD09CA">
      <w:pPr>
        <w:spacing w:line="240" w:lineRule="auto"/>
        <w:rPr>
          <w:sz w:val="20"/>
          <w:szCs w:val="20"/>
        </w:rPr>
      </w:pPr>
      <w:r w:rsidRPr="00AD09CA">
        <w:rPr>
          <w:sz w:val="20"/>
          <w:szCs w:val="20"/>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D09CA" w:rsidRPr="00AD09CA" w:rsidRDefault="00AD09CA" w:rsidP="00AD09CA">
      <w:pPr>
        <w:spacing w:line="240" w:lineRule="auto"/>
        <w:rPr>
          <w:sz w:val="20"/>
          <w:szCs w:val="20"/>
        </w:rPr>
      </w:pPr>
      <w:r w:rsidRPr="00AD09CA">
        <w:rPr>
          <w:sz w:val="20"/>
          <w:szCs w:val="20"/>
        </w:rPr>
        <w:t>5) лица, членство которых в Общественной палате ранее было прекращено на основании пункта 4 части 1 статьи 18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AD09CA" w:rsidRPr="00AD09CA" w:rsidRDefault="00AD09CA" w:rsidP="00AD09CA">
      <w:pPr>
        <w:spacing w:line="240" w:lineRule="auto"/>
        <w:rPr>
          <w:sz w:val="20"/>
          <w:szCs w:val="20"/>
        </w:rPr>
      </w:pPr>
      <w:r w:rsidRPr="00AD09CA">
        <w:rPr>
          <w:sz w:val="20"/>
          <w:szCs w:val="20"/>
        </w:rPr>
        <w:t>3. Члены Общественной палаты осуществляют свою деятельность на общественных началах.</w:t>
      </w:r>
    </w:p>
    <w:p w:rsidR="00AD09CA" w:rsidRPr="00AD09CA" w:rsidRDefault="00AD09CA" w:rsidP="00AD09CA">
      <w:pPr>
        <w:spacing w:line="240" w:lineRule="auto"/>
        <w:jc w:val="left"/>
        <w:rPr>
          <w:b/>
          <w:sz w:val="20"/>
          <w:szCs w:val="20"/>
        </w:rPr>
      </w:pPr>
      <w:r w:rsidRPr="00AD09CA">
        <w:rPr>
          <w:b/>
          <w:sz w:val="20"/>
          <w:szCs w:val="20"/>
        </w:rPr>
        <w:t>Статья 10. Ограничения, связанные с членством в Общественной палате</w:t>
      </w:r>
    </w:p>
    <w:p w:rsidR="00AD09CA" w:rsidRPr="00AD09CA" w:rsidRDefault="00AD09CA" w:rsidP="00AD09CA">
      <w:pPr>
        <w:spacing w:line="240" w:lineRule="auto"/>
        <w:rPr>
          <w:sz w:val="20"/>
          <w:szCs w:val="20"/>
        </w:rPr>
      </w:pPr>
      <w:r w:rsidRPr="00AD09CA">
        <w:rPr>
          <w:sz w:val="20"/>
          <w:szCs w:val="20"/>
        </w:rPr>
        <w:t>1. Член Общественной палаты приостанавливает членство в политической партии на срок осуществления своих полномочий.</w:t>
      </w:r>
    </w:p>
    <w:p w:rsidR="00AD09CA" w:rsidRPr="00AD09CA" w:rsidRDefault="00AD09CA" w:rsidP="00AD09CA">
      <w:pPr>
        <w:spacing w:line="240" w:lineRule="auto"/>
        <w:rPr>
          <w:sz w:val="20"/>
          <w:szCs w:val="20"/>
        </w:rPr>
      </w:pPr>
      <w:r w:rsidRPr="00AD09CA">
        <w:rPr>
          <w:sz w:val="20"/>
          <w:szCs w:val="20"/>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AD09CA" w:rsidRPr="00AD09CA" w:rsidRDefault="00AD09CA" w:rsidP="00AD09CA">
      <w:pPr>
        <w:spacing w:line="240" w:lineRule="auto"/>
        <w:jc w:val="left"/>
        <w:rPr>
          <w:b/>
          <w:sz w:val="20"/>
          <w:szCs w:val="20"/>
        </w:rPr>
      </w:pPr>
      <w:r w:rsidRPr="00AD09CA">
        <w:rPr>
          <w:b/>
          <w:sz w:val="20"/>
          <w:szCs w:val="20"/>
        </w:rPr>
        <w:t>Статья 11. Участие членов Общественной палаты в ее деятельности</w:t>
      </w:r>
    </w:p>
    <w:p w:rsidR="00AD09CA" w:rsidRPr="00AD09CA" w:rsidRDefault="00AD09CA" w:rsidP="00AD09CA">
      <w:pPr>
        <w:spacing w:line="240" w:lineRule="auto"/>
        <w:rPr>
          <w:sz w:val="20"/>
          <w:szCs w:val="20"/>
        </w:rPr>
      </w:pPr>
      <w:r w:rsidRPr="00AD09CA">
        <w:rPr>
          <w:sz w:val="20"/>
          <w:szCs w:val="20"/>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AD09CA" w:rsidRPr="00AD09CA" w:rsidRDefault="00AD09CA" w:rsidP="00AD09CA">
      <w:pPr>
        <w:spacing w:line="240" w:lineRule="auto"/>
        <w:rPr>
          <w:sz w:val="20"/>
          <w:szCs w:val="20"/>
        </w:rPr>
      </w:pPr>
      <w:r w:rsidRPr="00AD09CA">
        <w:rPr>
          <w:sz w:val="20"/>
          <w:szCs w:val="20"/>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D09CA" w:rsidRPr="00AD09CA" w:rsidRDefault="00AD09CA" w:rsidP="00AD09CA">
      <w:pPr>
        <w:spacing w:line="240" w:lineRule="auto"/>
        <w:rPr>
          <w:sz w:val="20"/>
          <w:szCs w:val="20"/>
        </w:rPr>
      </w:pPr>
      <w:r w:rsidRPr="00AD09CA">
        <w:rPr>
          <w:sz w:val="20"/>
          <w:szCs w:val="20"/>
        </w:rPr>
        <w:t>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AD09CA" w:rsidRPr="00AD09CA" w:rsidRDefault="00AD09CA" w:rsidP="00AD09CA">
      <w:pPr>
        <w:spacing w:line="240" w:lineRule="auto"/>
        <w:rPr>
          <w:sz w:val="20"/>
          <w:szCs w:val="20"/>
        </w:rPr>
      </w:pPr>
      <w:r w:rsidRPr="00AD09CA">
        <w:rPr>
          <w:sz w:val="20"/>
          <w:szCs w:val="20"/>
        </w:rPr>
        <w:t>4. Члены Общественной палаты при осуществлении своих полномочий не связаны решениями некоммерческих организаций.</w:t>
      </w:r>
    </w:p>
    <w:p w:rsidR="00AD09CA" w:rsidRPr="00AD09CA" w:rsidRDefault="00AD09CA" w:rsidP="00AD09CA">
      <w:pPr>
        <w:spacing w:line="240" w:lineRule="auto"/>
        <w:jc w:val="left"/>
        <w:rPr>
          <w:b/>
          <w:sz w:val="20"/>
          <w:szCs w:val="20"/>
        </w:rPr>
      </w:pPr>
      <w:r w:rsidRPr="00AD09CA">
        <w:rPr>
          <w:b/>
          <w:sz w:val="20"/>
          <w:szCs w:val="20"/>
        </w:rPr>
        <w:t>Статья 12. Гарантии деятельности членов Общественной палаты</w:t>
      </w:r>
    </w:p>
    <w:p w:rsidR="00AD09CA" w:rsidRPr="00AD09CA" w:rsidRDefault="00AD09CA" w:rsidP="00AD09CA">
      <w:pPr>
        <w:spacing w:line="240" w:lineRule="auto"/>
        <w:rPr>
          <w:sz w:val="20"/>
          <w:szCs w:val="20"/>
        </w:rPr>
      </w:pPr>
      <w:r w:rsidRPr="00AD09CA">
        <w:rPr>
          <w:sz w:val="20"/>
          <w:szCs w:val="20"/>
        </w:rPr>
        <w:t>Отзыв члена Общественной палаты не допускается.</w:t>
      </w:r>
    </w:p>
    <w:p w:rsidR="00AD09CA" w:rsidRPr="00AD09CA" w:rsidRDefault="00AD09CA" w:rsidP="00AD09CA">
      <w:pPr>
        <w:spacing w:line="240" w:lineRule="auto"/>
        <w:jc w:val="left"/>
        <w:rPr>
          <w:b/>
          <w:sz w:val="20"/>
          <w:szCs w:val="20"/>
        </w:rPr>
      </w:pPr>
      <w:r w:rsidRPr="00AD09CA">
        <w:rPr>
          <w:b/>
          <w:sz w:val="20"/>
          <w:szCs w:val="20"/>
        </w:rPr>
        <w:t>Статья 13. Удостоверение члена Общественной палаты</w:t>
      </w:r>
    </w:p>
    <w:p w:rsidR="00AD09CA" w:rsidRPr="00AD09CA" w:rsidRDefault="00AD09CA" w:rsidP="00AD09CA">
      <w:pPr>
        <w:spacing w:line="240" w:lineRule="auto"/>
        <w:rPr>
          <w:sz w:val="20"/>
          <w:szCs w:val="20"/>
        </w:rPr>
      </w:pPr>
      <w:r w:rsidRPr="00AD09CA">
        <w:rPr>
          <w:sz w:val="20"/>
          <w:szCs w:val="20"/>
        </w:rP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AD09CA" w:rsidRPr="00AD09CA" w:rsidRDefault="00AD09CA" w:rsidP="00AD09CA">
      <w:pPr>
        <w:spacing w:line="240" w:lineRule="auto"/>
        <w:rPr>
          <w:sz w:val="20"/>
          <w:szCs w:val="20"/>
        </w:rPr>
      </w:pPr>
      <w:r w:rsidRPr="00AD09CA">
        <w:rPr>
          <w:sz w:val="20"/>
          <w:szCs w:val="20"/>
        </w:rPr>
        <w:t>2. Образец и описание удостоверения, порядок его выдачи утверждаются Общественной палатой.</w:t>
      </w:r>
    </w:p>
    <w:p w:rsidR="00AD09CA" w:rsidRPr="00AD09CA" w:rsidRDefault="00AD09CA" w:rsidP="00AD09CA">
      <w:pPr>
        <w:spacing w:line="240" w:lineRule="auto"/>
        <w:rPr>
          <w:b/>
          <w:sz w:val="20"/>
          <w:szCs w:val="20"/>
        </w:rPr>
      </w:pPr>
      <w:r w:rsidRPr="00AD09CA">
        <w:rPr>
          <w:b/>
          <w:sz w:val="20"/>
          <w:szCs w:val="20"/>
        </w:rPr>
        <w:t>Статья 14. 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w:t>
      </w:r>
    </w:p>
    <w:p w:rsidR="00AD09CA" w:rsidRPr="00AD09CA" w:rsidRDefault="00AD09CA" w:rsidP="00AD09CA">
      <w:pPr>
        <w:spacing w:line="240" w:lineRule="auto"/>
        <w:rPr>
          <w:sz w:val="20"/>
          <w:szCs w:val="20"/>
        </w:rPr>
      </w:pPr>
      <w:r w:rsidRPr="00AD09CA">
        <w:rPr>
          <w:sz w:val="20"/>
          <w:szCs w:val="20"/>
        </w:rPr>
        <w:t>1. Член Общественной палаты по решению председателя Общественной палаты может быть направлен на определенный срок для участия в мероприятиях, связанных с осуществлением полномочий члена Общественной палаты, проводимых вне его постоянного места жительства на территории Российской Федерации.</w:t>
      </w:r>
    </w:p>
    <w:p w:rsidR="00AD09CA" w:rsidRPr="00AD09CA" w:rsidRDefault="00AD09CA" w:rsidP="00AD09CA">
      <w:pPr>
        <w:spacing w:line="240" w:lineRule="auto"/>
        <w:rPr>
          <w:sz w:val="20"/>
          <w:szCs w:val="20"/>
        </w:rPr>
      </w:pPr>
      <w:r w:rsidRPr="00AD09CA">
        <w:rPr>
          <w:sz w:val="20"/>
          <w:szCs w:val="20"/>
        </w:rPr>
        <w:t>2. Срок поездки определяется председателем Общественной палаты с учетом объема, сложности и других особенностей мероприятий, для участия в которых направляется член Общественной палаты.</w:t>
      </w:r>
    </w:p>
    <w:p w:rsidR="00AD09CA" w:rsidRPr="00AD09CA" w:rsidRDefault="00AD09CA" w:rsidP="00AD09CA">
      <w:pPr>
        <w:spacing w:line="240" w:lineRule="auto"/>
        <w:rPr>
          <w:sz w:val="20"/>
          <w:szCs w:val="20"/>
        </w:rPr>
      </w:pPr>
      <w:r w:rsidRPr="00AD09CA">
        <w:rPr>
          <w:sz w:val="20"/>
          <w:szCs w:val="20"/>
        </w:rPr>
        <w:t>3. Члену Общественной палаты возмещаются:</w:t>
      </w:r>
    </w:p>
    <w:p w:rsidR="00AD09CA" w:rsidRPr="00AD09CA" w:rsidRDefault="00AD09CA" w:rsidP="00AD09CA">
      <w:pPr>
        <w:spacing w:line="240" w:lineRule="auto"/>
        <w:rPr>
          <w:sz w:val="20"/>
          <w:szCs w:val="20"/>
        </w:rPr>
      </w:pPr>
      <w:r w:rsidRPr="00AD09CA">
        <w:rPr>
          <w:sz w:val="20"/>
          <w:szCs w:val="20"/>
        </w:rPr>
        <w:t>1) расходы по проезду к месту проведения мероприятия и обратно - к постоянному месту его жительства;</w:t>
      </w:r>
    </w:p>
    <w:p w:rsidR="00AD09CA" w:rsidRPr="00AD09CA" w:rsidRDefault="00AD09CA" w:rsidP="00AD09CA">
      <w:pPr>
        <w:spacing w:line="240" w:lineRule="auto"/>
        <w:rPr>
          <w:sz w:val="20"/>
          <w:szCs w:val="20"/>
        </w:rPr>
      </w:pPr>
      <w:r w:rsidRPr="00AD09CA">
        <w:rPr>
          <w:sz w:val="20"/>
          <w:szCs w:val="20"/>
        </w:rPr>
        <w:t>2) расходы по проезду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rsidR="00AD09CA" w:rsidRPr="00AD09CA" w:rsidRDefault="00AD09CA" w:rsidP="00AD09CA">
      <w:pPr>
        <w:spacing w:line="240" w:lineRule="auto"/>
        <w:rPr>
          <w:sz w:val="20"/>
          <w:szCs w:val="20"/>
        </w:rPr>
      </w:pPr>
      <w:r w:rsidRPr="00AD09CA">
        <w:rPr>
          <w:sz w:val="20"/>
          <w:szCs w:val="20"/>
        </w:rPr>
        <w:t>3) расходы по найму жилого помещения;</w:t>
      </w:r>
    </w:p>
    <w:p w:rsidR="00AD09CA" w:rsidRPr="00AD09CA" w:rsidRDefault="00AD09CA" w:rsidP="00AD09CA">
      <w:pPr>
        <w:spacing w:line="240" w:lineRule="auto"/>
        <w:rPr>
          <w:sz w:val="20"/>
          <w:szCs w:val="20"/>
        </w:rPr>
      </w:pPr>
      <w:r w:rsidRPr="00AD09CA">
        <w:rPr>
          <w:sz w:val="20"/>
          <w:szCs w:val="20"/>
        </w:rPr>
        <w:t>4) дополнительные расходы, связанные с проживанием вне постоянного места жительства (суточные).</w:t>
      </w:r>
    </w:p>
    <w:p w:rsidR="00AD09CA" w:rsidRPr="00AD09CA" w:rsidRDefault="00AD09CA" w:rsidP="00AD09CA">
      <w:pPr>
        <w:spacing w:line="240" w:lineRule="auto"/>
        <w:rPr>
          <w:sz w:val="20"/>
          <w:szCs w:val="20"/>
        </w:rPr>
      </w:pPr>
      <w:r w:rsidRPr="00AD09CA">
        <w:rPr>
          <w:sz w:val="20"/>
          <w:szCs w:val="20"/>
        </w:rPr>
        <w:lastRenderedPageBreak/>
        <w:t>4. Фактический срок пребывания члена Общественной палаты в месте участия в мероприятии определяется по документам, подтверждающим проезд и проживание.</w:t>
      </w:r>
    </w:p>
    <w:p w:rsidR="00AD09CA" w:rsidRPr="00AD09CA" w:rsidRDefault="00AD09CA" w:rsidP="00AD09CA">
      <w:pPr>
        <w:spacing w:line="240" w:lineRule="auto"/>
        <w:rPr>
          <w:sz w:val="20"/>
          <w:szCs w:val="20"/>
        </w:rPr>
      </w:pPr>
      <w:r w:rsidRPr="00AD09CA">
        <w:rPr>
          <w:sz w:val="20"/>
          <w:szCs w:val="20"/>
        </w:rPr>
        <w:t>5. Расходы, связанные с проездом члена Общественной палаты к месту проведения мероприятия и обратно к постоянному месту жительства, а также связанные с проездом из одного населенного пункта в другой воздушным, железнодорожным, морским и автомобильным транспортом, возмещаются в размере фактических затрат, подтвержденных проездными документами.</w:t>
      </w:r>
    </w:p>
    <w:p w:rsidR="00AD09CA" w:rsidRPr="00AD09CA" w:rsidRDefault="00AD09CA" w:rsidP="00AD09CA">
      <w:pPr>
        <w:spacing w:line="240" w:lineRule="auto"/>
        <w:rPr>
          <w:sz w:val="20"/>
          <w:szCs w:val="20"/>
        </w:rPr>
      </w:pPr>
      <w:r w:rsidRPr="00AD09CA">
        <w:rPr>
          <w:sz w:val="20"/>
          <w:szCs w:val="20"/>
        </w:rPr>
        <w:t>При отсутствии проездных документов оплата расходов, связанных с проездом члена Общественной палаты, не производится.</w:t>
      </w:r>
    </w:p>
    <w:p w:rsidR="00AD09CA" w:rsidRPr="00AD09CA" w:rsidRDefault="00AD09CA" w:rsidP="00AD09CA">
      <w:pPr>
        <w:spacing w:line="240" w:lineRule="auto"/>
        <w:rPr>
          <w:sz w:val="20"/>
          <w:szCs w:val="20"/>
        </w:rPr>
      </w:pPr>
      <w:r w:rsidRPr="00AD09CA">
        <w:rPr>
          <w:sz w:val="20"/>
          <w:szCs w:val="20"/>
        </w:rPr>
        <w:t>6. Расходы по найму жилого помещения возмещаются члену Общественной палаты в размере, определяемом исходя из фактических документально подтвержденных расходов, но не более стоимости стандартного одноместного номера в гостинице на период проведения мероприятия.</w:t>
      </w:r>
    </w:p>
    <w:p w:rsidR="00AD09CA" w:rsidRPr="00AD09CA" w:rsidRDefault="00AD09CA" w:rsidP="00AD09CA">
      <w:pPr>
        <w:spacing w:line="240" w:lineRule="auto"/>
        <w:rPr>
          <w:sz w:val="20"/>
          <w:szCs w:val="20"/>
        </w:rPr>
      </w:pPr>
      <w:r w:rsidRPr="00AD09CA">
        <w:rPr>
          <w:sz w:val="20"/>
          <w:szCs w:val="20"/>
        </w:rPr>
        <w:t>В случае, если в населенном пункте отсутствует гостиница, члену Общественной палаты возмещаются расходы по проживанию в ином жилом помещении или в ближайшем населенном пункте с гарантированным транспортным обеспечением от места проживания до места проведения мероприятия и обратно с выплатой компенсации не более 50 процентов минимального размера оплаты труда, установленного федеральным законодательством. Размер возмещения расходов в каждом случае определяет председатель Общественной палаты.</w:t>
      </w:r>
    </w:p>
    <w:p w:rsidR="00AD09CA" w:rsidRPr="00AD09CA" w:rsidRDefault="00AD09CA" w:rsidP="00AD09CA">
      <w:pPr>
        <w:spacing w:line="240" w:lineRule="auto"/>
        <w:rPr>
          <w:sz w:val="20"/>
          <w:szCs w:val="20"/>
        </w:rPr>
      </w:pPr>
      <w:r w:rsidRPr="00AD09CA">
        <w:rPr>
          <w:sz w:val="20"/>
          <w:szCs w:val="20"/>
        </w:rPr>
        <w:t>7. Размер дополнительных расходов, связанных с проживанием вне постоянного места жительства (суточных), устанавливается нормативным правовым актом администрации Репьевского муниципального района.</w:t>
      </w:r>
    </w:p>
    <w:p w:rsidR="00AD09CA" w:rsidRPr="00AD09CA" w:rsidRDefault="00AD09CA" w:rsidP="00AD09CA">
      <w:pPr>
        <w:spacing w:line="240" w:lineRule="auto"/>
        <w:rPr>
          <w:sz w:val="20"/>
          <w:szCs w:val="20"/>
        </w:rPr>
      </w:pPr>
      <w:r w:rsidRPr="00AD09CA">
        <w:rPr>
          <w:sz w:val="20"/>
          <w:szCs w:val="20"/>
        </w:rPr>
        <w:t>8. В случае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возмещение расходов на проезд к месту проведения мероприятия и обратно, расходов на проживание, а также дополнительных расходов, связанных с проживанием вне постоянного места жительства (суточных), не производится.</w:t>
      </w:r>
    </w:p>
    <w:p w:rsidR="00AD09CA" w:rsidRPr="00AD09CA" w:rsidRDefault="00AD09CA" w:rsidP="00AD09CA">
      <w:pPr>
        <w:spacing w:line="240" w:lineRule="auto"/>
        <w:rPr>
          <w:sz w:val="20"/>
          <w:szCs w:val="20"/>
        </w:rPr>
      </w:pPr>
      <w:r w:rsidRPr="00AD09CA">
        <w:rPr>
          <w:sz w:val="20"/>
          <w:szCs w:val="20"/>
        </w:rPr>
        <w:t>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председателем Общественной палаты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rsidR="00AD09CA" w:rsidRPr="00AD09CA" w:rsidRDefault="00AD09CA" w:rsidP="00AD09CA">
      <w:pPr>
        <w:spacing w:line="240" w:lineRule="auto"/>
        <w:rPr>
          <w:sz w:val="20"/>
          <w:szCs w:val="20"/>
        </w:rPr>
      </w:pPr>
      <w:r w:rsidRPr="00AD09CA">
        <w:rPr>
          <w:sz w:val="20"/>
          <w:szCs w:val="20"/>
        </w:rPr>
        <w:t>9. Член Общественной палаты обязан в течение трех рабочих дней со дня возвращения из места проведения мероприятия представить в аппарат Общественной палаты муниципального казенного учреждения «Управление делами» следующие документы:</w:t>
      </w:r>
    </w:p>
    <w:p w:rsidR="00AD09CA" w:rsidRPr="00AD09CA" w:rsidRDefault="00AD09CA" w:rsidP="00AD09CA">
      <w:pPr>
        <w:spacing w:line="240" w:lineRule="auto"/>
        <w:rPr>
          <w:sz w:val="20"/>
          <w:szCs w:val="20"/>
        </w:rPr>
      </w:pPr>
      <w:r w:rsidRPr="00AD09CA">
        <w:rPr>
          <w:sz w:val="20"/>
          <w:szCs w:val="20"/>
        </w:rPr>
        <w:t>1) заявление о возмещении расходов по установленной советом Общественной палаты форме;</w:t>
      </w:r>
    </w:p>
    <w:p w:rsidR="00AD09CA" w:rsidRPr="00AD09CA" w:rsidRDefault="00AD09CA" w:rsidP="00AD09CA">
      <w:pPr>
        <w:spacing w:line="240" w:lineRule="auto"/>
        <w:rPr>
          <w:sz w:val="20"/>
          <w:szCs w:val="20"/>
        </w:rPr>
      </w:pPr>
      <w:r w:rsidRPr="00AD09CA">
        <w:rPr>
          <w:sz w:val="20"/>
          <w:szCs w:val="20"/>
        </w:rPr>
        <w:t>2) приказ председателя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 проводимом вне его постоянного места жительства;</w:t>
      </w:r>
    </w:p>
    <w:p w:rsidR="00AD09CA" w:rsidRPr="00AD09CA" w:rsidRDefault="00AD09CA" w:rsidP="00AD09CA">
      <w:pPr>
        <w:spacing w:line="240" w:lineRule="auto"/>
        <w:rPr>
          <w:sz w:val="20"/>
          <w:szCs w:val="20"/>
        </w:rPr>
      </w:pPr>
      <w:r w:rsidRPr="00AD09CA">
        <w:rPr>
          <w:sz w:val="20"/>
          <w:szCs w:val="20"/>
        </w:rPr>
        <w:t>3) оформленные надлежащим образом документы, подтверждающие произведенные расходы на проезд к месту проведения мероприятия и обратно и расходы по найму жилого помещения.</w:t>
      </w:r>
    </w:p>
    <w:p w:rsidR="00AD09CA" w:rsidRPr="00AD09CA" w:rsidRDefault="00AD09CA" w:rsidP="00AD09CA">
      <w:pPr>
        <w:spacing w:line="240" w:lineRule="auto"/>
        <w:rPr>
          <w:sz w:val="20"/>
          <w:szCs w:val="20"/>
        </w:rPr>
      </w:pPr>
      <w:r w:rsidRPr="00AD09CA">
        <w:rPr>
          <w:sz w:val="20"/>
          <w:szCs w:val="20"/>
        </w:rPr>
        <w:t>10. Возмещение расходов члену Общественной палаты производится не позднее десяти рабочих дней со дня представления им заявления и документов, подтверждающих произведенные расходы.</w:t>
      </w:r>
    </w:p>
    <w:p w:rsidR="00AD09CA" w:rsidRPr="00AD09CA" w:rsidRDefault="00AD09CA" w:rsidP="00AD09CA">
      <w:pPr>
        <w:spacing w:line="240" w:lineRule="auto"/>
        <w:rPr>
          <w:sz w:val="20"/>
          <w:szCs w:val="20"/>
        </w:rPr>
      </w:pPr>
      <w:r w:rsidRPr="00AD09CA">
        <w:rPr>
          <w:sz w:val="20"/>
          <w:szCs w:val="20"/>
        </w:rPr>
        <w:t>11. Возмещение расходов, связанных с участием члена Общественной палаты в мероприятиях, связанных с осуществлением полномочий члена Общественной палаты, осуществляется за счет средств районного бюджета, выделенных на содержание аппарата Общественной палаты в муниципальном казенном учреждении «Управление делами».</w:t>
      </w:r>
    </w:p>
    <w:p w:rsidR="00AD09CA" w:rsidRPr="00AD09CA" w:rsidRDefault="00AD09CA" w:rsidP="00AD09CA">
      <w:pPr>
        <w:spacing w:line="240" w:lineRule="auto"/>
        <w:jc w:val="left"/>
        <w:rPr>
          <w:b/>
          <w:sz w:val="20"/>
          <w:szCs w:val="20"/>
        </w:rPr>
      </w:pPr>
      <w:r w:rsidRPr="00AD09CA">
        <w:rPr>
          <w:b/>
          <w:sz w:val="20"/>
          <w:szCs w:val="20"/>
        </w:rPr>
        <w:t>Статья 15. Состав и порядок формирования Общественной палаты</w:t>
      </w:r>
    </w:p>
    <w:p w:rsidR="00AD09CA" w:rsidRPr="00AD09CA" w:rsidRDefault="00AD09CA" w:rsidP="00AD09CA">
      <w:pPr>
        <w:spacing w:line="240" w:lineRule="auto"/>
        <w:rPr>
          <w:sz w:val="20"/>
          <w:szCs w:val="20"/>
        </w:rPr>
      </w:pPr>
      <w:r w:rsidRPr="00AD09CA">
        <w:rPr>
          <w:sz w:val="20"/>
          <w:szCs w:val="20"/>
        </w:rPr>
        <w:t>1. Общественная палата формируется из граждан Российской Федерации, проживающих в Репьевском муниципальном районе и представителей некоммерческих организаций, созданных в соответствии с законодательством Российской Федерации, созданных и осуществляющих свою деятельность на территории Репьевского муниципального района.</w:t>
      </w:r>
    </w:p>
    <w:p w:rsidR="00AD09CA" w:rsidRPr="00AD09CA" w:rsidRDefault="00AD09CA" w:rsidP="00AD09CA">
      <w:pPr>
        <w:spacing w:line="240" w:lineRule="auto"/>
        <w:rPr>
          <w:sz w:val="20"/>
          <w:szCs w:val="20"/>
        </w:rPr>
      </w:pPr>
      <w:r w:rsidRPr="00AD09CA">
        <w:rPr>
          <w:sz w:val="20"/>
          <w:szCs w:val="20"/>
        </w:rPr>
        <w:t>Общественная палата состоит из 15 человек - членов Общественной палаты, 5 из которых утверждаются главой Репьевского муниципального района, 5 – Советом народных депутатов муниципального района, 5 – членами Общественной палаты, вновь утвержденные главой Репьевского муниципального района и Советом народных депутатов.</w:t>
      </w:r>
    </w:p>
    <w:p w:rsidR="00AD09CA" w:rsidRPr="00AD09CA" w:rsidRDefault="00AD09CA" w:rsidP="00AD09CA">
      <w:pPr>
        <w:spacing w:line="240" w:lineRule="auto"/>
        <w:rPr>
          <w:sz w:val="20"/>
          <w:szCs w:val="20"/>
        </w:rPr>
      </w:pPr>
      <w:r w:rsidRPr="00AD09CA">
        <w:rPr>
          <w:sz w:val="20"/>
          <w:szCs w:val="20"/>
        </w:rPr>
        <w:t>2. Глава Репьевского муниципального района в течение двадцати дней с момента опубликования информации о начале процедуры формирования состава Общественной палаты, по результатам проведения консультаций с общественными объединениями и некоммерческими организациями Репьевского муниципального района определяет кандидатуры пяти членов Общественной палаты, имеющих общепризнанный авторитет среди населения, значительный стаж работы в какой-либо отрасли экономики, отмеченных званиями и наградами, с активной гражданской позицией и предлагает этим гражданам войти в состав Общественной палаты.</w:t>
      </w:r>
    </w:p>
    <w:p w:rsidR="00AD09CA" w:rsidRPr="00AD09CA" w:rsidRDefault="00AD09CA" w:rsidP="00AD09CA">
      <w:pPr>
        <w:spacing w:line="240" w:lineRule="auto"/>
        <w:rPr>
          <w:sz w:val="20"/>
          <w:szCs w:val="20"/>
        </w:rPr>
      </w:pPr>
      <w:r w:rsidRPr="00AD09CA">
        <w:rPr>
          <w:sz w:val="20"/>
          <w:szCs w:val="20"/>
        </w:rPr>
        <w:t>3. Граждане Российской Федерации, получившие предложение войти в состав Общественной палаты, в течение десяти дней письменно уведомляют главу Репьевского муниципального района о своем согласии либо об отказе войти в состав Общественной палаты.</w:t>
      </w:r>
    </w:p>
    <w:p w:rsidR="00AD09CA" w:rsidRPr="00AD09CA" w:rsidRDefault="00AD09CA" w:rsidP="00AD09CA">
      <w:pPr>
        <w:spacing w:line="240" w:lineRule="auto"/>
        <w:rPr>
          <w:sz w:val="20"/>
          <w:szCs w:val="20"/>
        </w:rPr>
      </w:pPr>
      <w:r w:rsidRPr="00AD09CA">
        <w:rPr>
          <w:sz w:val="20"/>
          <w:szCs w:val="20"/>
        </w:rPr>
        <w:t>4. Глава Репьевского муниципального района в течение десяти дней со дня получения им письменного согласия граждан войти в состав Общественной палаты своим распоряжением утверждает определенных им членов Общественной палаты.</w:t>
      </w:r>
    </w:p>
    <w:p w:rsidR="00AD09CA" w:rsidRPr="00AD09CA" w:rsidRDefault="00AD09CA" w:rsidP="00AD09CA">
      <w:pPr>
        <w:spacing w:line="240" w:lineRule="auto"/>
        <w:rPr>
          <w:sz w:val="20"/>
          <w:szCs w:val="20"/>
        </w:rPr>
      </w:pPr>
      <w:r w:rsidRPr="00AD09CA">
        <w:rPr>
          <w:sz w:val="20"/>
          <w:szCs w:val="20"/>
        </w:rPr>
        <w:lastRenderedPageBreak/>
        <w:t>5. Совет народных депутатов муниципального района в течение двадцати дней с момента опубликования информации о начале процедуры формирования состава Общественной палаты, в соответствии с Регламентом Совета народных депутатов, определяет кандидатуры пяти граждан, имеющих заслуги перед Репьевским муниципальным районом и обществом, и предлагает этим гражданам войти в состав Общественной палаты.</w:t>
      </w:r>
    </w:p>
    <w:p w:rsidR="00AD09CA" w:rsidRPr="00AD09CA" w:rsidRDefault="00AD09CA" w:rsidP="00AD09CA">
      <w:pPr>
        <w:spacing w:line="240" w:lineRule="auto"/>
        <w:rPr>
          <w:sz w:val="20"/>
          <w:szCs w:val="20"/>
        </w:rPr>
      </w:pPr>
      <w:r w:rsidRPr="00AD09CA">
        <w:rPr>
          <w:sz w:val="20"/>
          <w:szCs w:val="20"/>
        </w:rPr>
        <w:t>6. Граждане, получившие предложение войти в состав Общественной палаты, в течение десяти дней письменно уведомляют Совет народных депутатов о своем согласии либо об отказе войти в состав Общественной палаты.</w:t>
      </w:r>
    </w:p>
    <w:p w:rsidR="00AD09CA" w:rsidRPr="00AD09CA" w:rsidRDefault="00AD09CA" w:rsidP="00AD09CA">
      <w:pPr>
        <w:spacing w:line="240" w:lineRule="auto"/>
        <w:rPr>
          <w:sz w:val="20"/>
          <w:szCs w:val="20"/>
        </w:rPr>
      </w:pPr>
      <w:r w:rsidRPr="00AD09CA">
        <w:rPr>
          <w:sz w:val="20"/>
          <w:szCs w:val="20"/>
        </w:rPr>
        <w:t>7. Совет народных депутатов на ближайшем заседании при получении письменного согласия граждан войти в состав Общественной палаты своим решением утверждает определенных в установленном порядке членов Общественной палаты.</w:t>
      </w:r>
    </w:p>
    <w:p w:rsidR="00AD09CA" w:rsidRPr="00AD09CA" w:rsidRDefault="00AD09CA" w:rsidP="00AD09CA">
      <w:pPr>
        <w:spacing w:line="240" w:lineRule="auto"/>
        <w:rPr>
          <w:sz w:val="20"/>
          <w:szCs w:val="20"/>
        </w:rPr>
      </w:pPr>
      <w:r w:rsidRPr="00AD09CA">
        <w:rPr>
          <w:sz w:val="20"/>
          <w:szCs w:val="20"/>
        </w:rPr>
        <w:t>8. В течение 20 дней с момента опубликования информации о начале процедуры формирования состава Общественной палаты, некоммерческие организации, созданные и осуществляющие свою деятельность на территории Репьевского муниципального района, направляют в Общественную палату заявления о желании включить своих представителей в состав Общественной палаты, оформленные решениями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Указанные заявления должны содержать информацию о деятельности общественного объединения, некоммерческой организации, а также сведения о представителе, который может быть направлен в состав Общественной палаты.</w:t>
      </w:r>
    </w:p>
    <w:p w:rsidR="00AD09CA" w:rsidRPr="00AD09CA" w:rsidRDefault="00AD09CA" w:rsidP="00AD09CA">
      <w:pPr>
        <w:spacing w:line="240" w:lineRule="auto"/>
        <w:rPr>
          <w:sz w:val="20"/>
          <w:szCs w:val="20"/>
        </w:rPr>
      </w:pPr>
      <w:r w:rsidRPr="00AD09CA">
        <w:rPr>
          <w:sz w:val="20"/>
          <w:szCs w:val="20"/>
        </w:rPr>
        <w:t>9. Члены Общественной палаты, утвержденные главой Репьевского муниципального района и Советом народных депутатов, в течение десяти дней после получения соответствующих заявлений от некоммерческих организаций на своем собрании принимают решение об утверждении пяти членов Общественной палаты - представителей некоммерческих организаций, по одному представителю от соответствующей некоммерческой организации.</w:t>
      </w:r>
    </w:p>
    <w:p w:rsidR="00AD09CA" w:rsidRPr="00AD09CA" w:rsidRDefault="00AD09CA" w:rsidP="00AD09CA">
      <w:pPr>
        <w:spacing w:line="240" w:lineRule="auto"/>
        <w:rPr>
          <w:sz w:val="20"/>
          <w:szCs w:val="20"/>
        </w:rPr>
      </w:pPr>
      <w:r w:rsidRPr="00AD09CA">
        <w:rPr>
          <w:sz w:val="20"/>
          <w:szCs w:val="20"/>
        </w:rPr>
        <w:t>10. К выдвижению кандидатов в члены Общественной палаты не допускаются некоммерческие организации, которые в соответствии со статьей 6 Федерального закона от 04.04.2005 г. № 32-ФЗ «Об Общественной палате Российской Федерации» не могут выдвигать кандидатов в члены Общественной палаты Российской Федерации.</w:t>
      </w:r>
    </w:p>
    <w:p w:rsidR="00AD09CA" w:rsidRPr="00AD09CA" w:rsidRDefault="00AD09CA" w:rsidP="00AD09CA">
      <w:pPr>
        <w:spacing w:line="240" w:lineRule="auto"/>
        <w:rPr>
          <w:sz w:val="20"/>
          <w:szCs w:val="20"/>
        </w:rPr>
      </w:pPr>
      <w:r w:rsidRPr="00AD09CA">
        <w:rPr>
          <w:sz w:val="20"/>
          <w:szCs w:val="20"/>
        </w:rPr>
        <w:t>11. Общественная палата является правомочной, если в ее состав утверждено более трех четвертых установленного настоящим Положением числа членов Общественной палаты.</w:t>
      </w:r>
    </w:p>
    <w:p w:rsidR="00AD09CA" w:rsidRPr="00AD09CA" w:rsidRDefault="00AD09CA" w:rsidP="00AD09CA">
      <w:pPr>
        <w:spacing w:line="240" w:lineRule="auto"/>
        <w:rPr>
          <w:sz w:val="20"/>
          <w:szCs w:val="20"/>
        </w:rPr>
      </w:pPr>
      <w:r w:rsidRPr="00AD09CA">
        <w:rPr>
          <w:sz w:val="20"/>
          <w:szCs w:val="20"/>
        </w:rPr>
        <w:t>12. В случае, если полный состав Общественной палаты не будет сформирован, либо в случае досрочного прекращения полномочий членов Общественной палаты, в результате чего, Общественная палата становиться неправомочной, новые члены Общественной палаты утверждаются в ее состав в порядке и сроки установленные настоящей статьей для формирования Общественной палаты.</w:t>
      </w:r>
    </w:p>
    <w:p w:rsidR="00AD09CA" w:rsidRPr="00AD09CA" w:rsidRDefault="00AD09CA" w:rsidP="00AD09CA">
      <w:pPr>
        <w:spacing w:line="240" w:lineRule="auto"/>
        <w:rPr>
          <w:sz w:val="20"/>
          <w:szCs w:val="20"/>
        </w:rPr>
      </w:pPr>
      <w:r w:rsidRPr="00AD09CA">
        <w:rPr>
          <w:sz w:val="20"/>
          <w:szCs w:val="20"/>
        </w:rPr>
        <w:t>13. Первое заседание Общественной палаты, сформированной в правомочном составе, должно быть проведено не позднее чем через тридцать дней со дня истечения срока полномочий членов Общественной палаты действующего состава.</w:t>
      </w:r>
    </w:p>
    <w:p w:rsidR="00AD09CA" w:rsidRPr="00AD09CA" w:rsidRDefault="00AD09CA" w:rsidP="00AD09CA">
      <w:pPr>
        <w:spacing w:line="240" w:lineRule="auto"/>
        <w:rPr>
          <w:sz w:val="20"/>
          <w:szCs w:val="20"/>
        </w:rPr>
      </w:pPr>
      <w:r w:rsidRPr="00AD09CA">
        <w:rPr>
          <w:sz w:val="20"/>
          <w:szCs w:val="20"/>
        </w:rPr>
        <w:t>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AD09CA" w:rsidRPr="00AD09CA" w:rsidRDefault="00AD09CA" w:rsidP="00AD09CA">
      <w:pPr>
        <w:spacing w:line="240" w:lineRule="auto"/>
        <w:rPr>
          <w:sz w:val="20"/>
          <w:szCs w:val="20"/>
        </w:rPr>
      </w:pPr>
      <w:r w:rsidRPr="00AD09CA">
        <w:rPr>
          <w:sz w:val="20"/>
          <w:szCs w:val="20"/>
        </w:rPr>
        <w:t xml:space="preserve">15. Не позднее чем за три месяца до истечения срока полномочий членов Общественной палаты глава Репьевского муниципального района  инициирует процедуру формирования нового состава Общественной палаты, путем издания соответствующего распоряжения и размещает на официальном сайте органов местного самоуправления района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w:t>
      </w:r>
    </w:p>
    <w:p w:rsidR="00AD09CA" w:rsidRPr="00AD09CA" w:rsidRDefault="00AD09CA" w:rsidP="00AD09CA">
      <w:pPr>
        <w:autoSpaceDE w:val="0"/>
        <w:autoSpaceDN w:val="0"/>
        <w:adjustRightInd w:val="0"/>
        <w:spacing w:line="240" w:lineRule="auto"/>
        <w:jc w:val="left"/>
        <w:outlineLvl w:val="0"/>
        <w:rPr>
          <w:b/>
          <w:bCs/>
          <w:sz w:val="20"/>
          <w:szCs w:val="20"/>
        </w:rPr>
      </w:pPr>
      <w:r w:rsidRPr="00AD09CA">
        <w:rPr>
          <w:b/>
          <w:bCs/>
          <w:sz w:val="20"/>
          <w:szCs w:val="20"/>
        </w:rPr>
        <w:t>Статья 16. Органы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 Органами Общественной палаты являются:</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 совет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2) председатель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3) комиссии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2. К исключительной компетенции Общественной палаты относится решение следующих вопросов:</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 утверждение Регламента Общественной палаты и внесение в него изменений;</w:t>
      </w:r>
    </w:p>
    <w:p w:rsidR="00AD09CA" w:rsidRPr="00AD09CA" w:rsidRDefault="00AD09CA" w:rsidP="00AD09CA">
      <w:pPr>
        <w:autoSpaceDE w:val="0"/>
        <w:autoSpaceDN w:val="0"/>
        <w:adjustRightInd w:val="0"/>
        <w:spacing w:line="240" w:lineRule="auto"/>
        <w:ind w:firstLine="540"/>
        <w:rPr>
          <w:bCs/>
          <w:sz w:val="20"/>
          <w:szCs w:val="20"/>
        </w:rPr>
      </w:pPr>
      <w:bookmarkStart w:id="3" w:name="Par8"/>
      <w:bookmarkEnd w:id="3"/>
      <w:r w:rsidRPr="00AD09CA">
        <w:rPr>
          <w:bCs/>
          <w:sz w:val="20"/>
          <w:szCs w:val="20"/>
        </w:rPr>
        <w:t>2) избрание и освобождение от должности председателя Общественной палаты и его заместителей;</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3) утверждение количества комиссий и рабочих групп Общественной палаты, их наименований и определение направлений их деятельности;</w:t>
      </w:r>
    </w:p>
    <w:p w:rsidR="00AD09CA" w:rsidRPr="00AD09CA" w:rsidRDefault="00AD09CA" w:rsidP="00AD09CA">
      <w:pPr>
        <w:autoSpaceDE w:val="0"/>
        <w:autoSpaceDN w:val="0"/>
        <w:adjustRightInd w:val="0"/>
        <w:spacing w:line="240" w:lineRule="auto"/>
        <w:ind w:firstLine="540"/>
        <w:rPr>
          <w:bCs/>
          <w:sz w:val="20"/>
          <w:szCs w:val="20"/>
        </w:rPr>
      </w:pPr>
      <w:bookmarkStart w:id="4" w:name="Par10"/>
      <w:bookmarkEnd w:id="4"/>
      <w:r w:rsidRPr="00AD09CA">
        <w:rPr>
          <w:bCs/>
          <w:sz w:val="20"/>
          <w:szCs w:val="20"/>
        </w:rPr>
        <w:t>4) избрание и освобождение от должности председателей комиссий Общественной палаты и их заместителей.</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4.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Воронежской области,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5. Совет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 утверждает план работы Общественной палаты на год и вносит в него изменения;</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lastRenderedPageBreak/>
        <w:t>2) принимает решение о проведении внеочередного заседания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3) определяет дату проведения и утверждает проект повестки дня заседания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4) вносит в порядке, установленном настоящим Положением, предложение по кандидатуре на должность руководителя аппарата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7) разрабатывает и представляет на утверждение Общественной палаты Кодекс этики;</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9) вносит предложения по изменению Регламента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11) осуществляет иные полномочия в соответствии с действующим законодательством и Регламентом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6. Председатель Общественной палаты избирается из числа членов Общественной палаты открытым голосованием.</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7. Председатель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1) организует работу совета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2) определяет обязанности заместителей председателя Общественной палаты по согласованию с советом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4) выступает с предложением о проведении внеочередного заседания совета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6) осуществляет общее руководство деятельностью аппарата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7) подписывает приказы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8) осуществляет иные полномочия в соответствии с действующим законодательством, настоящим Положением и Регламентом Общественной палаты.</w:t>
      </w:r>
    </w:p>
    <w:p w:rsidR="00AD09CA" w:rsidRPr="00AD09CA" w:rsidRDefault="00AD09CA" w:rsidP="00AD09CA">
      <w:pPr>
        <w:autoSpaceDE w:val="0"/>
        <w:autoSpaceDN w:val="0"/>
        <w:adjustRightInd w:val="0"/>
        <w:spacing w:line="240" w:lineRule="auto"/>
        <w:ind w:firstLine="540"/>
        <w:rPr>
          <w:bCs/>
          <w:sz w:val="20"/>
          <w:szCs w:val="20"/>
        </w:rPr>
      </w:pPr>
      <w:r w:rsidRPr="00AD09CA">
        <w:rPr>
          <w:bCs/>
          <w:sz w:val="20"/>
          <w:szCs w:val="20"/>
        </w:rPr>
        <w:t>8.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AD09CA" w:rsidRPr="00AD09CA" w:rsidRDefault="00AD09CA" w:rsidP="00AD09CA">
      <w:pPr>
        <w:spacing w:line="240" w:lineRule="auto"/>
        <w:rPr>
          <w:b/>
          <w:sz w:val="20"/>
          <w:szCs w:val="20"/>
        </w:rPr>
      </w:pPr>
      <w:r w:rsidRPr="00AD09CA">
        <w:rPr>
          <w:b/>
          <w:sz w:val="20"/>
          <w:szCs w:val="20"/>
        </w:rPr>
        <w:t>Статья 17. Порядок внесения предложения по кандидатуре на должность руководителя аппарата Общественной палаты</w:t>
      </w:r>
    </w:p>
    <w:p w:rsidR="00AD09CA" w:rsidRPr="00AD09CA" w:rsidRDefault="00AD09CA" w:rsidP="00AD09CA">
      <w:pPr>
        <w:spacing w:line="240" w:lineRule="auto"/>
        <w:rPr>
          <w:sz w:val="20"/>
          <w:szCs w:val="20"/>
        </w:rPr>
      </w:pPr>
      <w:r w:rsidRPr="00AD09CA">
        <w:rPr>
          <w:sz w:val="20"/>
          <w:szCs w:val="20"/>
        </w:rPr>
        <w:t>Выдвижение кандидатов на должность руководителя аппарата Общественной палаты осуществляется членами совета Общественной палаты.</w:t>
      </w:r>
    </w:p>
    <w:p w:rsidR="00AD09CA" w:rsidRPr="00AD09CA" w:rsidRDefault="00AD09CA" w:rsidP="00AD09CA">
      <w:pPr>
        <w:spacing w:line="240" w:lineRule="auto"/>
        <w:rPr>
          <w:sz w:val="20"/>
          <w:szCs w:val="20"/>
        </w:rPr>
      </w:pPr>
      <w:r w:rsidRPr="00AD09CA">
        <w:rPr>
          <w:sz w:val="20"/>
          <w:szCs w:val="20"/>
        </w:rPr>
        <w:t>На заседании совета Общественной палаты по представленным кандидатурам принимается решение большинством голосов от числа членов совета Общественной палаты, присутствующих на заседании.</w:t>
      </w:r>
    </w:p>
    <w:p w:rsidR="00AD09CA" w:rsidRPr="00AD09CA" w:rsidRDefault="00AD09CA" w:rsidP="00AD09CA">
      <w:pPr>
        <w:spacing w:line="240" w:lineRule="auto"/>
        <w:rPr>
          <w:sz w:val="20"/>
          <w:szCs w:val="20"/>
        </w:rPr>
      </w:pPr>
      <w:r w:rsidRPr="00AD09CA">
        <w:rPr>
          <w:sz w:val="20"/>
          <w:szCs w:val="20"/>
        </w:rPr>
        <w:t>Предложение по кандидатуре на должность руководителя аппарата Общественной палаты вносится советом Общественной палаты в муниципальное казенное учреждение «Управление делами» в течение месяца после формирования нового состава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18. Прекращение и приостановление полномочий члена Общественной палаты</w:t>
      </w:r>
    </w:p>
    <w:p w:rsidR="00AD09CA" w:rsidRPr="00AD09CA" w:rsidRDefault="00AD09CA" w:rsidP="00AD09CA">
      <w:pPr>
        <w:spacing w:line="240" w:lineRule="auto"/>
        <w:rPr>
          <w:sz w:val="20"/>
          <w:szCs w:val="20"/>
        </w:rPr>
      </w:pPr>
      <w:r w:rsidRPr="00AD09CA">
        <w:rPr>
          <w:sz w:val="20"/>
          <w:szCs w:val="20"/>
        </w:rPr>
        <w:t>1. Полномочия члена Общественной палаты прекращаются в порядке, предусмотренном Регламентом Общественной палаты, в случае:</w:t>
      </w:r>
    </w:p>
    <w:p w:rsidR="00AD09CA" w:rsidRPr="00AD09CA" w:rsidRDefault="00AD09CA" w:rsidP="00AD09CA">
      <w:pPr>
        <w:spacing w:line="240" w:lineRule="auto"/>
        <w:rPr>
          <w:sz w:val="20"/>
          <w:szCs w:val="20"/>
        </w:rPr>
      </w:pPr>
      <w:r w:rsidRPr="00AD09CA">
        <w:rPr>
          <w:sz w:val="20"/>
          <w:szCs w:val="20"/>
        </w:rPr>
        <w:t>1) истечения срока его полномочий;</w:t>
      </w:r>
    </w:p>
    <w:p w:rsidR="00AD09CA" w:rsidRPr="00AD09CA" w:rsidRDefault="00AD09CA" w:rsidP="00AD09CA">
      <w:pPr>
        <w:spacing w:line="240" w:lineRule="auto"/>
        <w:rPr>
          <w:sz w:val="20"/>
          <w:szCs w:val="20"/>
        </w:rPr>
      </w:pPr>
      <w:r w:rsidRPr="00AD09CA">
        <w:rPr>
          <w:sz w:val="20"/>
          <w:szCs w:val="20"/>
        </w:rPr>
        <w:t>2) подачи им заявления о выходе из состава Общественной палаты;</w:t>
      </w:r>
    </w:p>
    <w:p w:rsidR="00AD09CA" w:rsidRPr="00AD09CA" w:rsidRDefault="00AD09CA" w:rsidP="00AD09CA">
      <w:pPr>
        <w:spacing w:line="240" w:lineRule="auto"/>
        <w:rPr>
          <w:sz w:val="20"/>
          <w:szCs w:val="20"/>
        </w:rPr>
      </w:pPr>
      <w:r w:rsidRPr="00AD09CA">
        <w:rPr>
          <w:sz w:val="20"/>
          <w:szCs w:val="20"/>
        </w:rPr>
        <w:t>3) неспособности его в течение длительного времени по состоянию здоровья участвовать в работе Общественной палаты;</w:t>
      </w:r>
    </w:p>
    <w:p w:rsidR="00AD09CA" w:rsidRPr="00AD09CA" w:rsidRDefault="00AD09CA" w:rsidP="00AD09CA">
      <w:pPr>
        <w:spacing w:line="240" w:lineRule="auto"/>
        <w:rPr>
          <w:sz w:val="20"/>
          <w:szCs w:val="20"/>
        </w:rPr>
      </w:pPr>
      <w:r w:rsidRPr="00AD09CA">
        <w:rPr>
          <w:sz w:val="20"/>
          <w:szCs w:val="20"/>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AD09CA" w:rsidRPr="00AD09CA" w:rsidRDefault="00AD09CA" w:rsidP="00AD09CA">
      <w:pPr>
        <w:spacing w:line="240" w:lineRule="auto"/>
        <w:rPr>
          <w:sz w:val="20"/>
          <w:szCs w:val="20"/>
        </w:rPr>
      </w:pPr>
      <w:r w:rsidRPr="00AD09CA">
        <w:rPr>
          <w:sz w:val="20"/>
          <w:szCs w:val="20"/>
        </w:rPr>
        <w:t>5) смерти члена Общественной палаты;</w:t>
      </w:r>
    </w:p>
    <w:p w:rsidR="00AD09CA" w:rsidRPr="00AD09CA" w:rsidRDefault="00AD09CA" w:rsidP="00AD09CA">
      <w:pPr>
        <w:spacing w:line="240" w:lineRule="auto"/>
        <w:rPr>
          <w:sz w:val="20"/>
          <w:szCs w:val="20"/>
        </w:rPr>
      </w:pPr>
      <w:r w:rsidRPr="00AD09CA">
        <w:rPr>
          <w:sz w:val="20"/>
          <w:szCs w:val="20"/>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AD09CA" w:rsidRPr="00AD09CA" w:rsidRDefault="00AD09CA" w:rsidP="00AD09CA">
      <w:pPr>
        <w:spacing w:line="240" w:lineRule="auto"/>
        <w:rPr>
          <w:sz w:val="20"/>
          <w:szCs w:val="20"/>
        </w:rPr>
      </w:pPr>
      <w:r w:rsidRPr="00AD09CA">
        <w:rPr>
          <w:sz w:val="20"/>
          <w:szCs w:val="20"/>
        </w:rPr>
        <w:t>7) выявления обстоятельств, не совместимых в соответствии с частью 2 статьи 9 настоящего Положения со статусом члена Общественной палаты;</w:t>
      </w:r>
    </w:p>
    <w:p w:rsidR="00AD09CA" w:rsidRPr="00AD09CA" w:rsidRDefault="00AD09CA" w:rsidP="00AD09CA">
      <w:pPr>
        <w:spacing w:line="240" w:lineRule="auto"/>
        <w:rPr>
          <w:sz w:val="20"/>
          <w:szCs w:val="20"/>
        </w:rPr>
      </w:pPr>
      <w:r w:rsidRPr="00AD09CA">
        <w:rPr>
          <w:sz w:val="20"/>
          <w:szCs w:val="20"/>
        </w:rPr>
        <w:lastRenderedPageBreak/>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1 статьи 10 настоящего Положения.</w:t>
      </w:r>
    </w:p>
    <w:p w:rsidR="00AD09CA" w:rsidRPr="00AD09CA" w:rsidRDefault="00AD09CA" w:rsidP="00AD09CA">
      <w:pPr>
        <w:spacing w:line="240" w:lineRule="auto"/>
        <w:rPr>
          <w:sz w:val="20"/>
          <w:szCs w:val="20"/>
        </w:rPr>
      </w:pPr>
      <w:r w:rsidRPr="00AD09CA">
        <w:rPr>
          <w:sz w:val="20"/>
          <w:szCs w:val="20"/>
        </w:rPr>
        <w:t>2. Полномочия члена Общественной палаты приостанавливаются в порядке, предусмотренном Регламентом Общественной палаты, в случае:</w:t>
      </w:r>
    </w:p>
    <w:p w:rsidR="00AD09CA" w:rsidRPr="00AD09CA" w:rsidRDefault="00AD09CA" w:rsidP="00AD09CA">
      <w:pPr>
        <w:spacing w:line="240" w:lineRule="auto"/>
        <w:rPr>
          <w:sz w:val="20"/>
          <w:szCs w:val="20"/>
        </w:rPr>
      </w:pPr>
      <w:r w:rsidRPr="00AD09CA">
        <w:rPr>
          <w:sz w:val="20"/>
          <w:szCs w:val="20"/>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D09CA" w:rsidRPr="00AD09CA" w:rsidRDefault="00AD09CA" w:rsidP="00AD09CA">
      <w:pPr>
        <w:spacing w:line="240" w:lineRule="auto"/>
        <w:rPr>
          <w:sz w:val="20"/>
          <w:szCs w:val="20"/>
        </w:rPr>
      </w:pPr>
      <w:r w:rsidRPr="00AD09CA">
        <w:rPr>
          <w:sz w:val="20"/>
          <w:szCs w:val="20"/>
        </w:rPr>
        <w:t>2) назначения ему административного наказания в виде административного ареста;</w:t>
      </w:r>
    </w:p>
    <w:p w:rsidR="00AD09CA" w:rsidRPr="00AD09CA" w:rsidRDefault="00AD09CA" w:rsidP="00AD09CA">
      <w:pPr>
        <w:spacing w:line="240" w:lineRule="auto"/>
        <w:rPr>
          <w:sz w:val="20"/>
          <w:szCs w:val="20"/>
        </w:rPr>
      </w:pPr>
      <w:r w:rsidRPr="00AD09CA">
        <w:rPr>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D09CA" w:rsidRPr="00AD09CA" w:rsidRDefault="00AD09CA" w:rsidP="00AD09CA">
      <w:pPr>
        <w:spacing w:line="240" w:lineRule="auto"/>
        <w:jc w:val="left"/>
        <w:rPr>
          <w:b/>
          <w:sz w:val="20"/>
          <w:szCs w:val="20"/>
        </w:rPr>
      </w:pPr>
      <w:r w:rsidRPr="00AD09CA">
        <w:rPr>
          <w:b/>
          <w:sz w:val="20"/>
          <w:szCs w:val="20"/>
        </w:rPr>
        <w:t>Статья 19. Организация деятельности Общественной палаты</w:t>
      </w:r>
    </w:p>
    <w:p w:rsidR="00AD09CA" w:rsidRPr="00AD09CA" w:rsidRDefault="00AD09CA" w:rsidP="00AD09CA">
      <w:pPr>
        <w:spacing w:line="240" w:lineRule="auto"/>
        <w:rPr>
          <w:b/>
          <w:sz w:val="20"/>
          <w:szCs w:val="20"/>
        </w:rPr>
      </w:pPr>
      <w:r w:rsidRPr="00AD09CA">
        <w:rPr>
          <w:sz w:val="20"/>
          <w:szCs w:val="20"/>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D09CA" w:rsidRPr="00AD09CA" w:rsidRDefault="00AD09CA" w:rsidP="00AD09CA">
      <w:pPr>
        <w:spacing w:line="240" w:lineRule="auto"/>
        <w:rPr>
          <w:b/>
          <w:sz w:val="20"/>
          <w:szCs w:val="20"/>
        </w:rPr>
      </w:pPr>
      <w:r w:rsidRPr="00AD09CA">
        <w:rPr>
          <w:sz w:val="20"/>
          <w:szCs w:val="20"/>
        </w:rPr>
        <w:t>2. Первое заседание Общественной палаты нового состава созывается главой Репьевского муниципального района путем издания распоряжения и размещения информации на официальном сайте органов местного самоуправления района в информационно-телекоммуникационной сети «Интернет». Первое заседание открывается и ведется под председательством старейшего члена Общественной палаты.</w:t>
      </w:r>
    </w:p>
    <w:p w:rsidR="00AD09CA" w:rsidRPr="00AD09CA" w:rsidRDefault="00AD09CA" w:rsidP="00AD09CA">
      <w:pPr>
        <w:spacing w:line="240" w:lineRule="auto"/>
        <w:rPr>
          <w:b/>
          <w:sz w:val="20"/>
          <w:szCs w:val="20"/>
        </w:rPr>
      </w:pPr>
      <w:r w:rsidRPr="00AD09CA">
        <w:rPr>
          <w:sz w:val="20"/>
          <w:szCs w:val="20"/>
        </w:rPr>
        <w:t>3. Заседания Общественной палаты проводятся в соответствии с планом работы Общественной палаты, но не реже одного раза в четыре месяца.</w:t>
      </w:r>
    </w:p>
    <w:p w:rsidR="00AD09CA" w:rsidRPr="00AD09CA" w:rsidRDefault="00AD09CA" w:rsidP="00AD09CA">
      <w:pPr>
        <w:spacing w:line="240" w:lineRule="auto"/>
        <w:rPr>
          <w:b/>
          <w:sz w:val="20"/>
          <w:szCs w:val="20"/>
        </w:rPr>
      </w:pPr>
      <w:r w:rsidRPr="00AD09CA">
        <w:rPr>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20. Решения Общественной палаты</w:t>
      </w:r>
    </w:p>
    <w:p w:rsidR="00AD09CA" w:rsidRPr="00AD09CA" w:rsidRDefault="00AD09CA" w:rsidP="00AD09CA">
      <w:pPr>
        <w:spacing w:line="240" w:lineRule="auto"/>
        <w:rPr>
          <w:sz w:val="20"/>
          <w:szCs w:val="20"/>
        </w:rPr>
      </w:pPr>
      <w:r w:rsidRPr="00AD09CA">
        <w:rPr>
          <w:sz w:val="20"/>
          <w:szCs w:val="20"/>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AD09CA" w:rsidRPr="00AD09CA" w:rsidRDefault="00AD09CA" w:rsidP="00AD09CA">
      <w:pPr>
        <w:spacing w:line="240" w:lineRule="auto"/>
        <w:rPr>
          <w:sz w:val="20"/>
          <w:szCs w:val="20"/>
        </w:rPr>
      </w:pPr>
      <w:r w:rsidRPr="00AD09CA">
        <w:rPr>
          <w:sz w:val="20"/>
          <w:szCs w:val="20"/>
        </w:rPr>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AD09CA" w:rsidRPr="00AD09CA" w:rsidRDefault="00AD09CA" w:rsidP="00AD09CA">
      <w:pPr>
        <w:spacing w:line="240" w:lineRule="auto"/>
        <w:rPr>
          <w:sz w:val="20"/>
          <w:szCs w:val="20"/>
        </w:rPr>
      </w:pPr>
      <w:r w:rsidRPr="00AD09CA">
        <w:rPr>
          <w:sz w:val="20"/>
          <w:szCs w:val="20"/>
        </w:rPr>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21. Общественная экспертиза</w:t>
      </w:r>
    </w:p>
    <w:p w:rsidR="00AD09CA" w:rsidRPr="00AD09CA" w:rsidRDefault="00AD09CA" w:rsidP="00AD09CA">
      <w:pPr>
        <w:spacing w:line="240" w:lineRule="auto"/>
        <w:rPr>
          <w:sz w:val="20"/>
          <w:szCs w:val="20"/>
        </w:rPr>
      </w:pPr>
      <w:r w:rsidRPr="00AD09CA">
        <w:rPr>
          <w:sz w:val="20"/>
          <w:szCs w:val="20"/>
        </w:rPr>
        <w:t>1. Общественная палата по решению совета Общественной палаты либо по предложению главы Репьевского муниципального района, Совета народных депутатов, администрации муниципального района, иных органов местного самоуправления, муниципальных организаций и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D09CA" w:rsidRPr="00AD09CA" w:rsidRDefault="00AD09CA" w:rsidP="00AD09CA">
      <w:pPr>
        <w:spacing w:line="240" w:lineRule="auto"/>
        <w:rPr>
          <w:sz w:val="20"/>
          <w:szCs w:val="20"/>
        </w:rPr>
      </w:pPr>
      <w:r w:rsidRPr="00AD09CA">
        <w:rPr>
          <w:sz w:val="20"/>
          <w:szCs w:val="20"/>
        </w:rPr>
        <w:t xml:space="preserve">2. По решению совета Общественной палаты Общественная палата проводит экспертизу проектов нормативных правовых актов о поправках к </w:t>
      </w:r>
      <w:hyperlink r:id="rId16" w:history="1">
        <w:r w:rsidRPr="00AD09CA">
          <w:rPr>
            <w:rStyle w:val="af0"/>
            <w:rFonts w:eastAsia="Calibri"/>
            <w:sz w:val="20"/>
            <w:szCs w:val="20"/>
          </w:rPr>
          <w:t>Уставу</w:t>
        </w:r>
      </w:hyperlink>
      <w:r w:rsidRPr="00AD09CA">
        <w:rPr>
          <w:sz w:val="20"/>
          <w:szCs w:val="20"/>
        </w:rPr>
        <w:t xml:space="preserve"> Репьевского муниципального района, а также проектов нормативных правовых актов, затрагивающих вопросы:</w:t>
      </w:r>
    </w:p>
    <w:p w:rsidR="00AD09CA" w:rsidRPr="00AD09CA" w:rsidRDefault="00AD09CA" w:rsidP="00AD09CA">
      <w:pPr>
        <w:spacing w:line="240" w:lineRule="auto"/>
        <w:rPr>
          <w:sz w:val="20"/>
          <w:szCs w:val="20"/>
        </w:rPr>
      </w:pPr>
      <w:r w:rsidRPr="00AD09CA">
        <w:rPr>
          <w:sz w:val="20"/>
          <w:szCs w:val="20"/>
        </w:rPr>
        <w:t>1) муниципальной социально-экономической политики и прав граждан в области социального обеспечения;</w:t>
      </w:r>
    </w:p>
    <w:p w:rsidR="00AD09CA" w:rsidRPr="00AD09CA" w:rsidRDefault="00AD09CA" w:rsidP="00AD09CA">
      <w:pPr>
        <w:spacing w:line="240" w:lineRule="auto"/>
        <w:rPr>
          <w:sz w:val="20"/>
          <w:szCs w:val="20"/>
        </w:rPr>
      </w:pPr>
      <w:r w:rsidRPr="00AD09CA">
        <w:rPr>
          <w:sz w:val="20"/>
          <w:szCs w:val="20"/>
        </w:rPr>
        <w:t>2) обеспечения общественной безопасности и правопорядка.</w:t>
      </w:r>
    </w:p>
    <w:p w:rsidR="00AD09CA" w:rsidRPr="00AD09CA" w:rsidRDefault="00AD09CA" w:rsidP="00AD09CA">
      <w:pPr>
        <w:spacing w:line="240" w:lineRule="auto"/>
        <w:rPr>
          <w:sz w:val="20"/>
          <w:szCs w:val="20"/>
        </w:rPr>
      </w:pPr>
      <w:r w:rsidRPr="00AD09CA">
        <w:rPr>
          <w:sz w:val="20"/>
          <w:szCs w:val="20"/>
        </w:rPr>
        <w:t>3. Для проведения общественной экспертизы Общественная палата создает рабочую группу, которая вправе:</w:t>
      </w:r>
    </w:p>
    <w:p w:rsidR="00AD09CA" w:rsidRPr="00AD09CA" w:rsidRDefault="00AD09CA" w:rsidP="00AD09CA">
      <w:pPr>
        <w:spacing w:line="240" w:lineRule="auto"/>
        <w:rPr>
          <w:sz w:val="20"/>
          <w:szCs w:val="20"/>
        </w:rPr>
      </w:pPr>
      <w:r w:rsidRPr="00AD09CA">
        <w:rPr>
          <w:sz w:val="20"/>
          <w:szCs w:val="20"/>
        </w:rPr>
        <w:t>1) привлекать специалиста в соответствующей области знаний (общественного эксперта) либо сформировать экспертную комиссию;</w:t>
      </w:r>
    </w:p>
    <w:p w:rsidR="00AD09CA" w:rsidRPr="00AD09CA" w:rsidRDefault="00AD09CA" w:rsidP="00AD09CA">
      <w:pPr>
        <w:spacing w:line="240" w:lineRule="auto"/>
        <w:rPr>
          <w:sz w:val="20"/>
          <w:szCs w:val="20"/>
        </w:rPr>
      </w:pPr>
      <w:r w:rsidRPr="00AD09CA">
        <w:rPr>
          <w:sz w:val="20"/>
          <w:szCs w:val="20"/>
        </w:rPr>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AD09CA" w:rsidRPr="00AD09CA" w:rsidRDefault="00AD09CA" w:rsidP="00AD09CA">
      <w:pPr>
        <w:spacing w:line="240" w:lineRule="auto"/>
        <w:rPr>
          <w:sz w:val="20"/>
          <w:szCs w:val="20"/>
        </w:rPr>
      </w:pPr>
      <w:r w:rsidRPr="00AD09CA">
        <w:rPr>
          <w:sz w:val="20"/>
          <w:szCs w:val="20"/>
        </w:rPr>
        <w:t>3) предложить Общественной палате направить членов Общественной палаты для участия в работе комиссий Совета народных депутатов, в заседаниях рабочих групп, совещательных и консультативных органов при администрации муниципального района, в работе иных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 иных органов и организаций, осуществляющих в соответствии с федеральными законами отдельные публичные полномочия, являющихся объектом общественной экспертизы.</w:t>
      </w:r>
    </w:p>
    <w:p w:rsidR="00AD09CA" w:rsidRPr="00AD09CA" w:rsidRDefault="00AD09CA" w:rsidP="00AD09CA">
      <w:pPr>
        <w:spacing w:line="240" w:lineRule="auto"/>
        <w:rPr>
          <w:sz w:val="20"/>
          <w:szCs w:val="20"/>
        </w:rPr>
      </w:pPr>
      <w:r w:rsidRPr="00AD09CA">
        <w:rPr>
          <w:sz w:val="20"/>
          <w:szCs w:val="20"/>
        </w:rPr>
        <w:lastRenderedPageBreak/>
        <w:t>4. При поступлении запроса Общественной палаты органы местного самоуправления, муниципальные организации 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AD09CA" w:rsidRPr="00AD09CA" w:rsidRDefault="00AD09CA" w:rsidP="00AD09CA">
      <w:pPr>
        <w:spacing w:line="240" w:lineRule="auto"/>
        <w:rPr>
          <w:sz w:val="20"/>
          <w:szCs w:val="20"/>
        </w:rPr>
      </w:pPr>
      <w:r w:rsidRPr="00AD09CA">
        <w:rPr>
          <w:sz w:val="20"/>
          <w:szCs w:val="20"/>
        </w:rPr>
        <w:t>К запросу должна прилагаться надлежаще заверенная копия решения совета Общественной палаты о проведении общественной экспертизы.</w:t>
      </w:r>
    </w:p>
    <w:p w:rsidR="00AD09CA" w:rsidRPr="00AD09CA" w:rsidRDefault="00AD09CA" w:rsidP="00AD09CA">
      <w:pPr>
        <w:spacing w:line="240" w:lineRule="auto"/>
        <w:rPr>
          <w:sz w:val="20"/>
          <w:szCs w:val="20"/>
        </w:rPr>
      </w:pPr>
      <w:r w:rsidRPr="00AD09CA">
        <w:rPr>
          <w:sz w:val="20"/>
          <w:szCs w:val="20"/>
        </w:rPr>
        <w:t>5.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AD09CA" w:rsidRPr="00AD09CA" w:rsidRDefault="00AD09CA" w:rsidP="00AD09CA">
      <w:pPr>
        <w:spacing w:line="240" w:lineRule="auto"/>
        <w:rPr>
          <w:sz w:val="20"/>
          <w:szCs w:val="20"/>
        </w:rPr>
      </w:pPr>
      <w:r w:rsidRPr="00AD09CA">
        <w:rPr>
          <w:sz w:val="20"/>
          <w:szCs w:val="20"/>
        </w:rPr>
        <w:t>Общественная экспертиза проектов нормативных правовых актов Совета народных депутатов, администрации муниципального района, проводимая по инициативе главы Репьевского муниципального района, осуществляется в срок, установленный в предложении главы Репьевского муниципального района.</w:t>
      </w:r>
    </w:p>
    <w:p w:rsidR="00AD09CA" w:rsidRPr="00AD09CA" w:rsidRDefault="00AD09CA" w:rsidP="00AD09CA">
      <w:pPr>
        <w:spacing w:line="240" w:lineRule="auto"/>
        <w:rPr>
          <w:sz w:val="20"/>
          <w:szCs w:val="20"/>
        </w:rPr>
      </w:pPr>
      <w:r w:rsidRPr="00AD09CA">
        <w:rPr>
          <w:sz w:val="20"/>
          <w:szCs w:val="20"/>
        </w:rPr>
        <w:t>6. 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AD09CA" w:rsidRPr="00AD09CA" w:rsidRDefault="00AD09CA" w:rsidP="00AD09CA">
      <w:pPr>
        <w:spacing w:line="240" w:lineRule="auto"/>
        <w:rPr>
          <w:sz w:val="20"/>
          <w:szCs w:val="20"/>
        </w:rPr>
      </w:pPr>
      <w:r w:rsidRPr="00AD09CA">
        <w:rPr>
          <w:sz w:val="20"/>
          <w:szCs w:val="20"/>
        </w:rPr>
        <w:t>7. По результатам общественной экспертизы Общественной палатой подготавливается заключение, которое содержит:</w:t>
      </w:r>
    </w:p>
    <w:p w:rsidR="00AD09CA" w:rsidRPr="00AD09CA" w:rsidRDefault="00AD09CA" w:rsidP="00AD09CA">
      <w:pPr>
        <w:spacing w:line="240" w:lineRule="auto"/>
        <w:rPr>
          <w:sz w:val="20"/>
          <w:szCs w:val="20"/>
        </w:rPr>
      </w:pPr>
      <w:r w:rsidRPr="00AD09CA">
        <w:rPr>
          <w:sz w:val="20"/>
          <w:szCs w:val="20"/>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D09CA" w:rsidRPr="00AD09CA" w:rsidRDefault="00AD09CA" w:rsidP="00AD09CA">
      <w:pPr>
        <w:spacing w:line="240" w:lineRule="auto"/>
        <w:rPr>
          <w:sz w:val="20"/>
          <w:szCs w:val="20"/>
        </w:rPr>
      </w:pPr>
      <w:r w:rsidRPr="00AD09CA">
        <w:rPr>
          <w:sz w:val="20"/>
          <w:szCs w:val="20"/>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AD09CA" w:rsidRPr="00AD09CA" w:rsidRDefault="00AD09CA" w:rsidP="00AD09CA">
      <w:pPr>
        <w:spacing w:line="240" w:lineRule="auto"/>
        <w:rPr>
          <w:sz w:val="20"/>
          <w:szCs w:val="20"/>
        </w:rPr>
      </w:pPr>
      <w:r w:rsidRPr="00AD09CA">
        <w:rPr>
          <w:sz w:val="20"/>
          <w:szCs w:val="20"/>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AD09CA" w:rsidRPr="00AD09CA" w:rsidRDefault="00AD09CA" w:rsidP="00AD09CA">
      <w:pPr>
        <w:spacing w:line="240" w:lineRule="auto"/>
        <w:rPr>
          <w:sz w:val="20"/>
          <w:szCs w:val="20"/>
        </w:rPr>
      </w:pPr>
      <w:r w:rsidRPr="00AD09CA">
        <w:rPr>
          <w:sz w:val="20"/>
          <w:szCs w:val="20"/>
        </w:rPr>
        <w:t xml:space="preserve">8. Заключение, подготовленное по результатам общественной экспертизы, направляется на рассмотрение главы Репьевского муниципального района, в органы местного самоуправления, муниципальные организации 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7" w:history="1">
        <w:r w:rsidRPr="00AD09CA">
          <w:rPr>
            <w:rStyle w:val="af0"/>
            <w:rFonts w:eastAsia="Calibri"/>
            <w:sz w:val="20"/>
            <w:szCs w:val="20"/>
          </w:rPr>
          <w:t>законом</w:t>
        </w:r>
      </w:hyperlink>
      <w:r w:rsidRPr="00AD09CA">
        <w:rPr>
          <w:sz w:val="20"/>
          <w:szCs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AD09CA" w:rsidRPr="00AD09CA" w:rsidRDefault="00AD09CA" w:rsidP="00AD09CA">
      <w:pPr>
        <w:spacing w:line="240" w:lineRule="auto"/>
        <w:jc w:val="left"/>
        <w:rPr>
          <w:b/>
          <w:sz w:val="20"/>
          <w:szCs w:val="20"/>
        </w:rPr>
      </w:pPr>
      <w:r w:rsidRPr="00AD09CA">
        <w:rPr>
          <w:b/>
          <w:sz w:val="20"/>
          <w:szCs w:val="20"/>
        </w:rPr>
        <w:t>Статья 22. Общественный мониторинг</w:t>
      </w:r>
    </w:p>
    <w:p w:rsidR="00AD09CA" w:rsidRPr="00AD09CA" w:rsidRDefault="00AD09CA" w:rsidP="00AD09CA">
      <w:pPr>
        <w:spacing w:line="240" w:lineRule="auto"/>
        <w:rPr>
          <w:b/>
          <w:sz w:val="20"/>
          <w:szCs w:val="20"/>
        </w:rPr>
      </w:pPr>
      <w:r w:rsidRPr="00AD09CA">
        <w:rPr>
          <w:sz w:val="20"/>
          <w:szCs w:val="20"/>
        </w:rPr>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отдельные публичные полномочия.</w:t>
      </w:r>
    </w:p>
    <w:p w:rsidR="00AD09CA" w:rsidRPr="00AD09CA" w:rsidRDefault="00AD09CA" w:rsidP="00AD09CA">
      <w:pPr>
        <w:spacing w:line="240" w:lineRule="auto"/>
        <w:rPr>
          <w:b/>
          <w:sz w:val="20"/>
          <w:szCs w:val="20"/>
        </w:rPr>
      </w:pPr>
      <w:r w:rsidRPr="00AD09CA">
        <w:rPr>
          <w:sz w:val="20"/>
          <w:szCs w:val="20"/>
        </w:rPr>
        <w:t>2. Порядок проведения общественного мониторинга и определения его результатов устанавливается Общественной палатой.</w:t>
      </w:r>
    </w:p>
    <w:p w:rsidR="00AD09CA" w:rsidRPr="00AD09CA" w:rsidRDefault="00AD09CA" w:rsidP="00AD09CA">
      <w:pPr>
        <w:spacing w:line="240" w:lineRule="auto"/>
        <w:rPr>
          <w:b/>
          <w:sz w:val="20"/>
          <w:szCs w:val="20"/>
        </w:rPr>
      </w:pPr>
      <w:r w:rsidRPr="00AD09CA">
        <w:rPr>
          <w:sz w:val="20"/>
          <w:szCs w:val="20"/>
        </w:rPr>
        <w:t>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AD09CA" w:rsidRPr="00AD09CA" w:rsidRDefault="00AD09CA" w:rsidP="00AD09CA">
      <w:pPr>
        <w:spacing w:line="240" w:lineRule="auto"/>
        <w:rPr>
          <w:b/>
          <w:sz w:val="20"/>
          <w:szCs w:val="20"/>
        </w:rPr>
      </w:pPr>
      <w:r w:rsidRPr="00AD09CA">
        <w:rPr>
          <w:sz w:val="20"/>
          <w:szCs w:val="20"/>
        </w:rPr>
        <w:t>4. 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в информационно-телекоммуникационной сети «Интернет», и подлежит обязательному рассмотрению органами местного самоуправления, муниципальными организациями и иными органами и организациями, осуществляющими в соответствии с федеральными законами отдельные публичные полномочия.</w:t>
      </w:r>
    </w:p>
    <w:p w:rsidR="00AD09CA" w:rsidRPr="00AD09CA" w:rsidRDefault="00AD09CA" w:rsidP="00AD09CA">
      <w:pPr>
        <w:spacing w:line="240" w:lineRule="auto"/>
        <w:jc w:val="left"/>
        <w:rPr>
          <w:b/>
          <w:sz w:val="20"/>
          <w:szCs w:val="20"/>
        </w:rPr>
      </w:pPr>
      <w:r w:rsidRPr="00AD09CA">
        <w:rPr>
          <w:b/>
          <w:sz w:val="20"/>
          <w:szCs w:val="20"/>
        </w:rPr>
        <w:t>Статья 23. Поддержка Общественной палатой гражданских инициатив</w:t>
      </w:r>
    </w:p>
    <w:p w:rsidR="00AD09CA" w:rsidRPr="00AD09CA" w:rsidRDefault="00AD09CA" w:rsidP="00AD09CA">
      <w:pPr>
        <w:spacing w:line="240" w:lineRule="auto"/>
        <w:rPr>
          <w:sz w:val="20"/>
          <w:szCs w:val="20"/>
        </w:rPr>
      </w:pPr>
      <w:r w:rsidRPr="00AD09CA">
        <w:rPr>
          <w:sz w:val="20"/>
          <w:szCs w:val="20"/>
        </w:rPr>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AD09CA" w:rsidRPr="00AD09CA" w:rsidRDefault="00AD09CA" w:rsidP="00AD09CA">
      <w:pPr>
        <w:spacing w:line="240" w:lineRule="auto"/>
        <w:rPr>
          <w:sz w:val="20"/>
          <w:szCs w:val="20"/>
        </w:rPr>
      </w:pPr>
      <w:r w:rsidRPr="00AD09CA">
        <w:rPr>
          <w:sz w:val="20"/>
          <w:szCs w:val="20"/>
        </w:rP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AD09CA" w:rsidRPr="00AD09CA" w:rsidRDefault="00AD09CA" w:rsidP="00AD09CA">
      <w:pPr>
        <w:spacing w:line="240" w:lineRule="auto"/>
        <w:rPr>
          <w:sz w:val="20"/>
          <w:szCs w:val="20"/>
        </w:rPr>
      </w:pPr>
      <w:r w:rsidRPr="00AD09CA">
        <w:rPr>
          <w:sz w:val="20"/>
          <w:szCs w:val="20"/>
        </w:rPr>
        <w:t>3. Общественная палата доводит до сведения граждан информацию об инициативах, указанных в части 1 настоящей статьи.</w:t>
      </w:r>
    </w:p>
    <w:p w:rsidR="00AD09CA" w:rsidRPr="00AD09CA" w:rsidRDefault="00AD09CA" w:rsidP="00AD09CA">
      <w:pPr>
        <w:spacing w:line="240" w:lineRule="auto"/>
        <w:rPr>
          <w:b/>
          <w:sz w:val="20"/>
          <w:szCs w:val="20"/>
        </w:rPr>
      </w:pPr>
      <w:r w:rsidRPr="00AD09CA">
        <w:rPr>
          <w:b/>
          <w:sz w:val="20"/>
          <w:szCs w:val="20"/>
        </w:rPr>
        <w:t>Статья 24. Взаимодействие Общественной палаты с органами государственной власти и органами местного самоуправления</w:t>
      </w:r>
    </w:p>
    <w:p w:rsidR="00AD09CA" w:rsidRPr="00AD09CA" w:rsidRDefault="00AD09CA" w:rsidP="00AD09CA">
      <w:pPr>
        <w:spacing w:line="240" w:lineRule="auto"/>
        <w:rPr>
          <w:b/>
          <w:sz w:val="20"/>
          <w:szCs w:val="20"/>
        </w:rPr>
      </w:pPr>
      <w:r w:rsidRPr="00AD09CA">
        <w:rPr>
          <w:sz w:val="20"/>
          <w:szCs w:val="20"/>
        </w:rPr>
        <w:t>Органы местного самоуправления, муниципальные организации 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rsidR="00AD09CA" w:rsidRPr="00AD09CA" w:rsidRDefault="00AD09CA" w:rsidP="00AD09CA">
      <w:pPr>
        <w:spacing w:line="240" w:lineRule="auto"/>
        <w:jc w:val="left"/>
        <w:rPr>
          <w:b/>
          <w:sz w:val="20"/>
          <w:szCs w:val="20"/>
        </w:rPr>
      </w:pPr>
      <w:r w:rsidRPr="00AD09CA">
        <w:rPr>
          <w:b/>
          <w:sz w:val="20"/>
          <w:szCs w:val="20"/>
        </w:rPr>
        <w:t>Статья 25. Ежегодный доклад Общественной палаты</w:t>
      </w:r>
    </w:p>
    <w:p w:rsidR="00AD09CA" w:rsidRPr="00AD09CA" w:rsidRDefault="00AD09CA" w:rsidP="00AD09CA">
      <w:pPr>
        <w:spacing w:line="240" w:lineRule="auto"/>
        <w:rPr>
          <w:b/>
          <w:sz w:val="20"/>
          <w:szCs w:val="20"/>
        </w:rPr>
      </w:pPr>
      <w:r w:rsidRPr="00AD09CA">
        <w:rPr>
          <w:sz w:val="20"/>
          <w:szCs w:val="20"/>
        </w:rPr>
        <w:lastRenderedPageBreak/>
        <w:t>1. Общественная палата ежегодно готовит и публикует в одном из средств массовой информации, доклад о состоянии и развитии гражданского общества в Репьевском муниципальном районе Воронежской области. Доклад размещается также на официальном сайте в информационно-телекоммуникационной сети «Интернет».</w:t>
      </w:r>
    </w:p>
    <w:p w:rsidR="00AD09CA" w:rsidRPr="00AD09CA" w:rsidRDefault="00AD09CA" w:rsidP="00AD09CA">
      <w:pPr>
        <w:spacing w:line="240" w:lineRule="auto"/>
        <w:rPr>
          <w:b/>
          <w:sz w:val="20"/>
          <w:szCs w:val="20"/>
        </w:rPr>
      </w:pPr>
      <w:r w:rsidRPr="00AD09CA">
        <w:rPr>
          <w:sz w:val="20"/>
          <w:szCs w:val="20"/>
        </w:rPr>
        <w:t>2. Указанный в части 1 настоящей статьи доклад направляется председателем Общественной палаты главе Репьевского муниципального района.</w:t>
      </w:r>
    </w:p>
    <w:p w:rsidR="00AD09CA" w:rsidRPr="00AD09CA" w:rsidRDefault="00AD09CA" w:rsidP="00AD09CA">
      <w:pPr>
        <w:spacing w:line="240" w:lineRule="auto"/>
        <w:jc w:val="left"/>
        <w:rPr>
          <w:b/>
          <w:sz w:val="20"/>
          <w:szCs w:val="20"/>
        </w:rPr>
      </w:pPr>
      <w:r w:rsidRPr="00AD09CA">
        <w:rPr>
          <w:b/>
          <w:sz w:val="20"/>
          <w:szCs w:val="20"/>
        </w:rPr>
        <w:t>Статья 26. Предоставление информации Общественной палате</w:t>
      </w:r>
    </w:p>
    <w:p w:rsidR="00AD09CA" w:rsidRPr="00AD09CA" w:rsidRDefault="00AD09CA" w:rsidP="00AD09CA">
      <w:pPr>
        <w:spacing w:line="240" w:lineRule="auto"/>
        <w:rPr>
          <w:b/>
          <w:sz w:val="20"/>
          <w:szCs w:val="20"/>
        </w:rPr>
      </w:pPr>
      <w:r w:rsidRPr="00AD09CA">
        <w:rPr>
          <w:sz w:val="20"/>
          <w:szCs w:val="20"/>
        </w:rPr>
        <w:t>1. 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3 настоящего Закона Воронежской области.</w:t>
      </w:r>
    </w:p>
    <w:p w:rsidR="00AD09CA" w:rsidRPr="00AD09CA" w:rsidRDefault="00AD09CA" w:rsidP="00AD09CA">
      <w:pPr>
        <w:spacing w:line="240" w:lineRule="auto"/>
        <w:rPr>
          <w:b/>
          <w:sz w:val="20"/>
          <w:szCs w:val="20"/>
        </w:rPr>
      </w:pPr>
      <w:r w:rsidRPr="00AD09CA">
        <w:rPr>
          <w:sz w:val="20"/>
          <w:szCs w:val="20"/>
        </w:rPr>
        <w:t>2.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AD09CA" w:rsidRPr="00AD09CA" w:rsidRDefault="00AD09CA" w:rsidP="00AD09CA">
      <w:pPr>
        <w:spacing w:line="240" w:lineRule="auto"/>
        <w:rPr>
          <w:b/>
          <w:sz w:val="20"/>
          <w:szCs w:val="20"/>
        </w:rPr>
      </w:pPr>
      <w:r w:rsidRPr="00AD09CA">
        <w:rPr>
          <w:sz w:val="20"/>
          <w:szCs w:val="20"/>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AD09CA" w:rsidRPr="00AD09CA" w:rsidRDefault="00AD09CA" w:rsidP="00AD09CA">
      <w:pPr>
        <w:spacing w:line="240" w:lineRule="auto"/>
        <w:jc w:val="left"/>
        <w:rPr>
          <w:b/>
          <w:sz w:val="20"/>
          <w:szCs w:val="20"/>
        </w:rPr>
      </w:pPr>
      <w:r w:rsidRPr="00AD09CA">
        <w:rPr>
          <w:b/>
          <w:sz w:val="20"/>
          <w:szCs w:val="20"/>
        </w:rPr>
        <w:t>Статья 27. Содействие членам Общественной палаты</w:t>
      </w:r>
    </w:p>
    <w:p w:rsidR="00AD09CA" w:rsidRPr="00AD09CA" w:rsidRDefault="00AD09CA" w:rsidP="00AD09CA">
      <w:pPr>
        <w:spacing w:line="240" w:lineRule="auto"/>
        <w:rPr>
          <w:b/>
          <w:sz w:val="20"/>
          <w:szCs w:val="20"/>
        </w:rPr>
      </w:pPr>
      <w:r w:rsidRPr="00AD09CA">
        <w:rPr>
          <w:sz w:val="20"/>
          <w:szCs w:val="20"/>
        </w:rPr>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Регламентом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28. Аппарат Общественной палаты</w:t>
      </w:r>
    </w:p>
    <w:p w:rsidR="00AD09CA" w:rsidRPr="00AD09CA" w:rsidRDefault="00AD09CA" w:rsidP="00AD09CA">
      <w:pPr>
        <w:spacing w:line="240" w:lineRule="auto"/>
        <w:rPr>
          <w:sz w:val="20"/>
          <w:szCs w:val="20"/>
        </w:rPr>
      </w:pPr>
      <w:r w:rsidRPr="00AD09CA">
        <w:rPr>
          <w:sz w:val="20"/>
          <w:szCs w:val="20"/>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AD09CA" w:rsidRPr="00AD09CA" w:rsidRDefault="00AD09CA" w:rsidP="00AD09CA">
      <w:pPr>
        <w:spacing w:line="240" w:lineRule="auto"/>
        <w:rPr>
          <w:sz w:val="20"/>
          <w:szCs w:val="20"/>
        </w:rPr>
      </w:pPr>
      <w:r w:rsidRPr="00AD09CA">
        <w:rPr>
          <w:sz w:val="20"/>
          <w:szCs w:val="20"/>
        </w:rPr>
        <w:t>2. Аппарат Общественной палаты является структурным подразделением муниципального казенного учреждения «Управление делами».</w:t>
      </w:r>
    </w:p>
    <w:p w:rsidR="00AD09CA" w:rsidRPr="00AD09CA" w:rsidRDefault="00AD09CA" w:rsidP="00AD09CA">
      <w:pPr>
        <w:spacing w:line="240" w:lineRule="auto"/>
        <w:rPr>
          <w:sz w:val="20"/>
          <w:szCs w:val="20"/>
        </w:rPr>
      </w:pPr>
      <w:r w:rsidRPr="00AD09CA">
        <w:rPr>
          <w:sz w:val="20"/>
          <w:szCs w:val="20"/>
        </w:rPr>
        <w:t>3. Руководитель аппарата Общественной палаты назначается на должность и освобождается от должности директором муниципального казенного учреждения «Управление делами» по представлению совета Общественной палаты.</w:t>
      </w:r>
    </w:p>
    <w:p w:rsidR="00AD09CA" w:rsidRPr="00AD09CA" w:rsidRDefault="00AD09CA" w:rsidP="00AD09CA">
      <w:pPr>
        <w:spacing w:line="240" w:lineRule="auto"/>
        <w:jc w:val="left"/>
        <w:rPr>
          <w:b/>
          <w:sz w:val="20"/>
          <w:szCs w:val="20"/>
        </w:rPr>
      </w:pPr>
      <w:r w:rsidRPr="00AD09CA">
        <w:rPr>
          <w:b/>
          <w:sz w:val="20"/>
          <w:szCs w:val="20"/>
        </w:rPr>
        <w:t>Статья 29. Финансовое обеспечение деятельности Общественной палаты</w:t>
      </w:r>
    </w:p>
    <w:p w:rsidR="00AD09CA" w:rsidRPr="00AD09CA" w:rsidRDefault="00AD09CA" w:rsidP="00AD09CA">
      <w:pPr>
        <w:spacing w:line="240" w:lineRule="auto"/>
        <w:rPr>
          <w:sz w:val="20"/>
          <w:szCs w:val="20"/>
        </w:rPr>
      </w:pPr>
      <w:r w:rsidRPr="00AD09CA">
        <w:rPr>
          <w:sz w:val="20"/>
          <w:szCs w:val="20"/>
        </w:rPr>
        <w:t>1. Финансовое обеспечение деятельности Общественной палаты является расходным обязательством Репьевского муниципального района Воронежской области.</w:t>
      </w:r>
    </w:p>
    <w:p w:rsidR="00AD09CA" w:rsidRPr="00AD09CA" w:rsidRDefault="00AD09CA" w:rsidP="00AD09CA">
      <w:pPr>
        <w:pBdr>
          <w:bottom w:val="single" w:sz="4" w:space="1" w:color="auto"/>
        </w:pBdr>
        <w:spacing w:line="240" w:lineRule="auto"/>
        <w:rPr>
          <w:sz w:val="20"/>
          <w:szCs w:val="20"/>
        </w:rPr>
      </w:pPr>
      <w:r w:rsidRPr="00AD09CA">
        <w:rPr>
          <w:sz w:val="20"/>
          <w:szCs w:val="20"/>
        </w:rPr>
        <w:t>2. Финансовое обеспечение содержания аппарата Общественной палаты осуществляется за счет средств районного бюджета.</w:t>
      </w:r>
    </w:p>
    <w:p w:rsidR="00975B44" w:rsidRDefault="00975B44" w:rsidP="00975B44">
      <w:pPr>
        <w:spacing w:line="240" w:lineRule="auto"/>
        <w:rPr>
          <w:rFonts w:eastAsia="Calibri"/>
          <w:sz w:val="20"/>
          <w:szCs w:val="20"/>
          <w:lang w:eastAsia="en-US"/>
        </w:rPr>
      </w:pPr>
    </w:p>
    <w:p w:rsidR="00975B44" w:rsidRPr="00F9737F" w:rsidRDefault="00F9737F" w:rsidP="00F9737F">
      <w:pPr>
        <w:spacing w:line="240" w:lineRule="auto"/>
        <w:ind w:firstLine="0"/>
        <w:jc w:val="center"/>
        <w:rPr>
          <w:rFonts w:eastAsia="Calibri"/>
          <w:b/>
          <w:sz w:val="20"/>
          <w:szCs w:val="20"/>
          <w:lang w:eastAsia="en-US"/>
        </w:rPr>
      </w:pPr>
      <w:r w:rsidRPr="00F9737F">
        <w:rPr>
          <w:rFonts w:eastAsia="Calibri"/>
          <w:b/>
          <w:sz w:val="20"/>
          <w:szCs w:val="20"/>
          <w:lang w:eastAsia="en-US"/>
        </w:rPr>
        <w:t>РАЗДЕЛ 2</w:t>
      </w:r>
    </w:p>
    <w:p w:rsidR="00F9737F" w:rsidRDefault="00F9737F" w:rsidP="00975B44">
      <w:pPr>
        <w:spacing w:line="240" w:lineRule="auto"/>
        <w:rPr>
          <w:rFonts w:eastAsia="Calibri"/>
          <w:sz w:val="20"/>
          <w:szCs w:val="20"/>
          <w:lang w:eastAsia="en-US"/>
        </w:rPr>
      </w:pPr>
    </w:p>
    <w:p w:rsidR="00B24A69" w:rsidRPr="00B24A69" w:rsidRDefault="00B24A69" w:rsidP="00B24A69">
      <w:pPr>
        <w:spacing w:line="240" w:lineRule="auto"/>
        <w:ind w:firstLine="0"/>
        <w:jc w:val="center"/>
        <w:rPr>
          <w:b/>
          <w:sz w:val="20"/>
          <w:szCs w:val="20"/>
        </w:rPr>
      </w:pPr>
      <w:r w:rsidRPr="00B24A69">
        <w:rPr>
          <w:b/>
          <w:sz w:val="20"/>
          <w:szCs w:val="20"/>
        </w:rPr>
        <w:t>АДМИНИСТРАЦИЯ РЕПЬЕВСКОГО МУНИЦИПАЛЬНОГО РАЙОНА ВОРОНЕЖСКОЙ ОБЛАСТИ</w:t>
      </w:r>
    </w:p>
    <w:p w:rsidR="00B24A69" w:rsidRPr="00B24A69" w:rsidRDefault="00B24A69" w:rsidP="00B24A69">
      <w:pPr>
        <w:spacing w:line="240" w:lineRule="auto"/>
        <w:ind w:firstLine="0"/>
        <w:jc w:val="center"/>
        <w:outlineLvl w:val="0"/>
        <w:rPr>
          <w:b/>
          <w:spacing w:val="30"/>
          <w:sz w:val="20"/>
          <w:szCs w:val="20"/>
        </w:rPr>
      </w:pPr>
      <w:r w:rsidRPr="00B24A69">
        <w:rPr>
          <w:b/>
          <w:spacing w:val="30"/>
          <w:sz w:val="20"/>
          <w:szCs w:val="20"/>
        </w:rPr>
        <w:t>ПОСТАНОВЛЕНИЕ</w:t>
      </w:r>
    </w:p>
    <w:p w:rsidR="00B24A69" w:rsidRPr="00B24A69" w:rsidRDefault="00B24A69" w:rsidP="00B24A69">
      <w:pPr>
        <w:spacing w:line="240" w:lineRule="auto"/>
        <w:jc w:val="right"/>
        <w:rPr>
          <w:b/>
          <w:sz w:val="20"/>
          <w:szCs w:val="20"/>
        </w:rPr>
      </w:pPr>
    </w:p>
    <w:p w:rsidR="00B24A69" w:rsidRPr="00B24A69" w:rsidRDefault="00B24A69" w:rsidP="00B24A69">
      <w:pPr>
        <w:spacing w:line="240" w:lineRule="auto"/>
        <w:rPr>
          <w:sz w:val="20"/>
          <w:szCs w:val="20"/>
          <w:u w:val="single"/>
        </w:rPr>
      </w:pPr>
      <w:r w:rsidRPr="00B24A69">
        <w:rPr>
          <w:sz w:val="20"/>
          <w:szCs w:val="20"/>
          <w:u w:val="single"/>
        </w:rPr>
        <w:t>«14» мая 2018 г. №157</w:t>
      </w:r>
    </w:p>
    <w:p w:rsidR="00B24A69" w:rsidRDefault="00B24A69" w:rsidP="00B24A69">
      <w:pPr>
        <w:spacing w:line="240" w:lineRule="auto"/>
        <w:rPr>
          <w:sz w:val="20"/>
          <w:szCs w:val="20"/>
        </w:rPr>
      </w:pPr>
      <w:r w:rsidRPr="00B24A69">
        <w:rPr>
          <w:sz w:val="20"/>
          <w:szCs w:val="20"/>
        </w:rPr>
        <w:t>с. Репьевка</w:t>
      </w:r>
    </w:p>
    <w:p w:rsidR="00B24A69" w:rsidRPr="00B24A69" w:rsidRDefault="00B24A69" w:rsidP="00B24A69">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3"/>
      </w:tblGrid>
      <w:tr w:rsidR="00B24A69" w:rsidRPr="00B24A69" w:rsidTr="00B24A69">
        <w:trPr>
          <w:trHeight w:val="915"/>
        </w:trPr>
        <w:tc>
          <w:tcPr>
            <w:tcW w:w="5113" w:type="dxa"/>
            <w:tcBorders>
              <w:top w:val="nil"/>
              <w:left w:val="nil"/>
              <w:bottom w:val="nil"/>
              <w:right w:val="nil"/>
            </w:tcBorders>
            <w:hideMark/>
          </w:tcPr>
          <w:p w:rsidR="00B24A69" w:rsidRPr="00B24A69" w:rsidRDefault="00B24A69" w:rsidP="00B24A69">
            <w:pPr>
              <w:tabs>
                <w:tab w:val="left" w:pos="4536"/>
              </w:tabs>
              <w:spacing w:line="240" w:lineRule="auto"/>
              <w:ind w:firstLine="0"/>
              <w:rPr>
                <w:b/>
                <w:sz w:val="20"/>
                <w:szCs w:val="20"/>
              </w:rPr>
            </w:pPr>
            <w:r w:rsidRPr="00B24A69">
              <w:rPr>
                <w:b/>
                <w:sz w:val="20"/>
                <w:szCs w:val="20"/>
              </w:rPr>
              <w:t>О внесении изменений в постановление администрации от 25.01.2011 г. №6 «О порядке разработки и утверждения административных регламентов предоставления муниципальных услуг»</w:t>
            </w:r>
          </w:p>
        </w:tc>
      </w:tr>
    </w:tbl>
    <w:p w:rsidR="00B24A69" w:rsidRPr="00B24A69" w:rsidRDefault="00B24A69" w:rsidP="00B24A69">
      <w:pPr>
        <w:tabs>
          <w:tab w:val="left" w:pos="4678"/>
        </w:tabs>
        <w:spacing w:line="240" w:lineRule="auto"/>
        <w:rPr>
          <w:sz w:val="20"/>
          <w:szCs w:val="20"/>
        </w:rPr>
      </w:pPr>
    </w:p>
    <w:p w:rsidR="00B24A69" w:rsidRPr="00B24A69" w:rsidRDefault="00B24A69" w:rsidP="00B24A69">
      <w:pPr>
        <w:tabs>
          <w:tab w:val="left" w:pos="4678"/>
        </w:tabs>
        <w:spacing w:line="240" w:lineRule="auto"/>
        <w:rPr>
          <w:sz w:val="20"/>
          <w:szCs w:val="20"/>
        </w:rPr>
      </w:pPr>
      <w:r w:rsidRPr="00B24A69">
        <w:rPr>
          <w:sz w:val="20"/>
          <w:szCs w:val="20"/>
        </w:rPr>
        <w:t xml:space="preserve">В соответствии с частью 15 статьи 13 Федерального закона от 27.07.2010 № 210-ФЗ «Об организации предоставления государственных и муниципальных услуг», в целях приведения нормативных правовых актов администрации Репьевского муниципального района в соответствие действующему законодательству, администрация Репьевского муниципального района </w:t>
      </w:r>
      <w:r w:rsidRPr="00B24A69">
        <w:rPr>
          <w:b/>
          <w:spacing w:val="40"/>
          <w:sz w:val="20"/>
          <w:szCs w:val="20"/>
        </w:rPr>
        <w:t>постановляет:</w:t>
      </w:r>
    </w:p>
    <w:p w:rsidR="00B24A69" w:rsidRDefault="00B24A69" w:rsidP="00B24A69">
      <w:pPr>
        <w:pStyle w:val="Title"/>
        <w:spacing w:before="0" w:after="0"/>
        <w:ind w:firstLine="709"/>
        <w:jc w:val="both"/>
        <w:rPr>
          <w:rFonts w:ascii="Times New Roman" w:hAnsi="Times New Roman" w:cs="Times New Roman"/>
          <w:b w:val="0"/>
          <w:sz w:val="20"/>
          <w:szCs w:val="20"/>
        </w:rPr>
      </w:pPr>
      <w:permStart w:id="1008367021" w:edGrp="everyone"/>
      <w:r w:rsidRPr="00B24A69">
        <w:rPr>
          <w:rFonts w:ascii="Times New Roman" w:hAnsi="Times New Roman" w:cs="Times New Roman"/>
          <w:b w:val="0"/>
          <w:sz w:val="20"/>
          <w:szCs w:val="20"/>
        </w:rPr>
        <w:t>1. Внести в постановление администрации Репьевского муниципального района от 25.01.2011 г. №6 «О порядке разработки и утверждения административных регламентов предоставления муниципальных услуг» (далее - Постановление) следующие изменения:</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lastRenderedPageBreak/>
        <w:t>1.1. В абзаце втором пункта 1.11 раздела 1 порядка разработки и утверждения административных регламентов предоставления муниципальных услуг на территории Репьевского муниципального района (далее – Порядок), утвержденного Постановлением, слова «менее одного месяца» заменить словами «менее пятнадцати дней»;</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1.2. Подпункт «д» пункта 2.4. раздела 2 Порядка, утвержденного Постановлением, изложить в следующей редакции:</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1.3. В подпункте «ж» пункта 2.6. раздела 2 Порядка, утвержденного Постановлением, после слов «перечень оснований для» дополнить словами «приостановления предоставления муниципальной услуги или»;</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1.4. Абзац первый пункта 2.9. раздела 2 Порядка, утвержденного Постановлением, изложить в следующей редакции:</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 2.9. В разделе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B24A69" w:rsidRPr="00B24A69" w:rsidRDefault="00B24A69" w:rsidP="00B24A69">
      <w:pPr>
        <w:pStyle w:val="Title"/>
        <w:spacing w:before="0" w:after="0"/>
        <w:ind w:firstLine="709"/>
        <w:jc w:val="both"/>
        <w:rPr>
          <w:rFonts w:ascii="Times New Roman" w:hAnsi="Times New Roman" w:cs="Times New Roman"/>
          <w:b w:val="0"/>
          <w:sz w:val="20"/>
          <w:szCs w:val="20"/>
        </w:rPr>
      </w:pPr>
      <w:r w:rsidRPr="00B24A69">
        <w:rPr>
          <w:rFonts w:ascii="Times New Roman" w:hAnsi="Times New Roman" w:cs="Times New Roman"/>
          <w:b w:val="0"/>
          <w:sz w:val="20"/>
          <w:szCs w:val="20"/>
        </w:rPr>
        <w:t>2. Разместить настоящее постановление на официальном сайте органов местного самоуправления Репьевского муниципального района Воронежской области www.repevka-msu.ru в сети «Интернет».</w:t>
      </w:r>
    </w:p>
    <w:p w:rsidR="00B24A69" w:rsidRPr="00B24A69" w:rsidRDefault="00B24A69" w:rsidP="00B24A69">
      <w:pPr>
        <w:tabs>
          <w:tab w:val="left" w:pos="0"/>
        </w:tabs>
        <w:spacing w:line="240" w:lineRule="auto"/>
        <w:rPr>
          <w:bCs/>
          <w:sz w:val="20"/>
          <w:szCs w:val="20"/>
        </w:rPr>
      </w:pPr>
      <w:r w:rsidRPr="00B24A69">
        <w:rPr>
          <w:bCs/>
          <w:sz w:val="20"/>
          <w:szCs w:val="20"/>
        </w:rPr>
        <w:t>3. Настоящие постановление вступает в силу после официального опубликования.</w:t>
      </w:r>
    </w:p>
    <w:permEnd w:id="1008367021"/>
    <w:p w:rsidR="00B24A69" w:rsidRPr="00B24A69" w:rsidRDefault="00B24A69" w:rsidP="00B24A69">
      <w:pPr>
        <w:tabs>
          <w:tab w:val="left" w:pos="0"/>
        </w:tabs>
        <w:spacing w:line="240" w:lineRule="auto"/>
        <w:rPr>
          <w:noProof/>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B24A69" w:rsidRPr="00B24A69" w:rsidTr="00B24A69">
        <w:tc>
          <w:tcPr>
            <w:tcW w:w="4928" w:type="dxa"/>
            <w:hideMark/>
          </w:tcPr>
          <w:p w:rsidR="00B24A69" w:rsidRPr="00B24A69" w:rsidRDefault="00B24A69" w:rsidP="00B24A69">
            <w:pPr>
              <w:tabs>
                <w:tab w:val="left" w:pos="4678"/>
              </w:tabs>
              <w:spacing w:line="240" w:lineRule="auto"/>
              <w:rPr>
                <w:sz w:val="20"/>
                <w:szCs w:val="20"/>
              </w:rPr>
            </w:pPr>
            <w:r w:rsidRPr="00B24A69">
              <w:rPr>
                <w:sz w:val="20"/>
                <w:szCs w:val="20"/>
              </w:rPr>
              <w:t>Глава администрации</w:t>
            </w:r>
          </w:p>
          <w:p w:rsidR="00B24A69" w:rsidRPr="00B24A69" w:rsidRDefault="00B24A69" w:rsidP="00B24A69">
            <w:pPr>
              <w:tabs>
                <w:tab w:val="left" w:pos="4678"/>
              </w:tabs>
              <w:spacing w:line="240" w:lineRule="auto"/>
              <w:rPr>
                <w:sz w:val="20"/>
                <w:szCs w:val="20"/>
              </w:rPr>
            </w:pPr>
            <w:r w:rsidRPr="00B24A69">
              <w:rPr>
                <w:sz w:val="20"/>
                <w:szCs w:val="20"/>
              </w:rPr>
              <w:t>муниципального района</w:t>
            </w:r>
          </w:p>
        </w:tc>
        <w:tc>
          <w:tcPr>
            <w:tcW w:w="1843" w:type="dxa"/>
          </w:tcPr>
          <w:p w:rsidR="00B24A69" w:rsidRPr="00B24A69" w:rsidRDefault="00B24A69" w:rsidP="00B24A69">
            <w:pPr>
              <w:tabs>
                <w:tab w:val="left" w:pos="4678"/>
              </w:tabs>
              <w:spacing w:line="240" w:lineRule="auto"/>
              <w:rPr>
                <w:sz w:val="20"/>
                <w:szCs w:val="20"/>
              </w:rPr>
            </w:pPr>
          </w:p>
        </w:tc>
        <w:tc>
          <w:tcPr>
            <w:tcW w:w="3861" w:type="dxa"/>
          </w:tcPr>
          <w:p w:rsidR="00B24A69" w:rsidRPr="00B24A69" w:rsidRDefault="00B24A69" w:rsidP="00B24A69">
            <w:pPr>
              <w:tabs>
                <w:tab w:val="left" w:pos="4678"/>
              </w:tabs>
              <w:spacing w:line="240" w:lineRule="auto"/>
              <w:rPr>
                <w:sz w:val="20"/>
                <w:szCs w:val="20"/>
              </w:rPr>
            </w:pPr>
          </w:p>
          <w:p w:rsidR="00B24A69" w:rsidRPr="00B24A69" w:rsidRDefault="00B24A69" w:rsidP="00B24A69">
            <w:pPr>
              <w:tabs>
                <w:tab w:val="left" w:pos="4678"/>
              </w:tabs>
              <w:spacing w:line="240" w:lineRule="auto"/>
              <w:jc w:val="right"/>
              <w:rPr>
                <w:sz w:val="20"/>
                <w:szCs w:val="20"/>
              </w:rPr>
            </w:pPr>
            <w:r w:rsidRPr="00B24A69">
              <w:rPr>
                <w:sz w:val="20"/>
                <w:szCs w:val="20"/>
              </w:rPr>
              <w:t>Р.В. Ефименко</w:t>
            </w:r>
          </w:p>
        </w:tc>
      </w:tr>
    </w:tbl>
    <w:p w:rsidR="00B24A69" w:rsidRPr="00B24A69" w:rsidRDefault="00B24A69" w:rsidP="00B24A69">
      <w:pPr>
        <w:spacing w:line="240" w:lineRule="auto"/>
        <w:rPr>
          <w:sz w:val="20"/>
          <w:szCs w:val="20"/>
        </w:rPr>
      </w:pPr>
    </w:p>
    <w:p w:rsidR="00473873" w:rsidRPr="00473873" w:rsidRDefault="00473873" w:rsidP="00473873">
      <w:pPr>
        <w:spacing w:line="240" w:lineRule="auto"/>
        <w:ind w:firstLine="0"/>
        <w:jc w:val="center"/>
        <w:rPr>
          <w:b/>
          <w:sz w:val="20"/>
          <w:szCs w:val="20"/>
        </w:rPr>
      </w:pPr>
      <w:r w:rsidRPr="00473873">
        <w:rPr>
          <w:b/>
          <w:sz w:val="20"/>
          <w:szCs w:val="20"/>
        </w:rPr>
        <w:t>АДМИНИСТРАЦИЯ РЕПЬЕВСКОГО МУНИЦИПАЛЬНОГО РАЙОНА ВОРОНЕЖСКОЙ ОБЛАСТИ</w:t>
      </w:r>
    </w:p>
    <w:p w:rsidR="00473873" w:rsidRPr="00473873" w:rsidRDefault="00473873" w:rsidP="00473873">
      <w:pPr>
        <w:spacing w:line="240" w:lineRule="auto"/>
        <w:ind w:firstLine="0"/>
        <w:jc w:val="center"/>
        <w:outlineLvl w:val="0"/>
        <w:rPr>
          <w:b/>
          <w:spacing w:val="30"/>
          <w:sz w:val="20"/>
          <w:szCs w:val="20"/>
        </w:rPr>
      </w:pPr>
      <w:r w:rsidRPr="00473873">
        <w:rPr>
          <w:b/>
          <w:spacing w:val="30"/>
          <w:sz w:val="20"/>
          <w:szCs w:val="20"/>
        </w:rPr>
        <w:t>ПОСТАНОВЛЕНИЕ</w:t>
      </w:r>
    </w:p>
    <w:p w:rsidR="00473873" w:rsidRPr="00473873" w:rsidRDefault="00473873" w:rsidP="00473873">
      <w:pPr>
        <w:spacing w:line="240" w:lineRule="auto"/>
        <w:jc w:val="center"/>
        <w:rPr>
          <w:b/>
          <w:sz w:val="20"/>
          <w:szCs w:val="20"/>
        </w:rPr>
      </w:pPr>
    </w:p>
    <w:p w:rsidR="00473873" w:rsidRPr="00473873" w:rsidRDefault="00473873" w:rsidP="00473873">
      <w:pPr>
        <w:spacing w:line="240" w:lineRule="auto"/>
        <w:ind w:right="4820"/>
        <w:rPr>
          <w:color w:val="FFFFFF"/>
          <w:sz w:val="20"/>
          <w:szCs w:val="20"/>
          <w:u w:val="single"/>
        </w:rPr>
      </w:pPr>
      <w:r w:rsidRPr="00473873">
        <w:rPr>
          <w:sz w:val="20"/>
          <w:szCs w:val="20"/>
          <w:u w:val="single"/>
        </w:rPr>
        <w:t>«14» мая 2018 г. №158</w:t>
      </w:r>
      <w:r w:rsidRPr="00473873">
        <w:rPr>
          <w:color w:val="FFFFFF"/>
          <w:sz w:val="20"/>
          <w:szCs w:val="20"/>
          <w:u w:val="single"/>
        </w:rPr>
        <w:t>.</w:t>
      </w:r>
    </w:p>
    <w:p w:rsidR="00473873" w:rsidRDefault="00473873" w:rsidP="00473873">
      <w:pPr>
        <w:spacing w:line="240" w:lineRule="auto"/>
        <w:ind w:right="4820"/>
        <w:jc w:val="left"/>
        <w:rPr>
          <w:sz w:val="20"/>
          <w:szCs w:val="20"/>
        </w:rPr>
      </w:pPr>
      <w:r w:rsidRPr="00473873">
        <w:rPr>
          <w:sz w:val="20"/>
          <w:szCs w:val="20"/>
        </w:rPr>
        <w:t>с. Репьевка</w:t>
      </w:r>
    </w:p>
    <w:p w:rsidR="00473873" w:rsidRPr="00473873" w:rsidRDefault="00473873" w:rsidP="00473873">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73873" w:rsidRPr="00473873" w:rsidTr="006A3786">
        <w:tc>
          <w:tcPr>
            <w:tcW w:w="4644" w:type="dxa"/>
            <w:tcBorders>
              <w:top w:val="nil"/>
              <w:left w:val="nil"/>
              <w:bottom w:val="nil"/>
              <w:right w:val="nil"/>
            </w:tcBorders>
          </w:tcPr>
          <w:p w:rsidR="00473873" w:rsidRPr="00473873" w:rsidRDefault="00473873" w:rsidP="00473873">
            <w:pPr>
              <w:tabs>
                <w:tab w:val="left" w:pos="4536"/>
              </w:tabs>
              <w:spacing w:line="240" w:lineRule="auto"/>
              <w:ind w:firstLine="0"/>
              <w:rPr>
                <w:b/>
                <w:sz w:val="20"/>
                <w:szCs w:val="20"/>
              </w:rPr>
            </w:pPr>
            <w:r w:rsidRPr="00473873">
              <w:rPr>
                <w:b/>
                <w:noProof/>
                <w:sz w:val="20"/>
                <w:szCs w:val="20"/>
              </w:rPr>
              <mc:AlternateContent>
                <mc:Choice Requires="wps">
                  <w:drawing>
                    <wp:anchor distT="0" distB="0" distL="114300" distR="114300" simplePos="0" relativeHeight="251699712"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79202" id="_x0000_t32" coordsize="21600,21600" o:spt="32" o:oned="t" path="m,l21600,21600e" filled="f">
                      <v:path arrowok="t" fillok="f" o:connecttype="none"/>
                      <o:lock v:ext="edit" shapetype="t"/>
                    </v:shapetype>
                    <v:shape id="Прямая со стрелкой 22" o:spid="_x0000_s1026" type="#_x0000_t32" style="position:absolute;margin-left:-6.25pt;margin-top:-.75pt;width:1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oJ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Lc72M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GidKglL&#10;AgAAVQQAAA4AAAAAAAAAAAAAAAAALgIAAGRycy9lMm9Eb2MueG1sUEsBAi0AFAAGAAgAAAAhAGf4&#10;CD7bAAAACAEAAA8AAAAAAAAAAAAAAAAApQQAAGRycy9kb3ducmV2LnhtbFBLBQYAAAAABAAEAPMA&#10;AACtBQAAAAA=&#10;"/>
                  </w:pict>
                </mc:Fallback>
              </mc:AlternateContent>
            </w:r>
            <w:r w:rsidRPr="00473873">
              <w:rPr>
                <w:b/>
                <w:noProof/>
                <w:sz w:val="20"/>
                <w:szCs w:val="20"/>
              </w:rPr>
              <mc:AlternateContent>
                <mc:Choice Requires="wps">
                  <w:drawing>
                    <wp:anchor distT="0" distB="0" distL="114300" distR="114300" simplePos="0" relativeHeight="251701760" behindDoc="0" locked="0" layoutInCell="1" allowOverlap="1" wp14:anchorId="0FDD686A" wp14:editId="3BFB5E6F">
                      <wp:simplePos x="0" y="0"/>
                      <wp:positionH relativeFrom="column">
                        <wp:posOffset>2673350</wp:posOffset>
                      </wp:positionH>
                      <wp:positionV relativeFrom="paragraph">
                        <wp:posOffset>-9525</wp:posOffset>
                      </wp:positionV>
                      <wp:extent cx="190500" cy="635"/>
                      <wp:effectExtent l="6350" t="9525" r="1270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B406" id="Прямая со стрелкой 21" o:spid="_x0000_s1026" type="#_x0000_t32" style="position:absolute;margin-left:210.5pt;margin-top:-.75pt;width:1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X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BQRjwXUAIAAFcEAAAOAAAAAAAAAAAAAAAAAC4CAABkcnMvZTJvRG9jLnhtbFBLAQItABQABgAI&#10;AAAAIQDGgK453QAAAAkBAAAPAAAAAAAAAAAAAAAAAKoEAABkcnMvZG93bnJldi54bWxQSwUGAAAA&#10;AAQABADzAAAAtAUAAAAA&#10;"/>
                  </w:pict>
                </mc:Fallback>
              </mc:AlternateContent>
            </w:r>
            <w:r w:rsidRPr="00473873">
              <w:rPr>
                <w:b/>
                <w:noProof/>
                <w:sz w:val="20"/>
                <w:szCs w:val="20"/>
              </w:rPr>
              <mc:AlternateContent>
                <mc:Choice Requires="wps">
                  <w:drawing>
                    <wp:anchor distT="0" distB="0" distL="114300" distR="114300" simplePos="0" relativeHeight="251702784" behindDoc="0" locked="0" layoutInCell="1" allowOverlap="1" wp14:anchorId="35629D72" wp14:editId="233EDF14">
                      <wp:simplePos x="0" y="0"/>
                      <wp:positionH relativeFrom="column">
                        <wp:posOffset>2863850</wp:posOffset>
                      </wp:positionH>
                      <wp:positionV relativeFrom="paragraph">
                        <wp:posOffset>-8890</wp:posOffset>
                      </wp:positionV>
                      <wp:extent cx="635" cy="200025"/>
                      <wp:effectExtent l="6350" t="10160" r="1206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EC6C8" id="Прямая со стрелкой 20" o:spid="_x0000_s1026" type="#_x0000_t32" style="position:absolute;margin-left:225.5pt;margin-top:-.7pt;width:.05pt;height:15.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Q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9Ae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f52aUFMCAABhBAAADgAAAAAAAAAAAAAAAAAuAgAAZHJzL2Uyb0RvYy54bWxQSwECLQAU&#10;AAYACAAAACEAbGqYat4AAAAJAQAADwAAAAAAAAAAAAAAAACtBAAAZHJzL2Rvd25yZXYueG1sUEsF&#10;BgAAAAAEAAQA8wAAALgFAAAAAA==&#10;"/>
                  </w:pict>
                </mc:Fallback>
              </mc:AlternateContent>
            </w:r>
            <w:r w:rsidRPr="00473873">
              <w:rPr>
                <w:b/>
                <w:noProof/>
                <w:sz w:val="20"/>
                <w:szCs w:val="20"/>
              </w:rPr>
              <mc:AlternateContent>
                <mc:Choice Requires="wps">
                  <w:drawing>
                    <wp:anchor distT="0" distB="0" distL="114300" distR="114300" simplePos="0" relativeHeight="251700736" behindDoc="0" locked="0" layoutInCell="1" allowOverlap="1" wp14:anchorId="3E00D2BD" wp14:editId="40A179A5">
                      <wp:simplePos x="0" y="0"/>
                      <wp:positionH relativeFrom="column">
                        <wp:posOffset>-79375</wp:posOffset>
                      </wp:positionH>
                      <wp:positionV relativeFrom="paragraph">
                        <wp:posOffset>-9525</wp:posOffset>
                      </wp:positionV>
                      <wp:extent cx="0" cy="200660"/>
                      <wp:effectExtent l="6350" t="9525" r="1270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7CB7" id="Прямая со стрелкой 19" o:spid="_x0000_s1026" type="#_x0000_t32" style="position:absolute;margin-left:-6.25pt;margin-top:-.75pt;width:0;height:1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vRSw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AFpvR&#10;SwIAAFUEAAAOAAAAAAAAAAAAAAAAAC4CAABkcnMvZTJvRG9jLnhtbFBLAQItABQABgAIAAAAIQCP&#10;AoBc3AAAAAkBAAAPAAAAAAAAAAAAAAAAAKUEAABkcnMvZG93bnJldi54bWxQSwUGAAAAAAQABADz&#10;AAAArgUAAAAA&#10;"/>
                  </w:pict>
                </mc:Fallback>
              </mc:AlternateContent>
            </w:r>
            <w:r w:rsidRPr="00473873">
              <w:rPr>
                <w:b/>
                <w:sz w:val="20"/>
                <w:szCs w:val="20"/>
              </w:rPr>
              <w:t>Об утверждении отчета об исполнении районного бюджета за 1 квартал 2018 года</w:t>
            </w:r>
          </w:p>
        </w:tc>
      </w:tr>
    </w:tbl>
    <w:p w:rsidR="00473873" w:rsidRPr="00473873" w:rsidRDefault="00473873" w:rsidP="00473873">
      <w:pPr>
        <w:tabs>
          <w:tab w:val="left" w:pos="4678"/>
        </w:tabs>
        <w:spacing w:line="240" w:lineRule="auto"/>
        <w:jc w:val="center"/>
        <w:rPr>
          <w:sz w:val="20"/>
          <w:szCs w:val="20"/>
        </w:rPr>
      </w:pPr>
    </w:p>
    <w:p w:rsidR="00473873" w:rsidRPr="00473873" w:rsidRDefault="00473873" w:rsidP="00473873">
      <w:pPr>
        <w:tabs>
          <w:tab w:val="left" w:pos="4678"/>
        </w:tabs>
        <w:spacing w:line="240" w:lineRule="auto"/>
        <w:rPr>
          <w:b/>
          <w:spacing w:val="40"/>
          <w:sz w:val="20"/>
          <w:szCs w:val="20"/>
        </w:rPr>
      </w:pPr>
      <w:r w:rsidRPr="00473873">
        <w:rPr>
          <w:sz w:val="20"/>
          <w:szCs w:val="20"/>
        </w:rPr>
        <w:t xml:space="preserve">В соответствии со статьей 264.2 Бюджетного кодекса РФ и статьей 55 Решения Совета народных депутатов Репьевского муниципального района от 22.02.2008 года № 237 «Об утверждении Положения «О бюджетном процессе в Репьевском муниципальном районе», администрация Репьевского муниципального района Воронежской области </w:t>
      </w:r>
      <w:r w:rsidRPr="00473873">
        <w:rPr>
          <w:b/>
          <w:spacing w:val="40"/>
          <w:sz w:val="20"/>
          <w:szCs w:val="20"/>
        </w:rPr>
        <w:t>постановляет:</w:t>
      </w:r>
    </w:p>
    <w:p w:rsidR="00473873" w:rsidRPr="00473873" w:rsidRDefault="00473873" w:rsidP="00473873">
      <w:pPr>
        <w:tabs>
          <w:tab w:val="left" w:pos="4678"/>
        </w:tabs>
        <w:spacing w:line="240" w:lineRule="auto"/>
        <w:rPr>
          <w:sz w:val="20"/>
          <w:szCs w:val="20"/>
        </w:rPr>
      </w:pPr>
      <w:r w:rsidRPr="00473873">
        <w:rPr>
          <w:sz w:val="20"/>
          <w:szCs w:val="20"/>
        </w:rPr>
        <w:t>1. Утвердить прилагаемый отчет об исполнении бюджета Репьевского муниципального района за 1 квартал  2018 года.</w:t>
      </w:r>
    </w:p>
    <w:p w:rsidR="00473873" w:rsidRPr="00473873" w:rsidRDefault="00473873" w:rsidP="00473873">
      <w:pPr>
        <w:tabs>
          <w:tab w:val="left" w:pos="4678"/>
        </w:tabs>
        <w:spacing w:line="240" w:lineRule="auto"/>
        <w:rPr>
          <w:sz w:val="20"/>
          <w:szCs w:val="20"/>
        </w:rPr>
      </w:pPr>
      <w:r w:rsidRPr="00473873">
        <w:rPr>
          <w:sz w:val="20"/>
          <w:szCs w:val="20"/>
        </w:rPr>
        <w:t>2. Настоящее постановление направить в Совет народных депутатов муниципального района и в контрольно-счетную палату муниципального района.</w:t>
      </w:r>
    </w:p>
    <w:p w:rsidR="00473873" w:rsidRPr="00473873" w:rsidRDefault="00473873" w:rsidP="00473873">
      <w:pPr>
        <w:tabs>
          <w:tab w:val="left" w:pos="4678"/>
        </w:tabs>
        <w:spacing w:line="240" w:lineRule="auto"/>
        <w:rPr>
          <w:sz w:val="20"/>
          <w:szCs w:val="20"/>
        </w:rPr>
      </w:pPr>
      <w:r w:rsidRPr="00473873">
        <w:rPr>
          <w:sz w:val="20"/>
          <w:szCs w:val="20"/>
        </w:rPr>
        <w:t>3. Контроль за исполнением настоящего постановления оставляю за собой.</w:t>
      </w:r>
    </w:p>
    <w:p w:rsidR="00473873" w:rsidRPr="00473873" w:rsidRDefault="00473873" w:rsidP="00473873">
      <w:pPr>
        <w:tabs>
          <w:tab w:val="left" w:pos="4678"/>
        </w:tabs>
        <w:spacing w:line="240" w:lineRule="auto"/>
        <w:rPr>
          <w:sz w:val="20"/>
          <w:szCs w:val="20"/>
        </w:rPr>
      </w:pPr>
    </w:p>
    <w:tbl>
      <w:tblPr>
        <w:tblW w:w="10632" w:type="dxa"/>
        <w:tblLook w:val="04A0" w:firstRow="1" w:lastRow="0" w:firstColumn="1" w:lastColumn="0" w:noHBand="0" w:noVBand="1"/>
      </w:tblPr>
      <w:tblGrid>
        <w:gridCol w:w="3652"/>
        <w:gridCol w:w="2693"/>
        <w:gridCol w:w="4287"/>
      </w:tblGrid>
      <w:tr w:rsidR="00473873" w:rsidRPr="00473873" w:rsidTr="008563B1">
        <w:tc>
          <w:tcPr>
            <w:tcW w:w="3652" w:type="dxa"/>
          </w:tcPr>
          <w:p w:rsidR="00473873" w:rsidRPr="00473873" w:rsidRDefault="00473873" w:rsidP="00473873">
            <w:pPr>
              <w:tabs>
                <w:tab w:val="left" w:pos="4678"/>
              </w:tabs>
              <w:spacing w:line="240" w:lineRule="auto"/>
              <w:ind w:right="-2"/>
              <w:rPr>
                <w:sz w:val="20"/>
                <w:szCs w:val="20"/>
              </w:rPr>
            </w:pPr>
            <w:r w:rsidRPr="00473873">
              <w:rPr>
                <w:sz w:val="20"/>
                <w:szCs w:val="20"/>
              </w:rPr>
              <w:t>Глава администрации</w:t>
            </w:r>
          </w:p>
          <w:p w:rsidR="00473873" w:rsidRPr="00473873" w:rsidRDefault="00473873" w:rsidP="00473873">
            <w:pPr>
              <w:tabs>
                <w:tab w:val="left" w:pos="4678"/>
              </w:tabs>
              <w:spacing w:line="240" w:lineRule="auto"/>
              <w:ind w:right="-2"/>
              <w:rPr>
                <w:sz w:val="20"/>
                <w:szCs w:val="20"/>
              </w:rPr>
            </w:pPr>
            <w:r w:rsidRPr="00473873">
              <w:rPr>
                <w:sz w:val="20"/>
                <w:szCs w:val="20"/>
              </w:rPr>
              <w:t>муниципального района</w:t>
            </w:r>
          </w:p>
        </w:tc>
        <w:tc>
          <w:tcPr>
            <w:tcW w:w="2693" w:type="dxa"/>
          </w:tcPr>
          <w:p w:rsidR="00473873" w:rsidRPr="00473873" w:rsidRDefault="00473873" w:rsidP="00473873">
            <w:pPr>
              <w:tabs>
                <w:tab w:val="left" w:pos="4678"/>
              </w:tabs>
              <w:spacing w:line="240" w:lineRule="auto"/>
              <w:ind w:right="-2"/>
              <w:rPr>
                <w:sz w:val="20"/>
                <w:szCs w:val="20"/>
              </w:rPr>
            </w:pPr>
          </w:p>
        </w:tc>
        <w:tc>
          <w:tcPr>
            <w:tcW w:w="4287" w:type="dxa"/>
          </w:tcPr>
          <w:p w:rsidR="00473873" w:rsidRPr="00473873" w:rsidRDefault="00473873" w:rsidP="00473873">
            <w:pPr>
              <w:tabs>
                <w:tab w:val="left" w:pos="4678"/>
              </w:tabs>
              <w:spacing w:line="240" w:lineRule="auto"/>
              <w:ind w:right="-2"/>
              <w:jc w:val="right"/>
              <w:rPr>
                <w:sz w:val="20"/>
                <w:szCs w:val="20"/>
              </w:rPr>
            </w:pPr>
          </w:p>
          <w:p w:rsidR="00473873" w:rsidRPr="00473873" w:rsidRDefault="00473873" w:rsidP="00473873">
            <w:pPr>
              <w:tabs>
                <w:tab w:val="left" w:pos="4678"/>
              </w:tabs>
              <w:spacing w:line="240" w:lineRule="auto"/>
              <w:ind w:right="-108"/>
              <w:jc w:val="right"/>
              <w:rPr>
                <w:sz w:val="20"/>
                <w:szCs w:val="20"/>
              </w:rPr>
            </w:pPr>
            <w:proofErr w:type="spellStart"/>
            <w:r w:rsidRPr="00473873">
              <w:rPr>
                <w:sz w:val="20"/>
                <w:szCs w:val="20"/>
              </w:rPr>
              <w:t>Р.В.Ефименко</w:t>
            </w:r>
            <w:proofErr w:type="spellEnd"/>
          </w:p>
        </w:tc>
      </w:tr>
    </w:tbl>
    <w:p w:rsidR="006B7797" w:rsidRPr="008563B1" w:rsidRDefault="006B7797" w:rsidP="008563B1">
      <w:pPr>
        <w:spacing w:line="240" w:lineRule="auto"/>
        <w:ind w:firstLine="0"/>
        <w:jc w:val="center"/>
        <w:rPr>
          <w:rFonts w:eastAsia="Calibri"/>
          <w:sz w:val="20"/>
          <w:szCs w:val="20"/>
        </w:rPr>
      </w:pPr>
    </w:p>
    <w:p w:rsidR="008563B1" w:rsidRPr="008563B1" w:rsidRDefault="008563B1" w:rsidP="008563B1">
      <w:pPr>
        <w:pStyle w:val="ConsPlusNormal"/>
        <w:widowControl/>
        <w:tabs>
          <w:tab w:val="left" w:pos="5103"/>
          <w:tab w:val="left" w:pos="6237"/>
        </w:tabs>
        <w:ind w:left="6237"/>
        <w:rPr>
          <w:rStyle w:val="af4"/>
          <w:rFonts w:ascii="Times New Roman" w:hAnsi="Times New Roman" w:cs="Times New Roman"/>
          <w:sz w:val="20"/>
          <w:szCs w:val="20"/>
        </w:rPr>
      </w:pPr>
      <w:r w:rsidRPr="008563B1">
        <w:rPr>
          <w:rStyle w:val="af4"/>
          <w:rFonts w:ascii="Times New Roman" w:hAnsi="Times New Roman" w:cs="Times New Roman"/>
          <w:sz w:val="20"/>
          <w:szCs w:val="20"/>
        </w:rPr>
        <w:t xml:space="preserve">ПРИЛОЖЕНИЕ </w:t>
      </w:r>
    </w:p>
    <w:p w:rsidR="008563B1" w:rsidRPr="008563B1" w:rsidRDefault="008563B1" w:rsidP="008563B1">
      <w:pPr>
        <w:pStyle w:val="ConsPlusNormal"/>
        <w:widowControl/>
        <w:tabs>
          <w:tab w:val="left" w:pos="5040"/>
          <w:tab w:val="left" w:pos="6237"/>
        </w:tabs>
        <w:ind w:left="6237"/>
        <w:rPr>
          <w:rStyle w:val="af4"/>
          <w:rFonts w:ascii="Times New Roman" w:hAnsi="Times New Roman" w:cs="Times New Roman"/>
          <w:sz w:val="20"/>
          <w:szCs w:val="20"/>
        </w:rPr>
      </w:pPr>
    </w:p>
    <w:p w:rsidR="008563B1" w:rsidRPr="008563B1" w:rsidRDefault="008563B1" w:rsidP="008563B1">
      <w:pPr>
        <w:pStyle w:val="ConsPlusNormal"/>
        <w:widowControl/>
        <w:tabs>
          <w:tab w:val="left" w:pos="5040"/>
          <w:tab w:val="left" w:pos="6237"/>
        </w:tabs>
        <w:ind w:left="6237"/>
        <w:rPr>
          <w:rFonts w:ascii="Times New Roman" w:hAnsi="Times New Roman" w:cs="Times New Roman"/>
        </w:rPr>
      </w:pPr>
      <w:r w:rsidRPr="008563B1">
        <w:rPr>
          <w:rFonts w:ascii="Times New Roman" w:hAnsi="Times New Roman" w:cs="Times New Roman"/>
        </w:rPr>
        <w:t xml:space="preserve">к постановлению  администрации  муниципального района </w:t>
      </w:r>
    </w:p>
    <w:p w:rsidR="008563B1" w:rsidRPr="008563B1" w:rsidRDefault="008563B1" w:rsidP="008563B1">
      <w:pPr>
        <w:pStyle w:val="ConsPlusNormal"/>
        <w:widowControl/>
        <w:tabs>
          <w:tab w:val="left" w:pos="5040"/>
          <w:tab w:val="left" w:pos="6237"/>
        </w:tabs>
        <w:ind w:left="6237"/>
        <w:rPr>
          <w:rFonts w:ascii="Times New Roman" w:hAnsi="Times New Roman" w:cs="Times New Roman"/>
        </w:rPr>
      </w:pPr>
      <w:r w:rsidRPr="008563B1">
        <w:rPr>
          <w:rFonts w:ascii="Times New Roman" w:hAnsi="Times New Roman" w:cs="Times New Roman"/>
        </w:rPr>
        <w:t>от « 14 »  мая  2018 года   № 158</w:t>
      </w:r>
    </w:p>
    <w:p w:rsidR="008563B1" w:rsidRPr="008563B1" w:rsidRDefault="008563B1" w:rsidP="008563B1">
      <w:pPr>
        <w:spacing w:line="240" w:lineRule="auto"/>
        <w:jc w:val="center"/>
        <w:rPr>
          <w:b/>
          <w:bCs/>
          <w:sz w:val="20"/>
          <w:szCs w:val="20"/>
        </w:rPr>
      </w:pPr>
    </w:p>
    <w:p w:rsidR="008563B1" w:rsidRPr="008563B1" w:rsidRDefault="008563B1" w:rsidP="008563B1">
      <w:pPr>
        <w:spacing w:line="240" w:lineRule="auto"/>
        <w:ind w:firstLine="0"/>
        <w:jc w:val="center"/>
        <w:rPr>
          <w:b/>
          <w:bCs/>
          <w:sz w:val="20"/>
          <w:szCs w:val="20"/>
        </w:rPr>
      </w:pPr>
      <w:r w:rsidRPr="008563B1">
        <w:rPr>
          <w:b/>
          <w:bCs/>
          <w:sz w:val="20"/>
          <w:szCs w:val="20"/>
        </w:rPr>
        <w:t>ОТЧЕТ</w:t>
      </w:r>
    </w:p>
    <w:p w:rsidR="008563B1" w:rsidRPr="008563B1" w:rsidRDefault="008563B1" w:rsidP="008563B1">
      <w:pPr>
        <w:spacing w:line="240" w:lineRule="auto"/>
        <w:ind w:firstLine="0"/>
        <w:jc w:val="center"/>
        <w:rPr>
          <w:b/>
          <w:bCs/>
          <w:sz w:val="20"/>
          <w:szCs w:val="20"/>
        </w:rPr>
      </w:pPr>
      <w:r w:rsidRPr="008563B1">
        <w:rPr>
          <w:b/>
          <w:bCs/>
          <w:sz w:val="20"/>
          <w:szCs w:val="20"/>
        </w:rPr>
        <w:t>ОБ ИСПОЛНЕНИИ БЮДЖЕТА РЕПЬЕВСКОГО МУНИЦИПАЛЬНОГО РАЙОНА</w:t>
      </w:r>
    </w:p>
    <w:p w:rsidR="008563B1" w:rsidRPr="008563B1" w:rsidRDefault="008563B1" w:rsidP="008563B1">
      <w:pPr>
        <w:spacing w:line="240" w:lineRule="auto"/>
        <w:ind w:firstLine="0"/>
        <w:jc w:val="center"/>
        <w:rPr>
          <w:b/>
          <w:bCs/>
          <w:sz w:val="20"/>
          <w:szCs w:val="20"/>
        </w:rPr>
      </w:pPr>
      <w:r w:rsidRPr="008563B1">
        <w:rPr>
          <w:b/>
          <w:bCs/>
          <w:sz w:val="20"/>
          <w:szCs w:val="20"/>
        </w:rPr>
        <w:t>ЗА 1 КВАРТАЛ 2018 ГОДА</w:t>
      </w:r>
    </w:p>
    <w:p w:rsidR="008563B1" w:rsidRPr="008563B1" w:rsidRDefault="008563B1" w:rsidP="00910106">
      <w:pPr>
        <w:spacing w:line="240" w:lineRule="auto"/>
        <w:ind w:firstLine="0"/>
        <w:jc w:val="center"/>
        <w:rPr>
          <w:sz w:val="20"/>
          <w:szCs w:val="20"/>
        </w:rPr>
      </w:pPr>
      <w:r w:rsidRPr="008563B1">
        <w:rPr>
          <w:color w:val="000000"/>
          <w:sz w:val="20"/>
          <w:szCs w:val="20"/>
        </w:rPr>
        <w:t>1. ДОХОДЫ</w:t>
      </w:r>
    </w:p>
    <w:p w:rsidR="008563B1" w:rsidRDefault="008563B1" w:rsidP="008563B1">
      <w:pPr>
        <w:spacing w:line="240" w:lineRule="auto"/>
        <w:ind w:firstLine="0"/>
        <w:jc w:val="center"/>
        <w:rPr>
          <w:color w:val="000000"/>
          <w:sz w:val="20"/>
          <w:szCs w:val="20"/>
        </w:rPr>
      </w:pPr>
      <w:r w:rsidRPr="008563B1">
        <w:rPr>
          <w:color w:val="000000"/>
          <w:sz w:val="20"/>
          <w:szCs w:val="20"/>
        </w:rPr>
        <w:t>Единица измерения: рубли</w:t>
      </w:r>
    </w:p>
    <w:p w:rsidR="008563B1" w:rsidRPr="008563B1" w:rsidRDefault="008563B1" w:rsidP="008563B1">
      <w:pPr>
        <w:spacing w:line="240" w:lineRule="auto"/>
        <w:ind w:firstLine="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3490"/>
        <w:gridCol w:w="2075"/>
        <w:gridCol w:w="1839"/>
      </w:tblGrid>
      <w:tr w:rsidR="008563B1" w:rsidRPr="008563B1" w:rsidTr="008563B1">
        <w:trPr>
          <w:trHeight w:val="20"/>
        </w:trPr>
        <w:tc>
          <w:tcPr>
            <w:tcW w:w="1514" w:type="pct"/>
          </w:tcPr>
          <w:p w:rsidR="008563B1" w:rsidRPr="008563B1" w:rsidRDefault="008563B1" w:rsidP="008563B1">
            <w:pPr>
              <w:spacing w:line="240" w:lineRule="auto"/>
              <w:ind w:firstLine="0"/>
              <w:jc w:val="center"/>
              <w:rPr>
                <w:b/>
                <w:bCs/>
                <w:color w:val="000000"/>
                <w:sz w:val="20"/>
                <w:szCs w:val="20"/>
              </w:rPr>
            </w:pPr>
            <w:r w:rsidRPr="008563B1">
              <w:rPr>
                <w:b/>
                <w:bCs/>
                <w:color w:val="000000"/>
                <w:sz w:val="20"/>
                <w:szCs w:val="20"/>
              </w:rPr>
              <w:t>Код показателя</w:t>
            </w:r>
          </w:p>
        </w:tc>
        <w:tc>
          <w:tcPr>
            <w:tcW w:w="1643" w:type="pct"/>
          </w:tcPr>
          <w:p w:rsidR="008563B1" w:rsidRPr="008563B1" w:rsidRDefault="008563B1" w:rsidP="008563B1">
            <w:pPr>
              <w:spacing w:line="240" w:lineRule="auto"/>
              <w:ind w:firstLine="0"/>
              <w:jc w:val="center"/>
              <w:rPr>
                <w:b/>
                <w:bCs/>
                <w:color w:val="000000"/>
                <w:sz w:val="20"/>
                <w:szCs w:val="20"/>
              </w:rPr>
            </w:pPr>
            <w:r w:rsidRPr="008563B1">
              <w:rPr>
                <w:b/>
                <w:bCs/>
                <w:color w:val="000000"/>
                <w:sz w:val="20"/>
                <w:szCs w:val="20"/>
              </w:rPr>
              <w:t>Наименование показателя</w:t>
            </w:r>
          </w:p>
        </w:tc>
        <w:tc>
          <w:tcPr>
            <w:tcW w:w="977" w:type="pct"/>
          </w:tcPr>
          <w:p w:rsidR="008563B1" w:rsidRPr="008563B1" w:rsidRDefault="008563B1" w:rsidP="008563B1">
            <w:pPr>
              <w:spacing w:line="240" w:lineRule="auto"/>
              <w:ind w:firstLine="0"/>
              <w:jc w:val="center"/>
              <w:rPr>
                <w:b/>
                <w:bCs/>
                <w:color w:val="000000"/>
                <w:sz w:val="20"/>
                <w:szCs w:val="20"/>
              </w:rPr>
            </w:pPr>
            <w:r w:rsidRPr="008563B1">
              <w:rPr>
                <w:b/>
                <w:bCs/>
                <w:color w:val="000000"/>
                <w:sz w:val="20"/>
                <w:szCs w:val="20"/>
              </w:rPr>
              <w:t>План на год</w:t>
            </w:r>
          </w:p>
        </w:tc>
        <w:tc>
          <w:tcPr>
            <w:tcW w:w="866" w:type="pct"/>
          </w:tcPr>
          <w:p w:rsidR="008563B1" w:rsidRPr="008563B1" w:rsidRDefault="008563B1" w:rsidP="008563B1">
            <w:pPr>
              <w:tabs>
                <w:tab w:val="left" w:pos="1857"/>
              </w:tabs>
              <w:spacing w:line="240" w:lineRule="auto"/>
              <w:ind w:firstLine="0"/>
              <w:jc w:val="center"/>
              <w:rPr>
                <w:b/>
                <w:bCs/>
                <w:color w:val="000000"/>
                <w:sz w:val="20"/>
                <w:szCs w:val="20"/>
              </w:rPr>
            </w:pPr>
            <w:r w:rsidRPr="008563B1">
              <w:rPr>
                <w:b/>
                <w:bCs/>
                <w:color w:val="000000"/>
                <w:sz w:val="20"/>
                <w:szCs w:val="20"/>
              </w:rPr>
              <w:t>Исполнено</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blHeader/>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w:t>
            </w:r>
          </w:p>
        </w:tc>
        <w:tc>
          <w:tcPr>
            <w:tcW w:w="1643" w:type="pct"/>
            <w:tcBorders>
              <w:top w:val="single" w:sz="4" w:space="0" w:color="000000"/>
              <w:left w:val="nil"/>
              <w:bottom w:val="single" w:sz="4" w:space="0" w:color="000000"/>
              <w:right w:val="single" w:sz="4" w:space="0" w:color="000000"/>
            </w:tcBorders>
            <w:shd w:val="clear" w:color="auto" w:fill="auto"/>
            <w:vAlign w:val="center"/>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w:t>
            </w:r>
          </w:p>
        </w:tc>
        <w:tc>
          <w:tcPr>
            <w:tcW w:w="977" w:type="pct"/>
            <w:tcBorders>
              <w:top w:val="single" w:sz="4" w:space="0" w:color="000000"/>
              <w:left w:val="nil"/>
              <w:bottom w:val="single" w:sz="8" w:space="0" w:color="000000"/>
              <w:right w:val="single" w:sz="4" w:space="0" w:color="000000"/>
            </w:tcBorders>
            <w:shd w:val="clear" w:color="auto" w:fill="auto"/>
            <w:vAlign w:val="center"/>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w:t>
            </w:r>
          </w:p>
        </w:tc>
        <w:tc>
          <w:tcPr>
            <w:tcW w:w="866" w:type="pct"/>
            <w:tcBorders>
              <w:top w:val="single" w:sz="4" w:space="0" w:color="000000"/>
              <w:left w:val="nil"/>
              <w:bottom w:val="single" w:sz="8" w:space="0" w:color="000000"/>
              <w:right w:val="single" w:sz="4" w:space="0" w:color="000000"/>
            </w:tcBorders>
            <w:shd w:val="clear" w:color="auto" w:fill="auto"/>
            <w:vAlign w:val="center"/>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00085000000000000000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бюджета - Всего</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288 692 920,00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60 525 352,02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00010000000000000000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НАЛОГОВЫЕ И НЕНАЛОГОВЫЕ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56 626 000,00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12 170 532,74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00010100000000000000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НАЛОГИ НА ПРИБЫЛЬ,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33 529 000,00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5 242 815,48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00010102000010000110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на доходы физических лиц</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33 529 000,00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5 242 815,48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00010102010010000110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32 960 000,00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5 229 982,90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00010102020010000110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9 074,42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00010102030010000110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404 000,00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3 758,16</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00010300000000000000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НАЛОГИ НА ТОВАРЫ (РАБОТЫ, УСЛУГИ), РЕАЛИЗУЕМЫЕ НА ТЕРРИТОРИИ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7 565 000,00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1 753 628,15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00010302000010000110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Акцизы по подакцизным товарам (продукции), производимым на территории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7 565 000,00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1 753 628,15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00010302230010000110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2 587 000,00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722 466,28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00010302240010000110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уплаты акцизов на моторные масла для дизельных и (или) карбюраторных (</w:t>
            </w:r>
            <w:proofErr w:type="spellStart"/>
            <w:r w:rsidRPr="008563B1">
              <w:rPr>
                <w:color w:val="000000"/>
                <w:sz w:val="20"/>
                <w:szCs w:val="20"/>
              </w:rPr>
              <w:t>инжекторных</w:t>
            </w:r>
            <w:proofErr w:type="spellEnd"/>
            <w:r w:rsidRPr="008563B1">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4 870,21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00010302250010000110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4 940 000,00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1 176 834,64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00010302260010000110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-150 542,98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НАЛОГИ НА СОВОКУПНЫЙ ДОХОД</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4 115 000,00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1 377 595,46</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00010501000000000110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в связи с применением упрощенной системы налогообложения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246 000,00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72 733,16</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00010501010010000110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с налогоплательщиков, выбравших в качестве объекта налогообложения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15 060,38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00010501011010000110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с налогоплательщиков, выбравших в качестве объекта налогообложения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15 060,38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00010501020010000110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172 000,00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57 672,78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00010501021010000110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172 000,00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57 672,78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00010502000020000110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Единый налог на вмененный доход для отдельных видов деятельности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3 009 000,00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655 103,99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00010502010020000110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Единый налог на вмененный доход для отдельных видов деятельности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3 009 000,00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655 103,99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00010503000010000110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Единый сельскохозяйственный налог</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856 000,00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647 258,31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00010503010010000110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Единый сельскохозяйственный налог</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856 000,00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647 258,31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00010504000020000110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в связи с применением патентной системы налогообложения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00010504020020000110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Налог, взимаемый в связи с применением патентной системы налогообложения, зачисляемый в бюджеты муниципальных районов 5</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00010800000000000000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ГОСУДАРСТВЕННАЯ ПОШЛИНА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169 354,35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00010803000010000110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Государственная пошлина по делам, рассматриваемым в судах общей юрисдикции, мировыми судьями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169 354,35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00010803010010000110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169 354,35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00010807000010000110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00010807150010000110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Государственная пошлина за выдачу разрешения на установку рекламной конструкции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ИСПОЛЬЗОВАНИЯ ИМУЩЕСТВА, НАХОДЯЩЕГОСЯ В ГОСУДАРСТВЕННОЙ И МУНИЦИПАЛЬНОЙ СОБСТВЕННОСТИ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2 854 000,00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254 776,18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00011105000000000120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2 853 000,00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254 295,99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00011105010000000120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2 420 000,00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185 154,61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00011105013050000120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2 420 000,00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185 154,61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00011105020000000120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13 000,00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00011105025050000120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13 000,00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00011105030000000120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w:t>
            </w:r>
            <w:r w:rsidRPr="008563B1">
              <w:rPr>
                <w:color w:val="000000"/>
                <w:sz w:val="20"/>
                <w:szCs w:val="20"/>
              </w:rPr>
              <w:lastRenderedPageBreak/>
              <w:t>имущества бюджетных и автономных учреждений)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420 000,00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69 141,38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00011105035050000120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420 000,00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69 141,38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00011107000000000120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Платежи от государственных и муниципальных унитарных предприятий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480,19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00011107010000000120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480,19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00011107015050000120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480,19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ПЛАТЕЖИ ПРИ ПОЛЬЗОВАНИИ ПРИРОДНЫМИ РЕСУРСАМИ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197 000,00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28 050,02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00011201000010000120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Плата за негативное воздействие на окружающую среду</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197 000,00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28 050,02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00011201010010000120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Плата за выбросы загрязняющих веществ в атмосферный воздух стационарными объектами &lt;7&gt;</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4 973,23</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00011201020010000120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Плата за выбросы загрязняющих веществ в атмосферный воздух передвижными объектами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00011201030010000120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Плата за сбросы загрязняющих веществ в водные объекты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00011201040010000120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Плата за размещение отходов производства и потребления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144 000,00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23 076,79</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ОКАЗАНИЯ ПЛАТНЫХ УСЛУГ (РАБОТ) И КОМПЕНСАЦИИ ЗАТРАТ ГОСУДАРСТВА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915 000,00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234 304,85</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00011301000000000130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оказания платных услуг (работ)</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797 000,00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232 214,41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00011301990000000130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доходы от оказания платных услуг (работ)</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797 000,00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232 214,41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00011301995050000130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доходы от оказания платных услуг (работ) получателями средств бюджетов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797 000,00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232 214,41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00011302000000000130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компенсации затрат государства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2 090,44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00011302060000000130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поступающие в порядке возмещения расходов, понесенных в связи с эксплуатацией имущества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2 090,44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00011302065050000130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2 090,44</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00011400000000000000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ПРОДАЖИ МАТЕРИАЛЬНЫХ И НЕМАТЕРИАЛЬНЫХ АКТИВОВ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4 440 000,00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2 264 862,00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00011402000000000000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00011402050050000410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00011402053050000410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00011406000000000430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продажи земельных участков, находящихся в государственной и муниципальной собственности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4 330 000,00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2 264 862,00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00011406010000000430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продажи земельных участков, государственная собственность на которые не разграничена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4 330 000,00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2 264 862,00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00011406013050000430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4 330 000,00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2 264 862,00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ШТРАФЫ, САНКЦИИ, ВОЗМЕЩЕНИЕ УЩЕРБА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855 000,00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195 096,03</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00011603000000000140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законодательства о налогах и сборах</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9 252,43</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00011603010010000140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w:t>
            </w:r>
            <w:r w:rsidRPr="008563B1">
              <w:rPr>
                <w:color w:val="000000"/>
                <w:sz w:val="20"/>
                <w:szCs w:val="20"/>
              </w:rPr>
              <w:lastRenderedPageBreak/>
              <w:t>1261, 128, 129, 1291, 1294, 132, 133, 134, 135, 1351, 1352 Налогового кодекса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10 000,00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9 402,43</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00011603030010000140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-150,00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00011606000010000140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20 000,00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00011608000010000140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102 000,00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61 500,00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00011608010010000140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102 000,00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61 500,00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00011625000000000140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00011625030010000140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00011625060010000140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земельного законодательства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111 000,00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00011628000010000140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47 000,00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10 400,00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00011643000010000140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Денежные взыскания (штрафы) за нарушение законодательства Российской Федерации об </w:t>
            </w:r>
            <w:r w:rsidRPr="008563B1">
              <w:rPr>
                <w:color w:val="000000"/>
                <w:sz w:val="20"/>
                <w:szCs w:val="20"/>
              </w:rPr>
              <w:lastRenderedPageBreak/>
              <w:t>административных правонарушениях, предусмотренные статьей 20.25 Кодекса Российской Федерации об административных правонарушениях</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22 000,00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00011690000000000140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поступления от денежных взысканий (штрафов) и иных сумм в возмещение ущерба</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538 000,00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91 943,60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00011690050050000140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538 000,00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91 943,60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00011700000000000000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НЕНАЛОГОВЫЕ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1 671 000,00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650 050,22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00011701000000000180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Невыясненные поступления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16 465,00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00011701050050000180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Невыясненные поступления, зачисляемые в бюджеты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16 465,00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00011705000000000180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неналоговые доходы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1 671 000,00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633 585,22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00011705050050000180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неналоговые доходы бюджетов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1 671 000,00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633 585,22</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00020000000000000000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БЕЗВОЗМЕЗДНЫЕ ПОСТУПЛЕНИЯ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232 066 920,00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48 354 819,28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БЕЗВОЗМЕЗДНЫЕ ПОСТУПЛЕНИЯ ОТ ДРУГИХ БЮДЖЕТОВ БЮДЖЕТНОЙ СИСТЕМЫ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232 066 920,00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48 355 996,08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00020210000000000151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Дотации бюджетам бюджетной системы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66 756 000,00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16 689 000,00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00020215001000000151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Дотации на выравнивание бюджетной обеспеченности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40 676 000,00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10 169 100,00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00020215001050000151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Дотации бюджетам муниципальных районов на выравнивание бюджетной обеспеченности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40 676 000,00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10 169 100,00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00020215002000000151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Дотации бюджетам на поддержку мер по обеспечению сбалансированности бюджетов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26 080 000,00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6 519 900,00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00020215002050000151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Дотации бюджетам муниципальных районов на поддержку мер по обеспечению сбалансированности бюджетов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26 080 000,00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6 519 900,00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00020220000000000151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Субсидии бюджетам бюджетной системы Российской Федерации (межбюджетные субсидии)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41 693 320,00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5 233 802,00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00020220216000000151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15 669 500,00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00020220216050000151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8563B1">
              <w:rPr>
                <w:color w:val="000000"/>
                <w:sz w:val="20"/>
                <w:szCs w:val="20"/>
              </w:rPr>
              <w:lastRenderedPageBreak/>
              <w:t>проездов к дворовым территориям многоквартирных домов населенных пунктов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15 669 500,00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00020225497000000151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Субсидии бюджетам на реализацию мероприятий по обеспечению жильем молодых семей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3 935 200,00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00020225497050000151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Субсидии бюджетам муниципальных районов на реализацию мероприятий по обеспечению жильем молодых семей</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3 935 200,00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00020225519000000151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Субсидия бюджетам на поддержку отрасли культуры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309 720,00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101 960,00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00020225519050000151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Субсидия бюджетам муниципальных районов на поддержку отрасли культуры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309 720,00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101 960,00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00020229999000000151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субсидии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21 778 900,00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5 131 842,00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00020229999050000151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субсидии бюджетам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21 778 900,00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5 131 842,00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00020230000000000151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бюджетной системы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108 911 400,00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25 991 894,08</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00020230024000000151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местным бюджетам на выполнение передаваемых полномочий субъектов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5 130 000,00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1 282 500,00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00020230024050000151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5 130 000,00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1 282 500,00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00020230027000000151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5 103 000,00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1 555 536,27</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00020230027050000151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5 103 000,00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1 555 536,27</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00020230029000000151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564 000,00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55 857,81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00020230029050000151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564 000,00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55 857,81</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00020235260000000151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Субвенции бюджетам на выплату единовременного пособия при всех </w:t>
            </w:r>
            <w:r w:rsidRPr="008563B1">
              <w:rPr>
                <w:color w:val="000000"/>
                <w:sz w:val="20"/>
                <w:szCs w:val="20"/>
              </w:rPr>
              <w:lastRenderedPageBreak/>
              <w:t>формах устройства детей, лишенных родительского попечения, в семью</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264 400,00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00020235260050000151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264 400,00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00020239999000000151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субвенции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97 850 000,00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23 098 000,00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00020239999050000151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субвенции бюджетам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97 850 000,00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23 098 000,00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00020240000000000151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Иные межбюджетные трансферты</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14 706 200,00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441 300,00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00020240014000000151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14 208 000,00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00020240014050000151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14 208 000,00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00020245160000000151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441 300,00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441 300,00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00020245160050000151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441 300,00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441 300,00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00020249999000000151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межбюджетные трансферты, передаваемые бюджетам</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56 900,00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00020249999050000151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межбюджетные трансферты, передаваемые бюджетам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56 900,00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00020700000000000000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БЕЗВОЗМЕЗДНЫЕ ПОСТУПЛЕНИЯ</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00020705000050000180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безвозмездные поступления в бюджеты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00020705030050000180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Прочие безвозмездные поступления в бюджеты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-1 000,00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00021900000000000000</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-176,80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00021900000050000151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 xml:space="preserve">Возврат остатков субсидий, субвенций и иных межбюджетных трансфертов, имеющих целевое </w:t>
            </w:r>
            <w:r w:rsidRPr="008563B1">
              <w:rPr>
                <w:color w:val="000000"/>
                <w:sz w:val="20"/>
                <w:szCs w:val="20"/>
              </w:rPr>
              <w:lastRenderedPageBreak/>
              <w:t>назначение, прошлых лет из бюджетов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-176,80</w:t>
            </w:r>
          </w:p>
        </w:tc>
      </w:tr>
      <w:tr w:rsidR="008563B1" w:rsidRPr="008563B1" w:rsidTr="0085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lastRenderedPageBreak/>
              <w:t>00021960010050000151</w:t>
            </w:r>
          </w:p>
        </w:tc>
        <w:tc>
          <w:tcPr>
            <w:tcW w:w="1643" w:type="pct"/>
            <w:tcBorders>
              <w:top w:val="single" w:sz="4" w:space="0" w:color="000000"/>
              <w:left w:val="nil"/>
              <w:bottom w:val="single" w:sz="4" w:space="0" w:color="000000"/>
              <w:right w:val="single" w:sz="4" w:space="0" w:color="000000"/>
            </w:tcBorders>
            <w:shd w:val="clear" w:color="auto" w:fill="auto"/>
            <w:vAlign w:val="center"/>
            <w:hideMark/>
          </w:tcPr>
          <w:p w:rsidR="008563B1" w:rsidRPr="008563B1" w:rsidRDefault="008563B1" w:rsidP="008563B1">
            <w:pPr>
              <w:spacing w:line="240" w:lineRule="auto"/>
              <w:ind w:firstLine="0"/>
              <w:rPr>
                <w:color w:val="000000"/>
                <w:sz w:val="20"/>
                <w:szCs w:val="20"/>
              </w:rPr>
            </w:pPr>
            <w:r w:rsidRPr="008563B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77"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0,00</w:t>
            </w:r>
          </w:p>
        </w:tc>
        <w:tc>
          <w:tcPr>
            <w:tcW w:w="866" w:type="pct"/>
            <w:tcBorders>
              <w:top w:val="single" w:sz="4" w:space="0" w:color="000000"/>
              <w:left w:val="nil"/>
              <w:bottom w:val="single" w:sz="8" w:space="0" w:color="000000"/>
              <w:right w:val="single" w:sz="4" w:space="0" w:color="000000"/>
            </w:tcBorders>
            <w:shd w:val="clear" w:color="auto" w:fill="auto"/>
            <w:vAlign w:val="center"/>
            <w:hideMark/>
          </w:tcPr>
          <w:p w:rsidR="008563B1" w:rsidRPr="008563B1" w:rsidRDefault="008563B1" w:rsidP="008563B1">
            <w:pPr>
              <w:spacing w:line="240" w:lineRule="auto"/>
              <w:ind w:firstLine="0"/>
              <w:jc w:val="center"/>
              <w:rPr>
                <w:color w:val="000000"/>
                <w:sz w:val="20"/>
                <w:szCs w:val="20"/>
              </w:rPr>
            </w:pPr>
            <w:r w:rsidRPr="008563B1">
              <w:rPr>
                <w:color w:val="000000"/>
                <w:sz w:val="20"/>
                <w:szCs w:val="20"/>
              </w:rPr>
              <w:t>-176,80</w:t>
            </w:r>
          </w:p>
        </w:tc>
      </w:tr>
    </w:tbl>
    <w:p w:rsidR="006E0363" w:rsidRDefault="006E0363" w:rsidP="008563B1">
      <w:pPr>
        <w:spacing w:line="240" w:lineRule="auto"/>
        <w:ind w:left="2832" w:right="708" w:firstLine="708"/>
        <w:rPr>
          <w:b/>
          <w:bCs/>
          <w:sz w:val="20"/>
          <w:szCs w:val="20"/>
        </w:rPr>
      </w:pPr>
    </w:p>
    <w:p w:rsidR="006A3786" w:rsidRDefault="008563B1" w:rsidP="00910106">
      <w:pPr>
        <w:spacing w:line="240" w:lineRule="auto"/>
        <w:ind w:right="708" w:firstLine="3"/>
        <w:jc w:val="center"/>
        <w:rPr>
          <w:b/>
          <w:bCs/>
          <w:sz w:val="20"/>
          <w:szCs w:val="20"/>
        </w:rPr>
      </w:pPr>
      <w:r w:rsidRPr="008563B1">
        <w:rPr>
          <w:b/>
          <w:bCs/>
          <w:sz w:val="20"/>
          <w:szCs w:val="20"/>
        </w:rPr>
        <w:t>2.РАСХОДЫ</w:t>
      </w:r>
    </w:p>
    <w:p w:rsidR="006E0363" w:rsidRPr="008563B1" w:rsidRDefault="006E0363" w:rsidP="008563B1">
      <w:pPr>
        <w:spacing w:line="240" w:lineRule="auto"/>
        <w:ind w:left="2832" w:right="708" w:firstLine="708"/>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4"/>
        <w:gridCol w:w="1466"/>
        <w:gridCol w:w="554"/>
        <w:gridCol w:w="3437"/>
        <w:gridCol w:w="1767"/>
        <w:gridCol w:w="1988"/>
      </w:tblGrid>
      <w:tr w:rsidR="006A3786" w:rsidRPr="008563B1" w:rsidTr="006E0363">
        <w:trPr>
          <w:trHeight w:val="56"/>
        </w:trPr>
        <w:tc>
          <w:tcPr>
            <w:tcW w:w="331" w:type="pct"/>
            <w:vAlign w:val="center"/>
          </w:tcPr>
          <w:p w:rsidR="008563B1" w:rsidRPr="008563B1" w:rsidRDefault="008563B1" w:rsidP="006A3786">
            <w:pPr>
              <w:spacing w:line="240" w:lineRule="auto"/>
              <w:ind w:firstLine="0"/>
              <w:jc w:val="center"/>
              <w:rPr>
                <w:sz w:val="20"/>
                <w:szCs w:val="20"/>
              </w:rPr>
            </w:pPr>
            <w:proofErr w:type="spellStart"/>
            <w:r w:rsidRPr="008563B1">
              <w:rPr>
                <w:sz w:val="20"/>
                <w:szCs w:val="20"/>
              </w:rPr>
              <w:t>Адм</w:t>
            </w:r>
            <w:proofErr w:type="spellEnd"/>
          </w:p>
        </w:tc>
        <w:tc>
          <w:tcPr>
            <w:tcW w:w="331" w:type="pct"/>
            <w:vAlign w:val="center"/>
          </w:tcPr>
          <w:p w:rsidR="008563B1" w:rsidRPr="008563B1" w:rsidRDefault="008563B1" w:rsidP="006A3786">
            <w:pPr>
              <w:spacing w:line="240" w:lineRule="auto"/>
              <w:ind w:firstLine="0"/>
              <w:jc w:val="center"/>
              <w:rPr>
                <w:sz w:val="20"/>
                <w:szCs w:val="20"/>
              </w:rPr>
            </w:pPr>
            <w:proofErr w:type="spellStart"/>
            <w:r w:rsidRPr="008563B1">
              <w:rPr>
                <w:sz w:val="20"/>
                <w:szCs w:val="20"/>
              </w:rPr>
              <w:t>РзПр</w:t>
            </w:r>
            <w:proofErr w:type="spellEnd"/>
          </w:p>
        </w:tc>
        <w:tc>
          <w:tcPr>
            <w:tcW w:w="690" w:type="pct"/>
            <w:vAlign w:val="center"/>
          </w:tcPr>
          <w:p w:rsidR="008563B1" w:rsidRPr="008563B1" w:rsidRDefault="008563B1" w:rsidP="006A3786">
            <w:pPr>
              <w:spacing w:line="240" w:lineRule="auto"/>
              <w:ind w:firstLine="0"/>
              <w:jc w:val="center"/>
              <w:rPr>
                <w:sz w:val="20"/>
                <w:szCs w:val="20"/>
              </w:rPr>
            </w:pPr>
            <w:r w:rsidRPr="008563B1">
              <w:rPr>
                <w:sz w:val="20"/>
                <w:szCs w:val="20"/>
              </w:rPr>
              <w:t>ЦСР</w:t>
            </w:r>
          </w:p>
        </w:tc>
        <w:tc>
          <w:tcPr>
            <w:tcW w:w="261" w:type="pct"/>
            <w:vAlign w:val="center"/>
          </w:tcPr>
          <w:p w:rsidR="008563B1" w:rsidRPr="008563B1" w:rsidRDefault="008563B1" w:rsidP="006A3786">
            <w:pPr>
              <w:spacing w:line="240" w:lineRule="auto"/>
              <w:ind w:firstLine="0"/>
              <w:jc w:val="center"/>
              <w:rPr>
                <w:sz w:val="20"/>
                <w:szCs w:val="20"/>
              </w:rPr>
            </w:pPr>
            <w:r w:rsidRPr="008563B1">
              <w:rPr>
                <w:sz w:val="20"/>
                <w:szCs w:val="20"/>
              </w:rPr>
              <w:t>ВР</w:t>
            </w:r>
          </w:p>
        </w:tc>
        <w:tc>
          <w:tcPr>
            <w:tcW w:w="1618" w:type="pct"/>
          </w:tcPr>
          <w:p w:rsidR="008563B1" w:rsidRPr="008563B1" w:rsidRDefault="008563B1" w:rsidP="006A3786">
            <w:pPr>
              <w:spacing w:line="240" w:lineRule="auto"/>
              <w:ind w:firstLine="0"/>
              <w:rPr>
                <w:sz w:val="20"/>
                <w:szCs w:val="20"/>
              </w:rPr>
            </w:pPr>
            <w:r w:rsidRPr="008563B1">
              <w:rPr>
                <w:sz w:val="20"/>
                <w:szCs w:val="20"/>
              </w:rPr>
              <w:t>Наименование показателя</w:t>
            </w:r>
          </w:p>
        </w:tc>
        <w:tc>
          <w:tcPr>
            <w:tcW w:w="832" w:type="pct"/>
          </w:tcPr>
          <w:p w:rsidR="008563B1" w:rsidRPr="008563B1" w:rsidRDefault="008563B1" w:rsidP="006A3786">
            <w:pPr>
              <w:spacing w:line="240" w:lineRule="auto"/>
              <w:ind w:left="175" w:firstLine="0"/>
              <w:rPr>
                <w:sz w:val="20"/>
                <w:szCs w:val="20"/>
              </w:rPr>
            </w:pPr>
            <w:r w:rsidRPr="008563B1">
              <w:rPr>
                <w:sz w:val="20"/>
                <w:szCs w:val="20"/>
              </w:rPr>
              <w:t>План на год</w:t>
            </w:r>
          </w:p>
        </w:tc>
        <w:tc>
          <w:tcPr>
            <w:tcW w:w="936" w:type="pct"/>
          </w:tcPr>
          <w:p w:rsidR="008563B1" w:rsidRPr="008563B1" w:rsidRDefault="008563B1" w:rsidP="006A3786">
            <w:pPr>
              <w:tabs>
                <w:tab w:val="left" w:pos="583"/>
              </w:tabs>
              <w:spacing w:line="240" w:lineRule="auto"/>
              <w:ind w:left="733" w:firstLine="0"/>
              <w:rPr>
                <w:sz w:val="20"/>
                <w:szCs w:val="20"/>
              </w:rPr>
            </w:pPr>
            <w:r w:rsidRPr="008563B1">
              <w:rPr>
                <w:sz w:val="20"/>
                <w:szCs w:val="20"/>
              </w:rPr>
              <w:t>Исполнение</w:t>
            </w:r>
          </w:p>
        </w:tc>
      </w:tr>
      <w:tr w:rsidR="006A3786" w:rsidRPr="008563B1" w:rsidTr="006E0363">
        <w:trPr>
          <w:trHeight w:val="20"/>
        </w:trPr>
        <w:tc>
          <w:tcPr>
            <w:tcW w:w="331" w:type="pct"/>
            <w:vAlign w:val="center"/>
          </w:tcPr>
          <w:p w:rsidR="008563B1" w:rsidRPr="008563B1" w:rsidRDefault="008563B1" w:rsidP="006A3786">
            <w:pPr>
              <w:spacing w:line="240" w:lineRule="auto"/>
              <w:ind w:firstLine="0"/>
              <w:jc w:val="center"/>
              <w:rPr>
                <w:sz w:val="20"/>
                <w:szCs w:val="20"/>
              </w:rPr>
            </w:pPr>
            <w:r w:rsidRPr="008563B1">
              <w:rPr>
                <w:sz w:val="20"/>
                <w:szCs w:val="20"/>
              </w:rPr>
              <w:t>1</w:t>
            </w:r>
          </w:p>
        </w:tc>
        <w:tc>
          <w:tcPr>
            <w:tcW w:w="331" w:type="pct"/>
            <w:vAlign w:val="center"/>
          </w:tcPr>
          <w:p w:rsidR="008563B1" w:rsidRPr="008563B1" w:rsidRDefault="008563B1" w:rsidP="006A3786">
            <w:pPr>
              <w:spacing w:line="240" w:lineRule="auto"/>
              <w:ind w:firstLine="0"/>
              <w:jc w:val="center"/>
              <w:rPr>
                <w:sz w:val="20"/>
                <w:szCs w:val="20"/>
              </w:rPr>
            </w:pPr>
            <w:r w:rsidRPr="008563B1">
              <w:rPr>
                <w:sz w:val="20"/>
                <w:szCs w:val="20"/>
              </w:rPr>
              <w:t>2</w:t>
            </w:r>
          </w:p>
        </w:tc>
        <w:tc>
          <w:tcPr>
            <w:tcW w:w="690" w:type="pct"/>
            <w:vAlign w:val="center"/>
          </w:tcPr>
          <w:p w:rsidR="008563B1" w:rsidRPr="008563B1" w:rsidRDefault="008563B1" w:rsidP="006A3786">
            <w:pPr>
              <w:spacing w:line="240" w:lineRule="auto"/>
              <w:ind w:firstLine="0"/>
              <w:jc w:val="center"/>
              <w:rPr>
                <w:sz w:val="20"/>
                <w:szCs w:val="20"/>
              </w:rPr>
            </w:pPr>
            <w:r w:rsidRPr="008563B1">
              <w:rPr>
                <w:sz w:val="20"/>
                <w:szCs w:val="20"/>
              </w:rPr>
              <w:t>3</w:t>
            </w:r>
          </w:p>
        </w:tc>
        <w:tc>
          <w:tcPr>
            <w:tcW w:w="261" w:type="pct"/>
            <w:vAlign w:val="center"/>
          </w:tcPr>
          <w:p w:rsidR="008563B1" w:rsidRPr="008563B1" w:rsidRDefault="008563B1" w:rsidP="006A3786">
            <w:pPr>
              <w:spacing w:line="240" w:lineRule="auto"/>
              <w:ind w:firstLine="0"/>
              <w:jc w:val="center"/>
              <w:rPr>
                <w:sz w:val="20"/>
                <w:szCs w:val="20"/>
              </w:rPr>
            </w:pPr>
            <w:r w:rsidRPr="008563B1">
              <w:rPr>
                <w:sz w:val="20"/>
                <w:szCs w:val="20"/>
              </w:rPr>
              <w:t>4</w:t>
            </w:r>
          </w:p>
        </w:tc>
        <w:tc>
          <w:tcPr>
            <w:tcW w:w="1618" w:type="pct"/>
          </w:tcPr>
          <w:p w:rsidR="008563B1" w:rsidRPr="008563B1" w:rsidRDefault="008563B1" w:rsidP="006A3786">
            <w:pPr>
              <w:spacing w:line="240" w:lineRule="auto"/>
              <w:ind w:firstLine="0"/>
              <w:rPr>
                <w:sz w:val="20"/>
                <w:szCs w:val="20"/>
              </w:rPr>
            </w:pPr>
            <w:r w:rsidRPr="008563B1">
              <w:rPr>
                <w:sz w:val="20"/>
                <w:szCs w:val="20"/>
              </w:rPr>
              <w:t>5</w:t>
            </w:r>
          </w:p>
        </w:tc>
        <w:tc>
          <w:tcPr>
            <w:tcW w:w="832" w:type="pct"/>
          </w:tcPr>
          <w:p w:rsidR="008563B1" w:rsidRPr="008563B1" w:rsidRDefault="008563B1" w:rsidP="006A3786">
            <w:pPr>
              <w:spacing w:line="240" w:lineRule="auto"/>
              <w:ind w:left="175" w:firstLine="0"/>
              <w:rPr>
                <w:sz w:val="20"/>
                <w:szCs w:val="20"/>
              </w:rPr>
            </w:pPr>
            <w:r w:rsidRPr="008563B1">
              <w:rPr>
                <w:sz w:val="20"/>
                <w:szCs w:val="20"/>
              </w:rPr>
              <w:t>6</w:t>
            </w:r>
          </w:p>
        </w:tc>
        <w:tc>
          <w:tcPr>
            <w:tcW w:w="936" w:type="pct"/>
          </w:tcPr>
          <w:p w:rsidR="008563B1" w:rsidRPr="008563B1" w:rsidRDefault="008563B1" w:rsidP="006A3786">
            <w:pPr>
              <w:tabs>
                <w:tab w:val="left" w:pos="583"/>
              </w:tabs>
              <w:spacing w:line="240" w:lineRule="auto"/>
              <w:ind w:left="733" w:firstLine="0"/>
              <w:rPr>
                <w:sz w:val="20"/>
                <w:szCs w:val="20"/>
              </w:rPr>
            </w:pPr>
            <w:r w:rsidRPr="008563B1">
              <w:rPr>
                <w:sz w:val="20"/>
                <w:szCs w:val="20"/>
              </w:rPr>
              <w:t>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9600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бюджета - всего</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299 248 649,80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54 593 732,18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ОБЩЕГОСУДАРСТВЕН</w:t>
            </w:r>
          </w:p>
          <w:p w:rsidR="008563B1" w:rsidRPr="008563B1" w:rsidRDefault="008563B1" w:rsidP="006A3786">
            <w:pPr>
              <w:spacing w:line="240" w:lineRule="auto"/>
              <w:ind w:firstLine="0"/>
              <w:rPr>
                <w:bCs/>
                <w:sz w:val="20"/>
                <w:szCs w:val="20"/>
              </w:rPr>
            </w:pPr>
            <w:r w:rsidRPr="008563B1">
              <w:rPr>
                <w:bCs/>
                <w:sz w:val="20"/>
                <w:szCs w:val="20"/>
              </w:rPr>
              <w:t>НЫЕ ВОПРОСЫ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39 141 794,30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6 264 380,45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409 000,00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55 928,74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409 000,00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55 928,74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409 000,00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55 928,74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314 000,00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43 072,00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12 856,74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13 447 400,00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1 871 318,16</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13 111 100,00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1 849 649,99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13 111 100,00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1 849 649,99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10 055 200,00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1 444 833,11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 xml:space="preserve">Иные выплаты персоналу государственных (муниципальных) </w:t>
            </w:r>
            <w:r w:rsidRPr="008563B1">
              <w:rPr>
                <w:bCs/>
                <w:sz w:val="20"/>
                <w:szCs w:val="20"/>
              </w:rPr>
              <w:lastRenderedPageBreak/>
              <w:t>органов,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rPr>
                <w:bCs/>
                <w:sz w:val="20"/>
                <w:szCs w:val="20"/>
              </w:rPr>
            </w:pPr>
            <w:r w:rsidRPr="008563B1">
              <w:rPr>
                <w:bCs/>
                <w:sz w:val="20"/>
                <w:szCs w:val="20"/>
              </w:rPr>
              <w:lastRenderedPageBreak/>
              <w:t>19 400,00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4 894,40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3 036 500,00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399 922,48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321 400,00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21 668,17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321 400,00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21 668,17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321 400,00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21 668,17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3 580 200,00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603 759,80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2 781 500,00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473 252,38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2 781 500,00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473 252,38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2 136 300,00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388 060,00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645 200,00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85 192,38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798 700,00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130 507,42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798 700,00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130 507,42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798 700,00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130 507,42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Резервные фонды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3 942 220,00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3 942 220,00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870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Резервные средства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3 942 220,00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Другие общегосударственные вопросы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17 762 974,30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3 733 373,75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 xml:space="preserve">Расходы на выплаты персоналу в целях обеспечения выполнения </w:t>
            </w:r>
            <w:r w:rsidRPr="008563B1">
              <w:rPr>
                <w:bCs/>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lastRenderedPageBreak/>
              <w:t>8 458 800,00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1 694 287,19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6 559 400,00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1 398 083,28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5 024 400,00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1 078 341,88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17 600,00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1 517 400,00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319 741,40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1 899 400,00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296 203,91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1 458 800,00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235 431,87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440 600,00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60 772,04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9 098 674,30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1 886 329,12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9 098 674,30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1 886 329,12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9 098 674,30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1 886 329,12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205 500,00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152 757,44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205 500,00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152 757,44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51 942,56</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прочих налогов, сборов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152 757,44</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152 757,44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0300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НАЦИОНАЛЬНАЯ БЕЗОПАСНОСТЬ И ПРАВООХРАНИТЕЛЬНАЯ ДЕЯТЕЛЬНОСТЬ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168 674,80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6 820,20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0314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Другие вопросы в области национальной безопасности и правоохранительной деятельности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168 674,80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6 820,20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0314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168 674,80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6 820,20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0314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168 674,80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6 820,20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0314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168 674,80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6 820,20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НАЦИОНАЛЬНАЯ ЭКОНОМИКА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25 141 980,00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425 271,98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Сельское хозяйство и рыболовство</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1 369 580,00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425 271,98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1 304 900,00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403 891,98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1 304 900,00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403 891,98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1 002 200,00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315 491,06</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1 600,00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301 100,00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86 800,92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64 580,00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21 380,00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64 580,00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21 380,00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64 580,00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21 380,00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Дорожное хозяйство (дорожные фонды)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23 234 500,00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23 234 500,00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23 234 500,00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23 234 500,00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Другие вопросы в области национальной экономики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537 900,00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56 900,00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56 900,00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56 900,00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Межбюджетные трансферты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межбюджетные трансферты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426 000,00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 xml:space="preserve">Субсидии юридическим лицам (кроме некоммерческих организаций), индивидуальным предпринимателям, физическим </w:t>
            </w:r>
            <w:r w:rsidRPr="008563B1">
              <w:rPr>
                <w:bCs/>
                <w:sz w:val="20"/>
                <w:szCs w:val="20"/>
              </w:rPr>
              <w:lastRenderedPageBreak/>
              <w:t>лицам - производителям товаров, работ,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lastRenderedPageBreak/>
              <w:t>426 000,00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0412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813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426 000,00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0500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ЖИЛИЩНО-КОММУНАЛЬНОЕ ХОЗЯЙСТВО</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653 000,00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61 186,88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0502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Коммунальное хозяйство</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653 000,00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61 186,88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0502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653 000,00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61 186,88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0502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653 000,00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61 186,88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0502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653 000,00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61 186,88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ОБРАЗОВАНИЕ</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147 058 300,00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29 988 628,55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Дошкольное образование</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31 825 400,00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6 426 762,85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6 951 000,00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996 217,89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6 951 000,00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996 217,89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5 331 000,00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786 482,81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1 610 000,00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209 735,08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177 104,24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177 104,24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981 100,00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177 104,24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Предоставление субсидий бюджетным, автономным учреждениям и иным некоммерческим организациям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23 893 300,00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5 253 440,72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23 893 300,00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5 253 440,72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23 893 300,00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5 253 440,72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Общее образование</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99 728 300,00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20 850 323,05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32 932 000,00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6 025 485,17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32 932 000,00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6 025 485,17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25 266 600,00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4 789 622,61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7 630 400,00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1 235 462,56</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15 598 000,00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4 572 163,88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15 598 000,00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4 572 163,88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15 598 000,00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4 572 163,88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Предоставление субсидий бюджетным, автономным учреждениям и иным некоммерческим организациям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50 147 400,00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10 042 000,00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50 147 400,00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10 042 000,00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50 147 400,00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10 042 000,00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1 050 900,00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210 674,00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1 050 900,00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210 674,00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1 044 000,00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210 674,00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прочих налогов, сборов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Начальное профессиональное образование</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10 925 900,00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1 942 579,20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563B1">
              <w:rPr>
                <w:bCs/>
                <w:sz w:val="20"/>
                <w:szCs w:val="20"/>
              </w:rPr>
              <w:lastRenderedPageBreak/>
              <w:t>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lastRenderedPageBreak/>
              <w:t>10 586 000,00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1 819 436,95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10 586 000,00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1 819 436,95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8 278 100,00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1 418 381,74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4 229,80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2 293 900,00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396 825,41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320 700,00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119 653,25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320 700,00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119 653,25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320 700,00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119 653,25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19 200,00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3 489,00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19 200,00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3 489,00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12 100,00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3 489,00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Молодежная политика и оздоровление детей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1 434 400,00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2 640,00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987 700,00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2 640,00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987 700,00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2 640,00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987 700,00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2 640,00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Социальное обеспечение и иные выплаты населению</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Социальные выплаты гражданам, кроме публичных нормативных социальных выплат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Приобретение товаров, работ, услуг в пользу граждан в целях их социального обеспечения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Предоставление субсидий бюджетным, автономным учреждениям и иным некоммерческим организациям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391 700,00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391 700,00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391 700,00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Другие вопросы в области образования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3 144 300,00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766 323,45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3 041 600,00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728 383,45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1 752 600,00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357 793,67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1 345 900,00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284 421,86</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406 500,00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73 271,81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1 289 000,00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370 589,78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990 000,00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292 447,91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299 000,00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78 141,87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101 900,00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37 940,00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101 900,00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37 940,00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101 900,00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37 940,00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0709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прочих налогов, сборов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КУЛЬТУРА, КИНЕМАТОГРАФИЯ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36 528 400,70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8 024 874,68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Культура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35 071 200,70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7 749 122,51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26 070 500,00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5 270 966,43</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26 070 500,00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5 270 966,43</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21 844 456,00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4 080 896,79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48 300,00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7 396,80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4 177 744,00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1 182 672,84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8 862 900,70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2 392 381,08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8 862 900,70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2 392 381,08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8 862 900,70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2 392 381,08</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137 800,00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85 775,00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137 800,00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85 775,00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117 900,00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74 975,00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19 900,00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10 800,00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Другие вопросы в области культуры, кинематографии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1 457 200,00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275 752,17</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1 425 303,18</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246 365,35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1 425 303,18</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246 365,35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1 072 700,00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198 732,00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государственных (муниципальных) органов,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30 500,00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129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322 103,18</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47 633,35</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31 896,82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29 386,82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31 896,82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29 386,82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0804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31 896,82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29 386,82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СОЦИАЛЬНАЯ ПОЛИТИКА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13 871 500,00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2 101 137,43</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Пенсионное обеспечение</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2 990 000,00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480 542,74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Социальное обеспечение и иные выплаты населению</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2 990 000,00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480 542,74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Публичные нормативные социальные выплаты гражданам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2 990 000,00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480 542,74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пенсии, социальные доплаты к пенсиям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2 990 000,00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480 542,74</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Социальное обеспечение населения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4 950 100,00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28 000,00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140 000,00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Социальное обеспечение и иные выплаты населению</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4 810 100,00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28 000,00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Публичные нормативные социальные выплаты гражданам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28 000,00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Пособия, компенсации, меры социальной поддержки по публичным нормативным обязательствам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166 000,00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28 000,00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Социальные выплаты гражданам, кроме публичных нормативных социальных выплат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4 644 100,00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гражданам на приобретение жилья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4 644 100,00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Охрана семьи и детства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5 931 400,00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1 592 594,69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Социальное обеспечение и иные выплаты населению</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5 606 400,00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1 560 194,69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Публичные нормативные социальные выплаты гражданам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3 975 400,00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1 051 878,29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313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Пособия, компенсации, меры социальной поддержки по публичным нормативным обязательствам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3 975 400,00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1 051 878,29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Социальные выплаты гражданам, кроме публичных нормативных социальных выплат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1 631 000,00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508 316,40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323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Приобретение товаров, работ, услуг в пользу граждан в целях их социального обеспечения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1 631 000,00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508 316,40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Предоставление субсидий бюджетным, автономным учреждениям и иным некоммерческим организациям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32 400,00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32 400,00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611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325 000,00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32 400,00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ФИЗИЧЕСКАЯ КУЛЬТУРА И СПОРТ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7 384 700,00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1 805 232,01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Физическая культура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7 384 700,00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1 805 232,01</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 xml:space="preserve">Расходы на выплаты персоналу в целях обеспечения выполнения функций государственными (муниципальными) органами, </w:t>
            </w:r>
            <w:r w:rsidRPr="008563B1">
              <w:rPr>
                <w:bCs/>
                <w:sz w:val="20"/>
                <w:szCs w:val="20"/>
              </w:rPr>
              <w:lastRenderedPageBreak/>
              <w:t>казенными учреждениями, органами управления государственными внебюджетными фондами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lastRenderedPageBreak/>
              <w:t>2 924 500,00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708 981,19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Расходы на выплаты персоналу казенных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2 924 500,00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708 981,19</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Фонд оплаты труда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2 244 700,00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530 139,33</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выплаты персоналу учреждений, за исключением фонда оплаты труда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119</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677 900,00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178 841,86</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Закупка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2 234 200,00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613 488,82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закупки товаров, работ и услуг для обеспечения государственных (муниципальных) нужд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2 234 200,00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613 488,82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244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Прочая закупка товаров, работ и услуг</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2 234 200,00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613 488,82</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бюджетные ассигнования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2 226 000,00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482 762,00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налогов, сборов и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2 226 000,00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482 762,00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налога на имущество организаций и земельного налога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2 192 700,00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482 762,00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прочих налогов, сборов</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853</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Уплата иных платежей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30 300,00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1300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ОБСЛУЖИВАНИЕ ГОСУДАРСТВЕННОГО И МУНИЦИПАЛЬНОГО ДОЛГА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1301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Обслуживание государственного внутреннего и муниципального долга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1301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700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Обслуживание государственного (муниципального) долга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1301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730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Обслуживание муниципального долга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100 000,00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МЕЖБЮДЖЕТНЫЕ ТРАНСФЕРТЫ ОБЩЕГО ХАРАКТЕРА БЮДЖЕТАМ СУБЪЕКТОВ РОССИЙСКОЙ ФЕДЕРАЦИИ И МУНИЦИПАЛЬНЫХ ОБРАЗОВАНИЙ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29 200 300,00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5 916 200,00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Дотации на выравнивание бюджетной обеспеченности субъектов Российской Федерации и муниципальных образований</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5 104 000,00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1 272 900,00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Межбюджетные трансферты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5 104 000,00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1 272 900,00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Дотации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5 104 000,00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1 272 900,00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Дотации на выравнивание бюджетной обеспеченности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left="175" w:firstLine="0"/>
              <w:jc w:val="center"/>
              <w:rPr>
                <w:bCs/>
                <w:sz w:val="20"/>
                <w:szCs w:val="20"/>
              </w:rPr>
            </w:pPr>
            <w:r w:rsidRPr="008563B1">
              <w:rPr>
                <w:bCs/>
                <w:sz w:val="20"/>
                <w:szCs w:val="20"/>
              </w:rPr>
              <w:t>5 104 000,00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1 272 900,00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дотации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24 096 300,00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4 643 300,00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Межбюджетные трансферты</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24 096 300,00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4 643 300,00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lastRenderedPageBreak/>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510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Дотации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24 096 300,00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4 643 300,00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1402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512</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Иные дотации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24 096 300,00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4 643 300,00</w:t>
            </w:r>
          </w:p>
        </w:tc>
      </w:tr>
      <w:tr w:rsidR="006A3786" w:rsidRPr="008563B1" w:rsidTr="006E0363">
        <w:trPr>
          <w:trHeight w:val="2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7900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0000000000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563B1" w:rsidRPr="008563B1" w:rsidRDefault="008563B1" w:rsidP="006A3786">
            <w:pPr>
              <w:spacing w:line="240" w:lineRule="auto"/>
              <w:ind w:firstLine="0"/>
              <w:jc w:val="center"/>
              <w:rPr>
                <w:bCs/>
                <w:sz w:val="20"/>
                <w:szCs w:val="20"/>
              </w:rPr>
            </w:pPr>
            <w:r w:rsidRPr="008563B1">
              <w:rPr>
                <w:bCs/>
                <w:sz w:val="20"/>
                <w:szCs w:val="20"/>
              </w:rPr>
              <w:t>000</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Результат исполнения бюджета (дефицит / профицит)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spacing w:line="240" w:lineRule="auto"/>
              <w:ind w:firstLine="0"/>
              <w:rPr>
                <w:bCs/>
                <w:sz w:val="20"/>
                <w:szCs w:val="20"/>
              </w:rPr>
            </w:pPr>
            <w:r w:rsidRPr="008563B1">
              <w:rPr>
                <w:bCs/>
                <w:sz w:val="20"/>
                <w:szCs w:val="20"/>
              </w:rPr>
              <w:t>-10 555 729,80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8563B1" w:rsidRPr="008563B1" w:rsidRDefault="008563B1" w:rsidP="006A3786">
            <w:pPr>
              <w:tabs>
                <w:tab w:val="left" w:pos="583"/>
              </w:tabs>
              <w:spacing w:line="240" w:lineRule="auto"/>
              <w:ind w:left="733" w:firstLine="0"/>
              <w:jc w:val="center"/>
              <w:rPr>
                <w:bCs/>
                <w:sz w:val="20"/>
                <w:szCs w:val="20"/>
              </w:rPr>
            </w:pPr>
            <w:r w:rsidRPr="008563B1">
              <w:rPr>
                <w:bCs/>
                <w:sz w:val="20"/>
                <w:szCs w:val="20"/>
              </w:rPr>
              <w:t>5 931 619,84</w:t>
            </w:r>
          </w:p>
        </w:tc>
      </w:tr>
    </w:tbl>
    <w:p w:rsidR="008563B1" w:rsidRPr="008563B1" w:rsidRDefault="008563B1" w:rsidP="008563B1">
      <w:pPr>
        <w:spacing w:line="240" w:lineRule="auto"/>
        <w:rPr>
          <w:b/>
          <w:bCs/>
          <w:sz w:val="20"/>
          <w:szCs w:val="20"/>
        </w:rPr>
      </w:pPr>
    </w:p>
    <w:p w:rsidR="008563B1" w:rsidRPr="008563B1" w:rsidRDefault="008563B1" w:rsidP="000E7C80">
      <w:pPr>
        <w:tabs>
          <w:tab w:val="left" w:pos="1560"/>
          <w:tab w:val="left" w:pos="9072"/>
        </w:tabs>
        <w:spacing w:line="240" w:lineRule="auto"/>
        <w:ind w:left="-993" w:right="282"/>
        <w:jc w:val="center"/>
        <w:rPr>
          <w:b/>
          <w:bCs/>
          <w:sz w:val="20"/>
          <w:szCs w:val="20"/>
        </w:rPr>
      </w:pPr>
      <w:r w:rsidRPr="008563B1">
        <w:rPr>
          <w:b/>
          <w:bCs/>
          <w:sz w:val="20"/>
          <w:szCs w:val="20"/>
        </w:rPr>
        <w:t>3.ИСТОЧНИКИ ФИНАНСИРОВАНИЯ ДЕФИЦИТА БЮДЖЕТА</w:t>
      </w:r>
    </w:p>
    <w:p w:rsidR="008563B1" w:rsidRPr="008563B1" w:rsidRDefault="008563B1" w:rsidP="008563B1">
      <w:pPr>
        <w:tabs>
          <w:tab w:val="left" w:pos="1560"/>
          <w:tab w:val="left" w:pos="9072"/>
        </w:tabs>
        <w:spacing w:line="240" w:lineRule="auto"/>
        <w:ind w:left="-993" w:right="282"/>
        <w:rPr>
          <w:b/>
          <w:bCs/>
          <w:sz w:val="20"/>
          <w:szCs w:val="20"/>
        </w:rPr>
      </w:pPr>
    </w:p>
    <w:tbl>
      <w:tblPr>
        <w:tblW w:w="5000" w:type="pct"/>
        <w:tblLook w:val="0000" w:firstRow="0" w:lastRow="0" w:firstColumn="0" w:lastColumn="0" w:noHBand="0" w:noVBand="0"/>
      </w:tblPr>
      <w:tblGrid>
        <w:gridCol w:w="3148"/>
        <w:gridCol w:w="4038"/>
        <w:gridCol w:w="1975"/>
        <w:gridCol w:w="1459"/>
      </w:tblGrid>
      <w:tr w:rsidR="008563B1" w:rsidRPr="008563B1" w:rsidTr="000E7C80">
        <w:trPr>
          <w:trHeight w:val="20"/>
        </w:trPr>
        <w:tc>
          <w:tcPr>
            <w:tcW w:w="1482" w:type="pct"/>
            <w:tcBorders>
              <w:top w:val="single" w:sz="4" w:space="0" w:color="000000"/>
              <w:left w:val="single" w:sz="4" w:space="0" w:color="000000"/>
              <w:bottom w:val="single" w:sz="4" w:space="0" w:color="auto"/>
              <w:right w:val="single" w:sz="4" w:space="0" w:color="000000"/>
            </w:tcBorders>
            <w:vAlign w:val="center"/>
          </w:tcPr>
          <w:p w:rsidR="008563B1" w:rsidRPr="008563B1" w:rsidRDefault="008563B1" w:rsidP="000E7C80">
            <w:pPr>
              <w:spacing w:line="240" w:lineRule="auto"/>
              <w:ind w:left="-959" w:firstLine="0"/>
              <w:jc w:val="center"/>
              <w:rPr>
                <w:b/>
                <w:bCs/>
                <w:color w:val="000000"/>
                <w:sz w:val="20"/>
                <w:szCs w:val="20"/>
              </w:rPr>
            </w:pPr>
            <w:r w:rsidRPr="008563B1">
              <w:rPr>
                <w:b/>
                <w:bCs/>
                <w:color w:val="000000"/>
                <w:sz w:val="20"/>
                <w:szCs w:val="20"/>
              </w:rPr>
              <w:t>Код показателя</w:t>
            </w:r>
          </w:p>
        </w:tc>
        <w:tc>
          <w:tcPr>
            <w:tcW w:w="1901" w:type="pct"/>
            <w:tcBorders>
              <w:top w:val="single" w:sz="4" w:space="0" w:color="000000"/>
              <w:left w:val="nil"/>
              <w:bottom w:val="single" w:sz="4" w:space="0" w:color="auto"/>
              <w:right w:val="single" w:sz="4" w:space="0" w:color="000000"/>
            </w:tcBorders>
            <w:vAlign w:val="center"/>
          </w:tcPr>
          <w:p w:rsidR="008563B1" w:rsidRPr="008563B1" w:rsidRDefault="008563B1" w:rsidP="000E7C80">
            <w:pPr>
              <w:spacing w:line="240" w:lineRule="auto"/>
              <w:ind w:firstLine="0"/>
              <w:jc w:val="center"/>
              <w:rPr>
                <w:b/>
                <w:bCs/>
                <w:color w:val="000000"/>
                <w:sz w:val="20"/>
                <w:szCs w:val="20"/>
              </w:rPr>
            </w:pPr>
            <w:r w:rsidRPr="008563B1">
              <w:rPr>
                <w:b/>
                <w:bCs/>
                <w:color w:val="000000"/>
                <w:sz w:val="20"/>
                <w:szCs w:val="20"/>
              </w:rPr>
              <w:t>Наименование показателя</w:t>
            </w:r>
          </w:p>
        </w:tc>
        <w:tc>
          <w:tcPr>
            <w:tcW w:w="930" w:type="pct"/>
            <w:tcBorders>
              <w:top w:val="single" w:sz="4" w:space="0" w:color="000000"/>
              <w:left w:val="nil"/>
              <w:bottom w:val="single" w:sz="4" w:space="0" w:color="auto"/>
              <w:right w:val="single" w:sz="4" w:space="0" w:color="000000"/>
            </w:tcBorders>
            <w:vAlign w:val="center"/>
          </w:tcPr>
          <w:p w:rsidR="008563B1" w:rsidRPr="008563B1" w:rsidRDefault="008563B1" w:rsidP="000E7C80">
            <w:pPr>
              <w:spacing w:line="240" w:lineRule="auto"/>
              <w:ind w:firstLine="0"/>
              <w:jc w:val="center"/>
              <w:rPr>
                <w:b/>
                <w:bCs/>
                <w:color w:val="000000"/>
                <w:sz w:val="20"/>
                <w:szCs w:val="20"/>
              </w:rPr>
            </w:pPr>
            <w:r w:rsidRPr="008563B1">
              <w:rPr>
                <w:b/>
                <w:bCs/>
                <w:color w:val="000000"/>
                <w:sz w:val="20"/>
                <w:szCs w:val="20"/>
              </w:rPr>
              <w:t>План на год</w:t>
            </w:r>
          </w:p>
        </w:tc>
        <w:tc>
          <w:tcPr>
            <w:tcW w:w="687" w:type="pct"/>
            <w:tcBorders>
              <w:top w:val="single" w:sz="4" w:space="0" w:color="000000"/>
              <w:left w:val="nil"/>
              <w:bottom w:val="single" w:sz="4" w:space="0" w:color="auto"/>
              <w:right w:val="single" w:sz="4" w:space="0" w:color="000000"/>
            </w:tcBorders>
            <w:vAlign w:val="center"/>
          </w:tcPr>
          <w:p w:rsidR="008563B1" w:rsidRPr="008563B1" w:rsidRDefault="008563B1" w:rsidP="000E7C80">
            <w:pPr>
              <w:spacing w:line="240" w:lineRule="auto"/>
              <w:ind w:firstLine="0"/>
              <w:jc w:val="center"/>
              <w:rPr>
                <w:b/>
                <w:bCs/>
                <w:color w:val="000000"/>
                <w:sz w:val="20"/>
                <w:szCs w:val="20"/>
              </w:rPr>
            </w:pPr>
            <w:r w:rsidRPr="008563B1">
              <w:rPr>
                <w:b/>
                <w:bCs/>
                <w:color w:val="000000"/>
                <w:sz w:val="20"/>
                <w:szCs w:val="20"/>
              </w:rPr>
              <w:t>Исполнено</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1</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3</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4</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00090000000000000000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ИТОГО</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10 555 729,80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-5 931 619,84</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00001000000000000000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ИСТОЧНИКИ ВНУТРЕННЕГО ФИНАНСИРОВАНИЯ ДЕФИЦИТОВ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-2 668 500,00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0,00</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00001030000000000000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Бюджетные кредиты от других бюджетов бюджетной системы Российской Федерации</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-2 668 500,00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0,00</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00001030100000000000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-2 668 500,00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0,00</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00001030100000000800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-2 668 500,00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0,00</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00001030100050000810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-2 668 500,00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0,00</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00001000000000000000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Изменение остатков средств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13 224 229,80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-5 931 619,84</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00001050000000000000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Изменение остатков средств на счетах по учету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13 224 229,80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-5 931 619,84</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00001050000000000500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Увеличение остатков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-288 692 920,00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-60 983 688,57</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00001050200000000500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Увеличение прочих остатков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-288 692 920,00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-60 983 688,57</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00001050201000000510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Увеличение прочих остатков денежных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-288 692 920,00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-60983 688,57</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00001050201050000510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Увеличение прочих остатков денежных средств  бюджетов муниципальных районов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-288 692 920,00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-60983 688,57</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00001050000000000600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Уменьшение остатков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301 917 149,80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55 052 068,73</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00001050200000000600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Уменьшение прочих остатков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301 917 149,80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55 052 068,73</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00001050201000000610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Уменьшение прочих остатков денежных средств бюджетов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301 917 149,80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55 052 068,73</w:t>
            </w:r>
          </w:p>
        </w:tc>
      </w:tr>
      <w:tr w:rsidR="008563B1" w:rsidRPr="008563B1" w:rsidTr="000E7C80">
        <w:trPr>
          <w:trHeight w:val="20"/>
          <w:tblHeader/>
        </w:trPr>
        <w:tc>
          <w:tcPr>
            <w:tcW w:w="1482" w:type="pct"/>
            <w:tcBorders>
              <w:top w:val="single" w:sz="4" w:space="0" w:color="000000"/>
              <w:left w:val="single" w:sz="4" w:space="0" w:color="000000"/>
              <w:bottom w:val="single" w:sz="4" w:space="0" w:color="auto"/>
              <w:right w:val="single" w:sz="4" w:space="0" w:color="000000"/>
            </w:tcBorders>
            <w:shd w:val="clear" w:color="auto" w:fill="auto"/>
            <w:vAlign w:val="center"/>
          </w:tcPr>
          <w:p w:rsidR="008563B1" w:rsidRPr="008563B1" w:rsidRDefault="008563B1" w:rsidP="000E7C80">
            <w:pPr>
              <w:spacing w:line="240" w:lineRule="auto"/>
              <w:ind w:left="-959" w:firstLine="0"/>
              <w:jc w:val="center"/>
              <w:rPr>
                <w:bCs/>
                <w:color w:val="000000"/>
                <w:sz w:val="20"/>
                <w:szCs w:val="20"/>
              </w:rPr>
            </w:pPr>
            <w:r w:rsidRPr="008563B1">
              <w:rPr>
                <w:bCs/>
                <w:color w:val="000000"/>
                <w:sz w:val="20"/>
                <w:szCs w:val="20"/>
              </w:rPr>
              <w:t>00001050201050000610</w:t>
            </w:r>
          </w:p>
        </w:tc>
        <w:tc>
          <w:tcPr>
            <w:tcW w:w="1901"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rPr>
                <w:bCs/>
                <w:color w:val="000000"/>
                <w:sz w:val="20"/>
                <w:szCs w:val="20"/>
              </w:rPr>
            </w:pPr>
            <w:r w:rsidRPr="008563B1">
              <w:rPr>
                <w:bCs/>
                <w:color w:val="000000"/>
                <w:sz w:val="20"/>
                <w:szCs w:val="20"/>
              </w:rPr>
              <w:t>Уменьшение прочих остатков денежных средств бюджетов муниципальных районов</w:t>
            </w:r>
          </w:p>
        </w:tc>
        <w:tc>
          <w:tcPr>
            <w:tcW w:w="930"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301 917 149,80</w:t>
            </w:r>
          </w:p>
        </w:tc>
        <w:tc>
          <w:tcPr>
            <w:tcW w:w="687" w:type="pct"/>
            <w:tcBorders>
              <w:top w:val="single" w:sz="4" w:space="0" w:color="000000"/>
              <w:left w:val="nil"/>
              <w:bottom w:val="single" w:sz="4" w:space="0" w:color="auto"/>
              <w:right w:val="single" w:sz="4" w:space="0" w:color="000000"/>
            </w:tcBorders>
            <w:shd w:val="clear" w:color="auto" w:fill="auto"/>
            <w:vAlign w:val="center"/>
          </w:tcPr>
          <w:p w:rsidR="008563B1" w:rsidRPr="008563B1" w:rsidRDefault="008563B1" w:rsidP="000E7C80">
            <w:pPr>
              <w:spacing w:line="240" w:lineRule="auto"/>
              <w:ind w:firstLine="0"/>
              <w:jc w:val="center"/>
              <w:rPr>
                <w:bCs/>
                <w:color w:val="000000"/>
                <w:sz w:val="20"/>
                <w:szCs w:val="20"/>
              </w:rPr>
            </w:pPr>
            <w:r w:rsidRPr="008563B1">
              <w:rPr>
                <w:bCs/>
                <w:color w:val="000000"/>
                <w:sz w:val="20"/>
                <w:szCs w:val="20"/>
              </w:rPr>
              <w:t>55 052 068,73</w:t>
            </w:r>
          </w:p>
        </w:tc>
      </w:tr>
    </w:tbl>
    <w:p w:rsidR="008563B1" w:rsidRPr="008563B1" w:rsidRDefault="008563B1" w:rsidP="008563B1">
      <w:pPr>
        <w:spacing w:line="240" w:lineRule="auto"/>
        <w:rPr>
          <w:sz w:val="20"/>
          <w:szCs w:val="20"/>
        </w:rPr>
      </w:pPr>
    </w:p>
    <w:p w:rsidR="00473873" w:rsidRDefault="008563B1" w:rsidP="008563B1">
      <w:pPr>
        <w:spacing w:line="240" w:lineRule="auto"/>
        <w:ind w:firstLine="0"/>
        <w:jc w:val="center"/>
        <w:rPr>
          <w:sz w:val="20"/>
          <w:szCs w:val="20"/>
        </w:rPr>
      </w:pPr>
      <w:proofErr w:type="spellStart"/>
      <w:r w:rsidRPr="008563B1">
        <w:rPr>
          <w:sz w:val="20"/>
          <w:szCs w:val="20"/>
        </w:rPr>
        <w:t>И.о.руководителя</w:t>
      </w:r>
      <w:proofErr w:type="spellEnd"/>
      <w:r w:rsidRPr="008563B1">
        <w:rPr>
          <w:sz w:val="20"/>
          <w:szCs w:val="20"/>
        </w:rPr>
        <w:t xml:space="preserve"> Отдела финансов                                                          </w:t>
      </w:r>
      <w:proofErr w:type="spellStart"/>
      <w:r w:rsidRPr="008563B1">
        <w:rPr>
          <w:sz w:val="20"/>
          <w:szCs w:val="20"/>
        </w:rPr>
        <w:t>Г.В.Шиленко</w:t>
      </w:r>
      <w:proofErr w:type="spellEnd"/>
    </w:p>
    <w:p w:rsidR="002C2774" w:rsidRPr="008563B1" w:rsidRDefault="002C2774" w:rsidP="008563B1">
      <w:pPr>
        <w:spacing w:line="240" w:lineRule="auto"/>
        <w:ind w:firstLine="0"/>
        <w:jc w:val="center"/>
        <w:rPr>
          <w:rFonts w:eastAsia="Calibri"/>
          <w:sz w:val="20"/>
          <w:szCs w:val="20"/>
        </w:rPr>
      </w:pPr>
    </w:p>
    <w:p w:rsidR="00955F8C" w:rsidRPr="00955F8C" w:rsidRDefault="00955F8C" w:rsidP="00955F8C">
      <w:pPr>
        <w:spacing w:line="240" w:lineRule="auto"/>
        <w:ind w:firstLine="0"/>
        <w:jc w:val="center"/>
        <w:rPr>
          <w:rFonts w:eastAsia="Calibri"/>
          <w:b/>
          <w:sz w:val="20"/>
          <w:szCs w:val="20"/>
        </w:rPr>
      </w:pPr>
      <w:r w:rsidRPr="00955F8C">
        <w:rPr>
          <w:rFonts w:eastAsia="Calibri"/>
          <w:b/>
          <w:sz w:val="20"/>
          <w:szCs w:val="20"/>
        </w:rPr>
        <w:t>АДМИНИСТРАЦИЯ РЕПЬЕВСКОГО МУНИЦИПАЛЬНОГО РАЙОНА ВОРОНЕЖСКОЙ ОБЛАСТИ</w:t>
      </w:r>
    </w:p>
    <w:p w:rsidR="00955F8C" w:rsidRPr="00955F8C" w:rsidRDefault="00955F8C" w:rsidP="00955F8C">
      <w:pPr>
        <w:spacing w:line="240" w:lineRule="auto"/>
        <w:ind w:firstLine="0"/>
        <w:jc w:val="center"/>
        <w:outlineLvl w:val="0"/>
        <w:rPr>
          <w:rFonts w:eastAsia="Calibri"/>
          <w:b/>
          <w:spacing w:val="30"/>
          <w:sz w:val="20"/>
          <w:szCs w:val="20"/>
        </w:rPr>
      </w:pPr>
      <w:r w:rsidRPr="00955F8C">
        <w:rPr>
          <w:rFonts w:eastAsia="Calibri"/>
          <w:b/>
          <w:spacing w:val="30"/>
          <w:sz w:val="20"/>
          <w:szCs w:val="20"/>
        </w:rPr>
        <w:t>ПОСТАНОВЛЕНИЕ</w:t>
      </w:r>
    </w:p>
    <w:p w:rsidR="00955F8C" w:rsidRPr="00955F8C" w:rsidRDefault="00955F8C" w:rsidP="00955F8C">
      <w:pPr>
        <w:spacing w:line="240" w:lineRule="auto"/>
        <w:jc w:val="center"/>
        <w:rPr>
          <w:rFonts w:eastAsia="Calibri"/>
          <w:b/>
          <w:sz w:val="20"/>
          <w:szCs w:val="20"/>
        </w:rPr>
      </w:pPr>
    </w:p>
    <w:p w:rsidR="00955F8C" w:rsidRPr="00955F8C" w:rsidRDefault="00955F8C" w:rsidP="00955F8C">
      <w:pPr>
        <w:spacing w:line="240" w:lineRule="auto"/>
        <w:ind w:right="4820"/>
        <w:rPr>
          <w:rFonts w:eastAsia="Calibri"/>
          <w:sz w:val="20"/>
          <w:szCs w:val="20"/>
          <w:u w:val="single"/>
        </w:rPr>
      </w:pPr>
      <w:r w:rsidRPr="00955F8C">
        <w:rPr>
          <w:rFonts w:eastAsia="Calibri"/>
          <w:sz w:val="20"/>
          <w:szCs w:val="20"/>
          <w:u w:val="single"/>
        </w:rPr>
        <w:t>«15» мая 2018 г. №162</w:t>
      </w:r>
    </w:p>
    <w:p w:rsidR="00955F8C" w:rsidRDefault="00955F8C" w:rsidP="00955F8C">
      <w:pPr>
        <w:spacing w:line="240" w:lineRule="auto"/>
        <w:ind w:right="4820"/>
        <w:jc w:val="left"/>
        <w:rPr>
          <w:rFonts w:eastAsia="Calibri"/>
          <w:sz w:val="20"/>
          <w:szCs w:val="20"/>
        </w:rPr>
      </w:pPr>
      <w:r w:rsidRPr="00955F8C">
        <w:rPr>
          <w:rFonts w:eastAsia="Calibri"/>
          <w:sz w:val="20"/>
          <w:szCs w:val="20"/>
        </w:rPr>
        <w:t>с. Репьевка</w:t>
      </w:r>
    </w:p>
    <w:p w:rsidR="00955F8C" w:rsidRPr="00955F8C" w:rsidRDefault="00955F8C" w:rsidP="00955F8C">
      <w:pPr>
        <w:spacing w:line="240" w:lineRule="auto"/>
        <w:ind w:right="4820"/>
        <w:jc w:val="left"/>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55F8C" w:rsidRPr="00955F8C" w:rsidTr="00955F8C">
        <w:tc>
          <w:tcPr>
            <w:tcW w:w="4644" w:type="dxa"/>
            <w:tcBorders>
              <w:top w:val="nil"/>
              <w:left w:val="nil"/>
              <w:bottom w:val="nil"/>
              <w:right w:val="nil"/>
            </w:tcBorders>
          </w:tcPr>
          <w:p w:rsidR="00955F8C" w:rsidRPr="00955F8C" w:rsidRDefault="00955F8C" w:rsidP="00955F8C">
            <w:pPr>
              <w:tabs>
                <w:tab w:val="left" w:pos="4536"/>
              </w:tabs>
              <w:spacing w:line="240" w:lineRule="auto"/>
              <w:ind w:firstLine="0"/>
              <w:rPr>
                <w:rFonts w:eastAsia="Calibri"/>
                <w:b/>
                <w:sz w:val="20"/>
                <w:szCs w:val="20"/>
              </w:rPr>
            </w:pPr>
            <w:r w:rsidRPr="00955F8C">
              <w:rPr>
                <w:rFonts w:eastAsia="Calibri"/>
                <w:b/>
                <w:noProof/>
                <w:sz w:val="20"/>
                <w:szCs w:val="20"/>
              </w:rPr>
              <mc:AlternateContent>
                <mc:Choice Requires="wps">
                  <w:drawing>
                    <wp:anchor distT="4294967295" distB="4294967295" distL="114300" distR="114300" simplePos="0" relativeHeight="251688448"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FC99D" id="_x0000_t32" coordsize="21600,21600" o:spt="32" o:oned="t" path="m,l21600,21600e" filled="f">
                      <v:path arrowok="t" fillok="f" o:connecttype="none"/>
                      <o:lock v:ext="edit" shapetype="t"/>
                    </v:shapetype>
                    <v:shape id="Прямая со стрелкой 9" o:spid="_x0000_s1026" type="#_x0000_t32" style="position:absolute;margin-left:-6.25pt;margin-top:-.75pt;width:1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9K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R4MIJkpOrhAnpziljX3JZI2ckQbGasxXpc2kECAIqWOfBW+ujXWscHIKcEmFnPOq8rqo&#10;BGqgMYPewAcYWXHqnO6Y0atlVmm0wU5Z/vElgufymJZrQT1YyTCdHW2LeXWwIXklHB7UBXSO1kE6&#10;78fReDaajfqdfm846/SjPO+8mGf9znAePx/kz/Isy+MPjlrcT0pOKROO3UnGcf/vZHK8UAcBnoV8&#10;bkP4GN33C8ie3p60H6yb5UEVS0l3C30aOCjXHz7eMnc1LvdgX/4Lpr8A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fD2vSkoC&#10;AABTBAAADgAAAAAAAAAAAAAAAAAuAgAAZHJzL2Uyb0RvYy54bWxQSwECLQAUAAYACAAAACEAZ/gI&#10;PtsAAAAIAQAADwAAAAAAAAAAAAAAAACkBAAAZHJzL2Rvd25yZXYueG1sUEsFBgAAAAAEAAQA8wAA&#10;AKwFAAAAAA==&#10;"/>
                  </w:pict>
                </mc:Fallback>
              </mc:AlternateContent>
            </w:r>
            <w:r w:rsidRPr="00955F8C">
              <w:rPr>
                <w:rFonts w:eastAsia="Calibri"/>
                <w:b/>
                <w:noProof/>
                <w:sz w:val="20"/>
                <w:szCs w:val="20"/>
              </w:rPr>
              <mc:AlternateContent>
                <mc:Choice Requires="wps">
                  <w:drawing>
                    <wp:anchor distT="0" distB="0" distL="114300" distR="114300" simplePos="0" relativeHeight="251690496"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B5113" id="Прямая со стрелкой 8" o:spid="_x0000_s1026" type="#_x0000_t32" style="position:absolute;margin-left:210.5pt;margin-top:-.75pt;width:15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z&#10;LajnTQIAAFUEAAAOAAAAAAAAAAAAAAAAAC4CAABkcnMvZTJvRG9jLnhtbFBLAQItABQABgAIAAAA&#10;IQDGgK453QAAAAkBAAAPAAAAAAAAAAAAAAAAAKcEAABkcnMvZG93bnJldi54bWxQSwUGAAAAAAQA&#10;BADzAAAAsQUAAAAA&#10;"/>
                  </w:pict>
                </mc:Fallback>
              </mc:AlternateContent>
            </w:r>
            <w:r w:rsidRPr="00955F8C">
              <w:rPr>
                <w:rFonts w:eastAsia="Calibri"/>
                <w:b/>
                <w:noProof/>
                <w:sz w:val="20"/>
                <w:szCs w:val="20"/>
              </w:rPr>
              <mc:AlternateContent>
                <mc:Choice Requires="wps">
                  <w:drawing>
                    <wp:anchor distT="0" distB="0" distL="114300" distR="114300" simplePos="0" relativeHeight="251691520"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F719" id="Прямая со стрелкой 7" o:spid="_x0000_s1026" type="#_x0000_t32" style="position:absolute;margin-left:225.5pt;margin-top:-.7pt;width:.05pt;height:15.7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UgIAAF8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bGx+QUgIAAF8EAAAOAAAAAAAAAAAAAAAAAC4CAABkcnMvZTJvRG9jLnhtbFBLAQItABQA&#10;BgAIAAAAIQBsaphq3gAAAAkBAAAPAAAAAAAAAAAAAAAAAKwEAABkcnMvZG93bnJldi54bWxQSwUG&#10;AAAAAAQABADzAAAAtwUAAAAA&#10;"/>
                  </w:pict>
                </mc:Fallback>
              </mc:AlternateContent>
            </w:r>
            <w:r w:rsidRPr="00955F8C">
              <w:rPr>
                <w:rFonts w:eastAsia="Calibri"/>
                <w:b/>
                <w:noProof/>
                <w:sz w:val="20"/>
                <w:szCs w:val="20"/>
              </w:rPr>
              <mc:AlternateContent>
                <mc:Choice Requires="wps">
                  <w:drawing>
                    <wp:anchor distT="0" distB="0" distL="114299" distR="114299" simplePos="0" relativeHeight="251689472"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697CE" id="Прямая со стрелкой 6" o:spid="_x0000_s1026" type="#_x0000_t32" style="position:absolute;margin-left:-6.25pt;margin-top:-.75pt;width:0;height:15.8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955F8C">
              <w:rPr>
                <w:rFonts w:eastAsia="Calibri"/>
                <w:b/>
                <w:sz w:val="20"/>
                <w:szCs w:val="20"/>
              </w:rPr>
              <w:t xml:space="preserve">О внесении изменений в постановление администрации Репьевского муниципального района Воронежской области от 16.01.2014 г. №7 «Об утверждении муниципальной программы </w:t>
            </w:r>
            <w:r w:rsidRPr="00955F8C">
              <w:rPr>
                <w:rFonts w:eastAsia="Calibri"/>
                <w:b/>
                <w:sz w:val="20"/>
                <w:szCs w:val="20"/>
              </w:rPr>
              <w:lastRenderedPageBreak/>
              <w:t xml:space="preserve">Репьевского муниципального района «Развитие культуры» (2014-2020 </w:t>
            </w:r>
            <w:proofErr w:type="spellStart"/>
            <w:r w:rsidRPr="00955F8C">
              <w:rPr>
                <w:rFonts w:eastAsia="Calibri"/>
                <w:b/>
                <w:sz w:val="20"/>
                <w:szCs w:val="20"/>
              </w:rPr>
              <w:t>г.г</w:t>
            </w:r>
            <w:proofErr w:type="spellEnd"/>
            <w:r w:rsidRPr="00955F8C">
              <w:rPr>
                <w:rFonts w:eastAsia="Calibri"/>
                <w:b/>
                <w:sz w:val="20"/>
                <w:szCs w:val="20"/>
              </w:rPr>
              <w:t>.)»</w:t>
            </w:r>
          </w:p>
        </w:tc>
      </w:tr>
    </w:tbl>
    <w:p w:rsidR="00955F8C" w:rsidRPr="00955F8C" w:rsidRDefault="00955F8C" w:rsidP="00955F8C">
      <w:pPr>
        <w:tabs>
          <w:tab w:val="left" w:pos="4678"/>
        </w:tabs>
        <w:spacing w:line="240" w:lineRule="auto"/>
        <w:rPr>
          <w:sz w:val="20"/>
          <w:szCs w:val="20"/>
        </w:rPr>
      </w:pPr>
    </w:p>
    <w:p w:rsidR="00955F8C" w:rsidRPr="00955F8C" w:rsidRDefault="00955F8C" w:rsidP="00955F8C">
      <w:pPr>
        <w:tabs>
          <w:tab w:val="left" w:pos="4678"/>
        </w:tabs>
        <w:spacing w:line="240" w:lineRule="auto"/>
        <w:rPr>
          <w:rFonts w:eastAsia="Calibri"/>
          <w:sz w:val="20"/>
          <w:szCs w:val="20"/>
        </w:rPr>
      </w:pPr>
      <w:r w:rsidRPr="00955F8C">
        <w:rPr>
          <w:sz w:val="20"/>
          <w:szCs w:val="20"/>
        </w:rPr>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955F8C">
        <w:rPr>
          <w:rFonts w:eastAsia="Calibri"/>
          <w:b/>
          <w:spacing w:val="40"/>
          <w:sz w:val="20"/>
          <w:szCs w:val="20"/>
        </w:rPr>
        <w:t>постановляет:</w:t>
      </w:r>
    </w:p>
    <w:p w:rsidR="00955F8C" w:rsidRPr="00955F8C" w:rsidRDefault="00955F8C" w:rsidP="00955F8C">
      <w:pPr>
        <w:numPr>
          <w:ilvl w:val="0"/>
          <w:numId w:val="5"/>
        </w:numPr>
        <w:tabs>
          <w:tab w:val="left" w:pos="709"/>
        </w:tabs>
        <w:spacing w:line="240" w:lineRule="auto"/>
        <w:ind w:left="0" w:right="-2" w:firstLine="709"/>
        <w:rPr>
          <w:rFonts w:eastAsia="Calibri"/>
          <w:sz w:val="20"/>
          <w:szCs w:val="20"/>
        </w:rPr>
      </w:pPr>
      <w:r w:rsidRPr="00955F8C">
        <w:rPr>
          <w:rFonts w:eastAsia="Calibri"/>
          <w:sz w:val="20"/>
          <w:szCs w:val="20"/>
        </w:rPr>
        <w:t xml:space="preserve">В постановление администрации Репьевского муниципального района от 16 января 2014 г. №7 «Об утверждении муниципальной программы Репьевского муниципального района «Развитие культуры» (2014-2020 </w:t>
      </w:r>
      <w:proofErr w:type="spellStart"/>
      <w:r w:rsidRPr="00955F8C">
        <w:rPr>
          <w:rFonts w:eastAsia="Calibri"/>
          <w:sz w:val="20"/>
          <w:szCs w:val="20"/>
        </w:rPr>
        <w:t>г.г</w:t>
      </w:r>
      <w:proofErr w:type="spellEnd"/>
      <w:r w:rsidRPr="00955F8C">
        <w:rPr>
          <w:rFonts w:eastAsia="Calibri"/>
          <w:sz w:val="20"/>
          <w:szCs w:val="20"/>
        </w:rPr>
        <w:t>.) (далее – Постановление) внести следующие изменения:</w:t>
      </w:r>
    </w:p>
    <w:p w:rsidR="00955F8C" w:rsidRPr="00955F8C" w:rsidRDefault="00955F8C" w:rsidP="00955F8C">
      <w:pPr>
        <w:spacing w:line="240" w:lineRule="auto"/>
        <w:rPr>
          <w:rFonts w:eastAsia="Calibri"/>
          <w:sz w:val="20"/>
          <w:szCs w:val="20"/>
        </w:rPr>
      </w:pPr>
      <w:r w:rsidRPr="00955F8C">
        <w:rPr>
          <w:rFonts w:eastAsia="Calibri"/>
          <w:sz w:val="20"/>
          <w:szCs w:val="20"/>
        </w:rPr>
        <w:t xml:space="preserve">1.1. В паспорте Программы Репьевского муниципального района «Развитие культуры» (2014-2020 </w:t>
      </w:r>
      <w:proofErr w:type="spellStart"/>
      <w:r w:rsidRPr="00955F8C">
        <w:rPr>
          <w:rFonts w:eastAsia="Calibri"/>
          <w:sz w:val="20"/>
          <w:szCs w:val="20"/>
        </w:rPr>
        <w:t>г.г</w:t>
      </w:r>
      <w:proofErr w:type="spellEnd"/>
      <w:r w:rsidRPr="00955F8C">
        <w:rPr>
          <w:rFonts w:eastAsia="Calibri"/>
          <w:sz w:val="20"/>
          <w:szCs w:val="20"/>
        </w:rPr>
        <w:t xml:space="preserve">.) строку «Объемы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 </w:t>
      </w:r>
    </w:p>
    <w:p w:rsidR="00955F8C" w:rsidRPr="00955F8C" w:rsidRDefault="00955F8C" w:rsidP="00955F8C">
      <w:pPr>
        <w:spacing w:line="240" w:lineRule="auto"/>
        <w:ind w:right="-2"/>
        <w:rPr>
          <w:rFonts w:eastAsia="Calibri"/>
          <w:sz w:val="20"/>
          <w:szCs w:val="20"/>
        </w:rPr>
      </w:pPr>
      <w:r w:rsidRPr="00955F8C">
        <w:rPr>
          <w:rFonts w:eastAsia="Calibri"/>
          <w:sz w:val="20"/>
          <w:szCs w:val="20"/>
        </w:rPr>
        <w:t>«</w:t>
      </w:r>
    </w:p>
    <w:tbl>
      <w:tblPr>
        <w:tblW w:w="5000" w:type="pct"/>
        <w:tblCellMar>
          <w:left w:w="75" w:type="dxa"/>
          <w:right w:w="75" w:type="dxa"/>
        </w:tblCellMar>
        <w:tblLook w:val="0000" w:firstRow="0" w:lastRow="0" w:firstColumn="0" w:lastColumn="0" w:noHBand="0" w:noVBand="0"/>
      </w:tblPr>
      <w:tblGrid>
        <w:gridCol w:w="3437"/>
        <w:gridCol w:w="7183"/>
      </w:tblGrid>
      <w:tr w:rsidR="00955F8C" w:rsidRPr="00955F8C" w:rsidTr="00955F8C">
        <w:trPr>
          <w:trHeight w:val="20"/>
        </w:trPr>
        <w:tc>
          <w:tcPr>
            <w:tcW w:w="1618" w:type="pct"/>
            <w:tcBorders>
              <w:top w:val="single" w:sz="4" w:space="0" w:color="auto"/>
              <w:left w:val="single" w:sz="4" w:space="0" w:color="auto"/>
              <w:bottom w:val="single" w:sz="4" w:space="0" w:color="auto"/>
              <w:right w:val="single" w:sz="4" w:space="0" w:color="auto"/>
            </w:tcBorders>
          </w:tcPr>
          <w:p w:rsidR="00955F8C" w:rsidRPr="00955F8C" w:rsidRDefault="00955F8C" w:rsidP="00955F8C">
            <w:pPr>
              <w:spacing w:line="240" w:lineRule="auto"/>
              <w:ind w:firstLine="0"/>
              <w:rPr>
                <w:sz w:val="20"/>
                <w:szCs w:val="20"/>
              </w:rPr>
            </w:pPr>
            <w:r w:rsidRPr="00955F8C">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382" w:type="pct"/>
            <w:tcBorders>
              <w:top w:val="single" w:sz="4" w:space="0" w:color="auto"/>
              <w:left w:val="single" w:sz="4" w:space="0" w:color="auto"/>
              <w:bottom w:val="single" w:sz="4" w:space="0" w:color="auto"/>
              <w:right w:val="single" w:sz="4" w:space="0" w:color="auto"/>
            </w:tcBorders>
          </w:tcPr>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Общий объем средств на реализацию Программы составляет 166 416,5 тыс. руб., в том числе по годам реализации Программы:</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 xml:space="preserve">2014 год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- 846,5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1382,4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16582,5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2015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3108,6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17484,5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21325,8 тыс. рублей</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 xml:space="preserve">2016 год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8,6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1958,2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23104,5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2017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207,7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13426,1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31496,1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2018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33844,6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внебюджетные фонды – 1,0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2019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18158,8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внебюджетные фонды – 1,0 тыс. рублей</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2020 год</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17158,8 тыс. рублей</w:t>
            </w:r>
          </w:p>
          <w:p w:rsidR="00955F8C" w:rsidRPr="00955F8C" w:rsidRDefault="00955F8C" w:rsidP="00955F8C">
            <w:pPr>
              <w:pStyle w:val="ConsPlusCell"/>
              <w:rPr>
                <w:rFonts w:ascii="Times New Roman" w:hAnsi="Times New Roman" w:cs="Times New Roman"/>
                <w:u w:val="single"/>
              </w:rPr>
            </w:pPr>
          </w:p>
        </w:tc>
      </w:tr>
    </w:tbl>
    <w:p w:rsidR="00955F8C" w:rsidRPr="00955F8C" w:rsidRDefault="00955F8C" w:rsidP="00955F8C">
      <w:pPr>
        <w:spacing w:line="240" w:lineRule="auto"/>
        <w:ind w:right="-2" w:firstLine="851"/>
        <w:rPr>
          <w:rFonts w:eastAsia="Calibri"/>
          <w:sz w:val="20"/>
          <w:szCs w:val="20"/>
        </w:rPr>
      </w:pPr>
      <w:r w:rsidRPr="00955F8C">
        <w:rPr>
          <w:rFonts w:eastAsia="Calibri"/>
          <w:sz w:val="20"/>
          <w:szCs w:val="20"/>
        </w:rPr>
        <w:t>»;</w:t>
      </w:r>
    </w:p>
    <w:p w:rsidR="00955F8C" w:rsidRPr="00955F8C" w:rsidRDefault="00955F8C" w:rsidP="00955F8C">
      <w:pPr>
        <w:pStyle w:val="af1"/>
        <w:numPr>
          <w:ilvl w:val="1"/>
          <w:numId w:val="8"/>
        </w:numPr>
        <w:spacing w:after="0" w:line="240" w:lineRule="auto"/>
        <w:ind w:left="0" w:right="-2" w:firstLine="709"/>
        <w:contextualSpacing w:val="0"/>
        <w:jc w:val="both"/>
        <w:rPr>
          <w:rFonts w:ascii="Times New Roman" w:hAnsi="Times New Roman"/>
          <w:sz w:val="20"/>
          <w:szCs w:val="20"/>
        </w:rPr>
      </w:pPr>
      <w:r w:rsidRPr="00955F8C">
        <w:rPr>
          <w:rFonts w:ascii="Times New Roman" w:hAnsi="Times New Roman"/>
          <w:sz w:val="20"/>
          <w:szCs w:val="20"/>
        </w:rPr>
        <w:t xml:space="preserve">В паспорте Подпрограммы 1 «Искусство и наследие» строку «Объемы и источники финансирования подпрограммы (в действующих ценах каждого года реализации подпрограммы)» (далее - Подпрограмма 1), утвержденной Постановлением, изложить в следующей редакции: </w:t>
      </w:r>
    </w:p>
    <w:p w:rsidR="00955F8C" w:rsidRPr="00955F8C" w:rsidRDefault="00955F8C" w:rsidP="00955F8C">
      <w:pPr>
        <w:spacing w:line="240" w:lineRule="auto"/>
        <w:ind w:right="-2"/>
        <w:rPr>
          <w:rFonts w:eastAsia="Calibri"/>
          <w:sz w:val="20"/>
          <w:szCs w:val="20"/>
        </w:rPr>
      </w:pPr>
      <w:r w:rsidRPr="00955F8C">
        <w:rPr>
          <w:sz w:val="20"/>
          <w:szCs w:val="20"/>
        </w:rPr>
        <w:t>«</w:t>
      </w:r>
    </w:p>
    <w:tbl>
      <w:tblPr>
        <w:tblW w:w="5000" w:type="pct"/>
        <w:tblLook w:val="04A0" w:firstRow="1" w:lastRow="0" w:firstColumn="1" w:lastColumn="0" w:noHBand="0" w:noVBand="1"/>
      </w:tblPr>
      <w:tblGrid>
        <w:gridCol w:w="2653"/>
        <w:gridCol w:w="7967"/>
      </w:tblGrid>
      <w:tr w:rsidR="00955F8C" w:rsidRPr="00955F8C" w:rsidTr="00955F8C">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955F8C" w:rsidRPr="00955F8C" w:rsidRDefault="00955F8C" w:rsidP="00955F8C">
            <w:pPr>
              <w:spacing w:line="240" w:lineRule="auto"/>
              <w:ind w:firstLine="0"/>
              <w:rPr>
                <w:sz w:val="20"/>
                <w:szCs w:val="20"/>
              </w:rPr>
            </w:pPr>
            <w:r w:rsidRPr="00955F8C">
              <w:rPr>
                <w:sz w:val="20"/>
                <w:szCs w:val="20"/>
              </w:rPr>
              <w:t>Объемы и источники финансирования подпрограммы (в действующих ценах каждого года реализации подпрограммы)</w:t>
            </w:r>
          </w:p>
        </w:tc>
        <w:tc>
          <w:tcPr>
            <w:tcW w:w="3751" w:type="pct"/>
            <w:tcBorders>
              <w:top w:val="single" w:sz="4" w:space="0" w:color="auto"/>
              <w:left w:val="nil"/>
              <w:bottom w:val="single" w:sz="4" w:space="0" w:color="auto"/>
              <w:right w:val="single" w:sz="4" w:space="0" w:color="auto"/>
            </w:tcBorders>
            <w:shd w:val="clear" w:color="auto" w:fill="auto"/>
          </w:tcPr>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Общий объем средств на реализацию подпрограммы составляет 28194,4 тыс. рублей, в том числе по годам реализации подпрограммы:</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2014 год</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403,7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4566,3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2015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108,6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4445,2 тыс. рублей</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 xml:space="preserve">2016 год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8,6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479,4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4179,7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2017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lastRenderedPageBreak/>
              <w:t>федеральный бюджет – 84,4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областной бюджет – 418,4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 xml:space="preserve"> муниципальный бюджет –  7312,0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2018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федеральный бюджет – 5,8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муниципальный бюджет – 7347,4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внебюджетные фонды – 1,0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u w:val="single"/>
              </w:rPr>
              <w:t>2019 год</w:t>
            </w:r>
            <w:r w:rsidRPr="00955F8C">
              <w:rPr>
                <w:rFonts w:ascii="Times New Roman" w:hAnsi="Times New Roman" w:cs="Times New Roman"/>
              </w:rPr>
              <w:t xml:space="preserve">  </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 xml:space="preserve"> муниципальный бюджет – 4127,0 тыс. рублей</w:t>
            </w:r>
          </w:p>
          <w:p w:rsidR="00955F8C" w:rsidRPr="00955F8C" w:rsidRDefault="00955F8C" w:rsidP="00955F8C">
            <w:pPr>
              <w:pStyle w:val="ConsPlusCell"/>
              <w:rPr>
                <w:rFonts w:ascii="Times New Roman" w:hAnsi="Times New Roman" w:cs="Times New Roman"/>
              </w:rPr>
            </w:pPr>
            <w:r w:rsidRPr="00955F8C">
              <w:rPr>
                <w:rFonts w:ascii="Times New Roman" w:hAnsi="Times New Roman" w:cs="Times New Roman"/>
              </w:rPr>
              <w:t>внебюджетные фонды – 1,0 тыс. рублей</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u w:val="single"/>
              </w:rPr>
              <w:t>2020 год</w:t>
            </w:r>
          </w:p>
          <w:p w:rsidR="00955F8C" w:rsidRPr="00955F8C" w:rsidRDefault="00955F8C" w:rsidP="00955F8C">
            <w:pPr>
              <w:pStyle w:val="ConsPlusCell"/>
              <w:rPr>
                <w:rFonts w:ascii="Times New Roman" w:hAnsi="Times New Roman" w:cs="Times New Roman"/>
                <w:u w:val="single"/>
              </w:rPr>
            </w:pPr>
            <w:r w:rsidRPr="00955F8C">
              <w:rPr>
                <w:rFonts w:ascii="Times New Roman" w:hAnsi="Times New Roman" w:cs="Times New Roman"/>
              </w:rPr>
              <w:t>муниципальный бюджет – 4127,0 тыс. рублей</w:t>
            </w:r>
          </w:p>
        </w:tc>
      </w:tr>
    </w:tbl>
    <w:p w:rsidR="00955F8C" w:rsidRPr="00955F8C" w:rsidRDefault="00955F8C" w:rsidP="00955F8C">
      <w:pPr>
        <w:spacing w:line="240" w:lineRule="auto"/>
        <w:ind w:right="-2"/>
        <w:rPr>
          <w:rFonts w:eastAsia="Calibri"/>
          <w:sz w:val="20"/>
          <w:szCs w:val="20"/>
        </w:rPr>
      </w:pPr>
      <w:r w:rsidRPr="00955F8C">
        <w:rPr>
          <w:rFonts w:eastAsia="Calibri"/>
          <w:sz w:val="20"/>
          <w:szCs w:val="20"/>
        </w:rPr>
        <w:lastRenderedPageBreak/>
        <w:t>»;</w:t>
      </w:r>
    </w:p>
    <w:p w:rsidR="00955F8C" w:rsidRPr="00955F8C" w:rsidRDefault="00955F8C" w:rsidP="00955F8C">
      <w:pPr>
        <w:pStyle w:val="af1"/>
        <w:numPr>
          <w:ilvl w:val="1"/>
          <w:numId w:val="8"/>
        </w:numPr>
        <w:spacing w:after="0" w:line="240" w:lineRule="auto"/>
        <w:ind w:left="0" w:right="-2" w:firstLine="709"/>
        <w:contextualSpacing w:val="0"/>
        <w:jc w:val="both"/>
        <w:rPr>
          <w:rFonts w:ascii="Times New Roman" w:hAnsi="Times New Roman"/>
          <w:sz w:val="20"/>
          <w:szCs w:val="20"/>
        </w:rPr>
      </w:pPr>
      <w:r w:rsidRPr="00955F8C">
        <w:rPr>
          <w:rFonts w:ascii="Times New Roman" w:hAnsi="Times New Roman"/>
          <w:sz w:val="20"/>
          <w:szCs w:val="20"/>
        </w:rPr>
        <w:t>В абзаце 1 раздела 6 Подпрограммы 1, утвержденной Постановлением слова «составляет 28192,4 тыс. руб.» заменить словами «составляет 28194,4 тыс. руб.»;</w:t>
      </w:r>
    </w:p>
    <w:p w:rsidR="00955F8C" w:rsidRPr="00955F8C" w:rsidRDefault="00955F8C" w:rsidP="00955F8C">
      <w:pPr>
        <w:pStyle w:val="af1"/>
        <w:numPr>
          <w:ilvl w:val="1"/>
          <w:numId w:val="8"/>
        </w:numPr>
        <w:spacing w:after="0" w:line="240" w:lineRule="auto"/>
        <w:ind w:left="0" w:firstLine="709"/>
        <w:contextualSpacing w:val="0"/>
        <w:jc w:val="both"/>
        <w:rPr>
          <w:rFonts w:ascii="Times New Roman" w:hAnsi="Times New Roman"/>
          <w:sz w:val="20"/>
          <w:szCs w:val="20"/>
        </w:rPr>
      </w:pPr>
      <w:r w:rsidRPr="00955F8C">
        <w:rPr>
          <w:rFonts w:ascii="Times New Roman" w:hAnsi="Times New Roman"/>
          <w:sz w:val="20"/>
          <w:szCs w:val="20"/>
        </w:rPr>
        <w:t xml:space="preserve">Приложение 1, Приложение 2, Приложение 3, Приложение 4 к муниципальной программе Репьевского муниципального района «Развитие культуры» (2014 - 2020 </w:t>
      </w:r>
      <w:proofErr w:type="spellStart"/>
      <w:r w:rsidRPr="00955F8C">
        <w:rPr>
          <w:rFonts w:ascii="Times New Roman" w:hAnsi="Times New Roman"/>
          <w:sz w:val="20"/>
          <w:szCs w:val="20"/>
        </w:rPr>
        <w:t>г.г</w:t>
      </w:r>
      <w:proofErr w:type="spellEnd"/>
      <w:r w:rsidRPr="00955F8C">
        <w:rPr>
          <w:rFonts w:ascii="Times New Roman" w:hAnsi="Times New Roman"/>
          <w:sz w:val="20"/>
          <w:szCs w:val="20"/>
        </w:rPr>
        <w:t>.), утвержденной Постановлением, изложить в новой редакции, согласно приложению.</w:t>
      </w:r>
    </w:p>
    <w:p w:rsidR="00955F8C" w:rsidRPr="00955F8C" w:rsidRDefault="00955F8C" w:rsidP="00955F8C">
      <w:pPr>
        <w:tabs>
          <w:tab w:val="left" w:pos="709"/>
        </w:tabs>
        <w:spacing w:line="240" w:lineRule="auto"/>
        <w:ind w:right="-2"/>
        <w:rPr>
          <w:rFonts w:eastAsia="Calibri"/>
          <w:sz w:val="20"/>
          <w:szCs w:val="20"/>
        </w:rPr>
      </w:pPr>
      <w:r w:rsidRPr="00955F8C">
        <w:rPr>
          <w:rFonts w:eastAsia="Calibri"/>
          <w:sz w:val="20"/>
          <w:szCs w:val="20"/>
        </w:rPr>
        <w:t>2. Настоящее постановление вступает в силу после его официального опубликования.</w:t>
      </w:r>
    </w:p>
    <w:p w:rsidR="00955F8C" w:rsidRPr="00955F8C" w:rsidRDefault="00955F8C" w:rsidP="00955F8C">
      <w:pPr>
        <w:tabs>
          <w:tab w:val="left" w:pos="709"/>
        </w:tabs>
        <w:spacing w:line="240" w:lineRule="auto"/>
        <w:ind w:right="-2"/>
        <w:rPr>
          <w:rFonts w:eastAsia="Calibri"/>
          <w:sz w:val="20"/>
          <w:szCs w:val="20"/>
        </w:rPr>
      </w:pPr>
      <w:r w:rsidRPr="00955F8C">
        <w:rPr>
          <w:rFonts w:eastAsia="Calibri"/>
          <w:sz w:val="20"/>
          <w:szCs w:val="20"/>
        </w:rPr>
        <w:t>3. Контроль за исполнением настоящего постановления оставляю за собой.</w:t>
      </w:r>
    </w:p>
    <w:p w:rsidR="00955F8C" w:rsidRPr="00955F8C" w:rsidRDefault="00955F8C" w:rsidP="00955F8C">
      <w:pPr>
        <w:spacing w:line="240" w:lineRule="auto"/>
        <w:ind w:right="-2"/>
        <w:rPr>
          <w:rFonts w:eastAsia="Calibri"/>
          <w:sz w:val="20"/>
          <w:szCs w:val="20"/>
        </w:rPr>
      </w:pPr>
    </w:p>
    <w:p w:rsidR="00955F8C" w:rsidRPr="00955F8C" w:rsidRDefault="00955F8C" w:rsidP="00955F8C">
      <w:pPr>
        <w:spacing w:line="240" w:lineRule="auto"/>
        <w:ind w:right="-2"/>
        <w:rPr>
          <w:rFonts w:eastAsia="Calibri"/>
          <w:sz w:val="20"/>
          <w:szCs w:val="20"/>
        </w:rPr>
      </w:pPr>
      <w:r w:rsidRPr="00955F8C">
        <w:rPr>
          <w:rFonts w:eastAsia="Calibri"/>
          <w:sz w:val="20"/>
          <w:szCs w:val="20"/>
        </w:rPr>
        <w:t>Глава администрации</w:t>
      </w:r>
    </w:p>
    <w:p w:rsidR="00F9737F" w:rsidRPr="00955F8C" w:rsidRDefault="00955F8C" w:rsidP="00955F8C">
      <w:pPr>
        <w:spacing w:line="240" w:lineRule="auto"/>
        <w:rPr>
          <w:rFonts w:eastAsia="Calibri"/>
          <w:sz w:val="20"/>
          <w:szCs w:val="20"/>
          <w:lang w:eastAsia="en-US"/>
        </w:rPr>
      </w:pPr>
      <w:r w:rsidRPr="00955F8C">
        <w:rPr>
          <w:rFonts w:eastAsia="Calibri"/>
          <w:sz w:val="20"/>
          <w:szCs w:val="20"/>
        </w:rPr>
        <w:t xml:space="preserve">муниципального района                                          </w:t>
      </w:r>
      <w:r>
        <w:rPr>
          <w:rFonts w:eastAsia="Calibri"/>
          <w:sz w:val="20"/>
          <w:szCs w:val="20"/>
        </w:rPr>
        <w:t xml:space="preserve">                                                                </w:t>
      </w:r>
      <w:r w:rsidRPr="00955F8C">
        <w:rPr>
          <w:rFonts w:eastAsia="Calibri"/>
          <w:sz w:val="20"/>
          <w:szCs w:val="20"/>
        </w:rPr>
        <w:t xml:space="preserve">                      Р.В. Ефименко</w:t>
      </w:r>
    </w:p>
    <w:p w:rsidR="00B24A69" w:rsidRDefault="00B24A69" w:rsidP="00955F8C">
      <w:pPr>
        <w:spacing w:line="240" w:lineRule="auto"/>
        <w:rPr>
          <w:rFonts w:eastAsia="Calibri"/>
          <w:sz w:val="20"/>
          <w:szCs w:val="20"/>
          <w:lang w:eastAsia="en-US"/>
        </w:rPr>
      </w:pPr>
    </w:p>
    <w:p w:rsidR="00955F8C" w:rsidRDefault="00955F8C" w:rsidP="00955F8C">
      <w:pPr>
        <w:spacing w:line="240" w:lineRule="auto"/>
        <w:rPr>
          <w:rFonts w:eastAsia="Calibri"/>
          <w:sz w:val="20"/>
          <w:szCs w:val="20"/>
          <w:lang w:eastAsia="en-US"/>
        </w:rPr>
        <w:sectPr w:rsidR="00955F8C" w:rsidSect="00A77C9E">
          <w:headerReference w:type="default" r:id="rId18"/>
          <w:pgSz w:w="11906" w:h="16838"/>
          <w:pgMar w:top="1134" w:right="567" w:bottom="1701" w:left="709" w:header="340" w:footer="567" w:gutter="0"/>
          <w:cols w:space="708"/>
          <w:docGrid w:linePitch="360"/>
        </w:sectPr>
      </w:pPr>
    </w:p>
    <w:p w:rsidR="00955F8C" w:rsidRPr="00955F8C" w:rsidRDefault="00955F8C" w:rsidP="00955F8C">
      <w:pPr>
        <w:spacing w:line="240" w:lineRule="auto"/>
        <w:ind w:left="9072" w:firstLine="0"/>
        <w:rPr>
          <w:sz w:val="20"/>
          <w:szCs w:val="20"/>
        </w:rPr>
      </w:pPr>
      <w:r w:rsidRPr="00955F8C">
        <w:rPr>
          <w:sz w:val="20"/>
          <w:szCs w:val="20"/>
        </w:rPr>
        <w:lastRenderedPageBreak/>
        <w:t>ПРИЛОЖЕНИЕ</w:t>
      </w:r>
    </w:p>
    <w:p w:rsidR="00955F8C" w:rsidRPr="00955F8C" w:rsidRDefault="00955F8C" w:rsidP="00955F8C">
      <w:pPr>
        <w:spacing w:line="240" w:lineRule="auto"/>
        <w:ind w:left="9072" w:firstLine="0"/>
        <w:rPr>
          <w:sz w:val="20"/>
          <w:szCs w:val="20"/>
        </w:rPr>
      </w:pPr>
      <w:r w:rsidRPr="00955F8C">
        <w:rPr>
          <w:sz w:val="20"/>
          <w:szCs w:val="20"/>
        </w:rPr>
        <w:t xml:space="preserve">к постановлению администрации муниципального района </w:t>
      </w:r>
    </w:p>
    <w:p w:rsidR="00955F8C" w:rsidRPr="00955F8C" w:rsidRDefault="00955F8C" w:rsidP="00955F8C">
      <w:pPr>
        <w:spacing w:line="240" w:lineRule="auto"/>
        <w:ind w:left="9072" w:firstLine="0"/>
        <w:rPr>
          <w:sz w:val="20"/>
          <w:szCs w:val="20"/>
        </w:rPr>
      </w:pPr>
      <w:r w:rsidRPr="00955F8C">
        <w:rPr>
          <w:sz w:val="20"/>
          <w:szCs w:val="20"/>
        </w:rPr>
        <w:t>от «15» мая 2018 года №162</w:t>
      </w:r>
    </w:p>
    <w:p w:rsidR="00955F8C" w:rsidRPr="00955F8C" w:rsidRDefault="00955F8C" w:rsidP="00955F8C">
      <w:pPr>
        <w:widowControl w:val="0"/>
        <w:spacing w:line="240" w:lineRule="auto"/>
        <w:ind w:left="9072" w:firstLine="0"/>
        <w:rPr>
          <w:sz w:val="20"/>
          <w:szCs w:val="20"/>
        </w:rPr>
      </w:pPr>
    </w:p>
    <w:p w:rsidR="00955F8C" w:rsidRPr="00955F8C" w:rsidRDefault="00955F8C" w:rsidP="00955F8C">
      <w:pPr>
        <w:widowControl w:val="0"/>
        <w:spacing w:line="240" w:lineRule="auto"/>
        <w:ind w:left="9072" w:firstLine="0"/>
        <w:rPr>
          <w:sz w:val="20"/>
          <w:szCs w:val="20"/>
        </w:rPr>
      </w:pPr>
      <w:r w:rsidRPr="00955F8C">
        <w:rPr>
          <w:sz w:val="20"/>
          <w:szCs w:val="20"/>
        </w:rPr>
        <w:t>ПРИЛОЖЕНИЕ 1</w:t>
      </w:r>
    </w:p>
    <w:p w:rsidR="00955F8C" w:rsidRPr="00955F8C" w:rsidRDefault="00955F8C" w:rsidP="00955F8C">
      <w:pPr>
        <w:widowControl w:val="0"/>
        <w:spacing w:line="240" w:lineRule="auto"/>
        <w:ind w:left="9072" w:firstLine="0"/>
        <w:rPr>
          <w:sz w:val="20"/>
          <w:szCs w:val="20"/>
        </w:rPr>
      </w:pPr>
      <w:r w:rsidRPr="00955F8C">
        <w:rPr>
          <w:sz w:val="20"/>
          <w:szCs w:val="20"/>
        </w:rPr>
        <w:t>к муниципальной программе Репьевского муниципального района</w:t>
      </w:r>
    </w:p>
    <w:p w:rsidR="00955F8C" w:rsidRPr="00955F8C" w:rsidRDefault="00955F8C" w:rsidP="00955F8C">
      <w:pPr>
        <w:widowControl w:val="0"/>
        <w:spacing w:line="240" w:lineRule="auto"/>
        <w:ind w:left="9072" w:firstLine="0"/>
        <w:rPr>
          <w:sz w:val="20"/>
          <w:szCs w:val="20"/>
        </w:rPr>
      </w:pPr>
      <w:r w:rsidRPr="00955F8C">
        <w:rPr>
          <w:sz w:val="20"/>
          <w:szCs w:val="20"/>
        </w:rPr>
        <w:t xml:space="preserve">«Развитие культуры» (2014-2020 </w:t>
      </w:r>
      <w:proofErr w:type="spellStart"/>
      <w:r w:rsidRPr="00955F8C">
        <w:rPr>
          <w:sz w:val="20"/>
          <w:szCs w:val="20"/>
        </w:rPr>
        <w:t>г.г</w:t>
      </w:r>
      <w:proofErr w:type="spellEnd"/>
      <w:r w:rsidRPr="00955F8C">
        <w:rPr>
          <w:sz w:val="20"/>
          <w:szCs w:val="20"/>
        </w:rPr>
        <w:t>.)</w:t>
      </w:r>
    </w:p>
    <w:p w:rsidR="00955F8C" w:rsidRPr="00955F8C" w:rsidRDefault="00955F8C" w:rsidP="00955F8C">
      <w:pPr>
        <w:widowControl w:val="0"/>
        <w:spacing w:line="240" w:lineRule="auto"/>
        <w:ind w:left="10773"/>
        <w:rPr>
          <w:sz w:val="20"/>
          <w:szCs w:val="20"/>
        </w:rPr>
      </w:pPr>
    </w:p>
    <w:p w:rsidR="00955F8C" w:rsidRPr="00955F8C" w:rsidRDefault="00955F8C" w:rsidP="00955F8C">
      <w:pPr>
        <w:widowControl w:val="0"/>
        <w:spacing w:line="240" w:lineRule="auto"/>
        <w:ind w:firstLine="0"/>
        <w:jc w:val="center"/>
        <w:rPr>
          <w:sz w:val="20"/>
          <w:szCs w:val="20"/>
        </w:rPr>
      </w:pPr>
      <w:r w:rsidRPr="00955F8C">
        <w:rPr>
          <w:color w:val="000000"/>
          <w:sz w:val="20"/>
          <w:szCs w:val="20"/>
        </w:rPr>
        <w:t xml:space="preserve">Сведения о показателях (индикаторах) муниципальной программы Репьевского муниципального района "Развитие культуры" (2014-2020 </w:t>
      </w:r>
      <w:proofErr w:type="spellStart"/>
      <w:r w:rsidRPr="00955F8C">
        <w:rPr>
          <w:color w:val="000000"/>
          <w:sz w:val="20"/>
          <w:szCs w:val="20"/>
        </w:rPr>
        <w:t>г.г</w:t>
      </w:r>
      <w:proofErr w:type="spellEnd"/>
      <w:r w:rsidRPr="00955F8C">
        <w:rPr>
          <w:color w:val="000000"/>
          <w:sz w:val="20"/>
          <w:szCs w:val="20"/>
        </w:rPr>
        <w:t>.) и их значениях</w:t>
      </w:r>
    </w:p>
    <w:p w:rsidR="00955F8C" w:rsidRPr="00955F8C" w:rsidRDefault="00955F8C" w:rsidP="00955F8C">
      <w:pPr>
        <w:widowControl w:val="0"/>
        <w:spacing w:line="240" w:lineRule="auto"/>
        <w:rPr>
          <w:sz w:val="20"/>
          <w:szCs w:val="20"/>
        </w:rPr>
      </w:pPr>
    </w:p>
    <w:tbl>
      <w:tblPr>
        <w:tblW w:w="4787" w:type="pct"/>
        <w:tblInd w:w="-5" w:type="dxa"/>
        <w:tblLook w:val="0000" w:firstRow="0" w:lastRow="0" w:firstColumn="0" w:lastColumn="0" w:noHBand="0" w:noVBand="0"/>
      </w:tblPr>
      <w:tblGrid>
        <w:gridCol w:w="481"/>
        <w:gridCol w:w="186"/>
        <w:gridCol w:w="3149"/>
        <w:gridCol w:w="1425"/>
        <w:gridCol w:w="44"/>
        <w:gridCol w:w="200"/>
        <w:gridCol w:w="1007"/>
        <w:gridCol w:w="38"/>
        <w:gridCol w:w="165"/>
        <w:gridCol w:w="615"/>
        <w:gridCol w:w="46"/>
        <w:gridCol w:w="496"/>
        <w:gridCol w:w="192"/>
        <w:gridCol w:w="148"/>
        <w:gridCol w:w="61"/>
        <w:gridCol w:w="549"/>
        <w:gridCol w:w="444"/>
        <w:gridCol w:w="572"/>
        <w:gridCol w:w="482"/>
        <w:gridCol w:w="569"/>
        <w:gridCol w:w="354"/>
        <w:gridCol w:w="38"/>
        <w:gridCol w:w="93"/>
        <w:gridCol w:w="766"/>
        <w:gridCol w:w="287"/>
        <w:gridCol w:w="104"/>
        <w:gridCol w:w="949"/>
        <w:gridCol w:w="1051"/>
      </w:tblGrid>
      <w:tr w:rsidR="00955F8C" w:rsidRPr="00955F8C" w:rsidTr="00A237B0">
        <w:trPr>
          <w:trHeight w:val="20"/>
        </w:trPr>
        <w:tc>
          <w:tcPr>
            <w:tcW w:w="230"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 п/п</w:t>
            </w:r>
          </w:p>
        </w:tc>
        <w:tc>
          <w:tcPr>
            <w:tcW w:w="1085"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Наименование показателя (индикатора)</w:t>
            </w:r>
          </w:p>
        </w:tc>
        <w:tc>
          <w:tcPr>
            <w:tcW w:w="575" w:type="pct"/>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Пункт Федерального плана статистических работ</w:t>
            </w:r>
          </w:p>
        </w:tc>
        <w:tc>
          <w:tcPr>
            <w:tcW w:w="417" w:type="pct"/>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Ед. измерения</w:t>
            </w:r>
          </w:p>
        </w:tc>
        <w:tc>
          <w:tcPr>
            <w:tcW w:w="2693" w:type="pct"/>
            <w:gridSpan w:val="19"/>
            <w:tcBorders>
              <w:top w:val="single" w:sz="4" w:space="0" w:color="auto"/>
              <w:left w:val="nil"/>
              <w:bottom w:val="single" w:sz="4" w:space="0" w:color="auto"/>
              <w:right w:val="single" w:sz="4" w:space="0" w:color="000000"/>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Значения показателя (индикатора) по годам реализации муниципальной программы</w:t>
            </w:r>
          </w:p>
        </w:tc>
      </w:tr>
      <w:tr w:rsidR="00955F8C" w:rsidRPr="00955F8C" w:rsidTr="00A237B0">
        <w:trPr>
          <w:trHeight w:val="20"/>
        </w:trPr>
        <w:tc>
          <w:tcPr>
            <w:tcW w:w="230" w:type="pct"/>
            <w:gridSpan w:val="2"/>
            <w:vMerge/>
            <w:tcBorders>
              <w:top w:val="single" w:sz="4" w:space="0" w:color="auto"/>
              <w:left w:val="single" w:sz="4" w:space="0" w:color="auto"/>
              <w:bottom w:val="single" w:sz="4" w:space="0" w:color="000000"/>
              <w:right w:val="single" w:sz="4" w:space="0" w:color="auto"/>
            </w:tcBorders>
            <w:vAlign w:val="center"/>
          </w:tcPr>
          <w:p w:rsidR="00955F8C" w:rsidRPr="00955F8C" w:rsidRDefault="00955F8C" w:rsidP="00955F8C">
            <w:pPr>
              <w:widowControl w:val="0"/>
              <w:spacing w:line="240" w:lineRule="auto"/>
              <w:ind w:firstLine="0"/>
              <w:rPr>
                <w:sz w:val="20"/>
                <w:szCs w:val="20"/>
              </w:rPr>
            </w:pPr>
          </w:p>
        </w:tc>
        <w:tc>
          <w:tcPr>
            <w:tcW w:w="1085" w:type="pct"/>
            <w:vMerge/>
            <w:tcBorders>
              <w:top w:val="single" w:sz="4" w:space="0" w:color="auto"/>
              <w:left w:val="single" w:sz="4" w:space="0" w:color="auto"/>
              <w:bottom w:val="single" w:sz="4" w:space="0" w:color="000000"/>
              <w:right w:val="single" w:sz="4" w:space="0" w:color="auto"/>
            </w:tcBorders>
            <w:vAlign w:val="center"/>
          </w:tcPr>
          <w:p w:rsidR="00955F8C" w:rsidRPr="00955F8C" w:rsidRDefault="00955F8C" w:rsidP="00955F8C">
            <w:pPr>
              <w:widowControl w:val="0"/>
              <w:spacing w:line="240" w:lineRule="auto"/>
              <w:ind w:firstLine="0"/>
              <w:rPr>
                <w:sz w:val="20"/>
                <w:szCs w:val="20"/>
              </w:rPr>
            </w:pPr>
          </w:p>
        </w:tc>
        <w:tc>
          <w:tcPr>
            <w:tcW w:w="575" w:type="pct"/>
            <w:gridSpan w:val="3"/>
            <w:vMerge/>
            <w:tcBorders>
              <w:top w:val="single" w:sz="4" w:space="0" w:color="auto"/>
              <w:left w:val="single" w:sz="4" w:space="0" w:color="auto"/>
              <w:bottom w:val="single" w:sz="4" w:space="0" w:color="000000"/>
              <w:right w:val="single" w:sz="4" w:space="0" w:color="auto"/>
            </w:tcBorders>
            <w:vAlign w:val="center"/>
          </w:tcPr>
          <w:p w:rsidR="00955F8C" w:rsidRPr="00955F8C" w:rsidRDefault="00955F8C" w:rsidP="00955F8C">
            <w:pPr>
              <w:widowControl w:val="0"/>
              <w:spacing w:line="240" w:lineRule="auto"/>
              <w:ind w:firstLine="0"/>
              <w:rPr>
                <w:sz w:val="20"/>
                <w:szCs w:val="20"/>
              </w:rPr>
            </w:pPr>
          </w:p>
        </w:tc>
        <w:tc>
          <w:tcPr>
            <w:tcW w:w="417" w:type="pct"/>
            <w:gridSpan w:val="3"/>
            <w:vMerge/>
            <w:tcBorders>
              <w:top w:val="single" w:sz="4" w:space="0" w:color="auto"/>
              <w:left w:val="single" w:sz="4" w:space="0" w:color="auto"/>
              <w:bottom w:val="single" w:sz="4" w:space="0" w:color="000000"/>
              <w:right w:val="single" w:sz="4" w:space="0" w:color="auto"/>
            </w:tcBorders>
            <w:vAlign w:val="center"/>
          </w:tcPr>
          <w:p w:rsidR="00955F8C" w:rsidRPr="00955F8C" w:rsidRDefault="00955F8C" w:rsidP="00955F8C">
            <w:pPr>
              <w:widowControl w:val="0"/>
              <w:spacing w:line="240" w:lineRule="auto"/>
              <w:ind w:firstLine="0"/>
              <w:rPr>
                <w:sz w:val="20"/>
                <w:szCs w:val="20"/>
              </w:rPr>
            </w:pPr>
          </w:p>
        </w:tc>
        <w:tc>
          <w:tcPr>
            <w:tcW w:w="399"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2014</w:t>
            </w:r>
          </w:p>
        </w:tc>
        <w:tc>
          <w:tcPr>
            <w:tcW w:w="327" w:type="pct"/>
            <w:gridSpan w:val="4"/>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2015</w:t>
            </w:r>
          </w:p>
        </w:tc>
        <w:tc>
          <w:tcPr>
            <w:tcW w:w="350" w:type="pct"/>
            <w:gridSpan w:val="2"/>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2016</w:t>
            </w:r>
          </w:p>
        </w:tc>
        <w:tc>
          <w:tcPr>
            <w:tcW w:w="362" w:type="pct"/>
            <w:gridSpan w:val="2"/>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2017</w:t>
            </w:r>
          </w:p>
        </w:tc>
        <w:tc>
          <w:tcPr>
            <w:tcW w:w="431" w:type="pct"/>
            <w:gridSpan w:val="4"/>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2018</w:t>
            </w:r>
          </w:p>
        </w:tc>
        <w:tc>
          <w:tcPr>
            <w:tcW w:w="462"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2019</w:t>
            </w:r>
          </w:p>
        </w:tc>
        <w:tc>
          <w:tcPr>
            <w:tcW w:w="363" w:type="pct"/>
            <w:tcBorders>
              <w:top w:val="nil"/>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jc w:val="center"/>
              <w:rPr>
                <w:sz w:val="20"/>
                <w:szCs w:val="20"/>
              </w:rPr>
            </w:pPr>
            <w:r w:rsidRPr="00955F8C">
              <w:rPr>
                <w:sz w:val="20"/>
                <w:szCs w:val="20"/>
              </w:rPr>
              <w:t>2020</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1</w:t>
            </w:r>
          </w:p>
        </w:tc>
        <w:tc>
          <w:tcPr>
            <w:tcW w:w="1085" w:type="pct"/>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w:t>
            </w:r>
          </w:p>
        </w:tc>
        <w:tc>
          <w:tcPr>
            <w:tcW w:w="575"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3</w:t>
            </w:r>
          </w:p>
        </w:tc>
        <w:tc>
          <w:tcPr>
            <w:tcW w:w="417"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4</w:t>
            </w:r>
          </w:p>
        </w:tc>
        <w:tc>
          <w:tcPr>
            <w:tcW w:w="399"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5</w:t>
            </w:r>
          </w:p>
        </w:tc>
        <w:tc>
          <w:tcPr>
            <w:tcW w:w="327" w:type="pct"/>
            <w:gridSpan w:val="4"/>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6</w:t>
            </w:r>
          </w:p>
        </w:tc>
        <w:tc>
          <w:tcPr>
            <w:tcW w:w="350" w:type="pct"/>
            <w:gridSpan w:val="2"/>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7</w:t>
            </w:r>
          </w:p>
        </w:tc>
        <w:tc>
          <w:tcPr>
            <w:tcW w:w="362" w:type="pct"/>
            <w:gridSpan w:val="2"/>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8</w:t>
            </w:r>
          </w:p>
        </w:tc>
        <w:tc>
          <w:tcPr>
            <w:tcW w:w="431" w:type="pct"/>
            <w:gridSpan w:val="4"/>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9</w:t>
            </w:r>
          </w:p>
        </w:tc>
        <w:tc>
          <w:tcPr>
            <w:tcW w:w="462" w:type="pct"/>
            <w:gridSpan w:val="3"/>
            <w:tcBorders>
              <w:top w:val="nil"/>
              <w:left w:val="nil"/>
              <w:bottom w:val="single" w:sz="4" w:space="0" w:color="auto"/>
              <w:right w:val="single" w:sz="4" w:space="0" w:color="auto"/>
            </w:tcBorders>
            <w:shd w:val="clear" w:color="auto" w:fill="FFFFFF"/>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10</w:t>
            </w:r>
          </w:p>
        </w:tc>
        <w:tc>
          <w:tcPr>
            <w:tcW w:w="363" w:type="pct"/>
            <w:tcBorders>
              <w:top w:val="nil"/>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jc w:val="center"/>
              <w:rPr>
                <w:sz w:val="20"/>
                <w:szCs w:val="20"/>
              </w:rPr>
            </w:pPr>
            <w:r w:rsidRPr="00955F8C">
              <w:rPr>
                <w:sz w:val="20"/>
                <w:szCs w:val="20"/>
              </w:rPr>
              <w:t>11</w:t>
            </w:r>
          </w:p>
        </w:tc>
      </w:tr>
      <w:tr w:rsidR="00955F8C" w:rsidRPr="00955F8C" w:rsidTr="00A237B0">
        <w:trPr>
          <w:trHeight w:val="20"/>
        </w:trPr>
        <w:tc>
          <w:tcPr>
            <w:tcW w:w="5000" w:type="pct"/>
            <w:gridSpan w:val="28"/>
            <w:tcBorders>
              <w:top w:val="single" w:sz="4" w:space="0" w:color="auto"/>
              <w:left w:val="single" w:sz="4" w:space="0" w:color="auto"/>
              <w:bottom w:val="single" w:sz="4" w:space="0" w:color="auto"/>
              <w:right w:val="single" w:sz="4" w:space="0" w:color="000000"/>
            </w:tcBorders>
            <w:shd w:val="clear" w:color="auto" w:fill="auto"/>
            <w:vAlign w:val="bottom"/>
          </w:tcPr>
          <w:p w:rsidR="00955F8C" w:rsidRPr="00955F8C" w:rsidRDefault="00955F8C" w:rsidP="00955F8C">
            <w:pPr>
              <w:widowControl w:val="0"/>
              <w:spacing w:line="240" w:lineRule="auto"/>
              <w:ind w:firstLine="0"/>
              <w:jc w:val="center"/>
              <w:rPr>
                <w:b/>
                <w:bCs/>
                <w:sz w:val="20"/>
                <w:szCs w:val="20"/>
              </w:rPr>
            </w:pPr>
            <w:r w:rsidRPr="00955F8C">
              <w:rPr>
                <w:b/>
                <w:bCs/>
                <w:sz w:val="20"/>
                <w:szCs w:val="20"/>
              </w:rPr>
              <w:t>Муниципальная программа Репьевского  муниципального района</w:t>
            </w:r>
            <w:r w:rsidRPr="00955F8C">
              <w:rPr>
                <w:b/>
                <w:bCs/>
                <w:sz w:val="20"/>
                <w:szCs w:val="20"/>
              </w:rPr>
              <w:br/>
              <w:t xml:space="preserve">  "Развитие культуры" (2014-2020 </w:t>
            </w:r>
            <w:proofErr w:type="spellStart"/>
            <w:r w:rsidRPr="00955F8C">
              <w:rPr>
                <w:b/>
                <w:bCs/>
                <w:sz w:val="20"/>
                <w:szCs w:val="20"/>
              </w:rPr>
              <w:t>г.г</w:t>
            </w:r>
            <w:proofErr w:type="spellEnd"/>
            <w:r w:rsidRPr="00955F8C">
              <w:rPr>
                <w:b/>
                <w:bCs/>
                <w:sz w:val="20"/>
                <w:szCs w:val="20"/>
              </w:rPr>
              <w:t>.)</w:t>
            </w:r>
          </w:p>
        </w:tc>
      </w:tr>
      <w:tr w:rsidR="00955F8C" w:rsidRPr="00955F8C" w:rsidTr="00A237B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jc w:val="center"/>
              <w:rPr>
                <w:sz w:val="20"/>
                <w:szCs w:val="20"/>
              </w:rPr>
            </w:pPr>
            <w:r w:rsidRPr="00955F8C">
              <w:rPr>
                <w:sz w:val="20"/>
                <w:szCs w:val="20"/>
              </w:rPr>
              <w:t>1</w:t>
            </w:r>
          </w:p>
        </w:tc>
        <w:tc>
          <w:tcPr>
            <w:tcW w:w="1149" w:type="pct"/>
            <w:gridSpan w:val="2"/>
            <w:tcBorders>
              <w:top w:val="nil"/>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Увеличение численности участников культурно-досуговых  мероприятий (по сравнению с предыдущим годом</w:t>
            </w:r>
          </w:p>
        </w:tc>
        <w:tc>
          <w:tcPr>
            <w:tcW w:w="575"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Ед.</w:t>
            </w:r>
          </w:p>
        </w:tc>
        <w:tc>
          <w:tcPr>
            <w:tcW w:w="399"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1035</w:t>
            </w:r>
          </w:p>
        </w:tc>
        <w:tc>
          <w:tcPr>
            <w:tcW w:w="327"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1121</w:t>
            </w:r>
          </w:p>
        </w:tc>
        <w:tc>
          <w:tcPr>
            <w:tcW w:w="350"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1232</w:t>
            </w:r>
          </w:p>
        </w:tc>
        <w:tc>
          <w:tcPr>
            <w:tcW w:w="362"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1338</w:t>
            </w:r>
          </w:p>
        </w:tc>
        <w:tc>
          <w:tcPr>
            <w:tcW w:w="431"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1454</w:t>
            </w:r>
          </w:p>
        </w:tc>
        <w:tc>
          <w:tcPr>
            <w:tcW w:w="462"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1579</w:t>
            </w:r>
          </w:p>
        </w:tc>
        <w:tc>
          <w:tcPr>
            <w:tcW w:w="363" w:type="pct"/>
            <w:tcBorders>
              <w:top w:val="nil"/>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1579</w:t>
            </w:r>
          </w:p>
        </w:tc>
      </w:tr>
      <w:tr w:rsidR="00955F8C" w:rsidRPr="00955F8C" w:rsidTr="00A237B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jc w:val="center"/>
              <w:rPr>
                <w:sz w:val="20"/>
                <w:szCs w:val="20"/>
              </w:rPr>
            </w:pPr>
            <w:r w:rsidRPr="00955F8C">
              <w:rPr>
                <w:sz w:val="20"/>
                <w:szCs w:val="20"/>
              </w:rPr>
              <w:t>2</w:t>
            </w:r>
          </w:p>
        </w:tc>
        <w:tc>
          <w:tcPr>
            <w:tcW w:w="1149" w:type="pct"/>
            <w:gridSpan w:val="2"/>
            <w:tcBorders>
              <w:top w:val="nil"/>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color w:val="000000"/>
                <w:sz w:val="20"/>
                <w:szCs w:val="20"/>
              </w:rPr>
            </w:pPr>
            <w:r w:rsidRPr="00955F8C">
              <w:rPr>
                <w:color w:val="000000"/>
                <w:sz w:val="20"/>
                <w:szCs w:val="20"/>
              </w:rPr>
              <w:t>Рост количества культурно-досуговых мероприятий</w:t>
            </w:r>
          </w:p>
        </w:tc>
        <w:tc>
          <w:tcPr>
            <w:tcW w:w="575"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xml:space="preserve">Ед. </w:t>
            </w:r>
          </w:p>
        </w:tc>
        <w:tc>
          <w:tcPr>
            <w:tcW w:w="399"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3325</w:t>
            </w:r>
          </w:p>
        </w:tc>
        <w:tc>
          <w:tcPr>
            <w:tcW w:w="327"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3335</w:t>
            </w:r>
          </w:p>
        </w:tc>
        <w:tc>
          <w:tcPr>
            <w:tcW w:w="350"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33450</w:t>
            </w:r>
          </w:p>
        </w:tc>
        <w:tc>
          <w:tcPr>
            <w:tcW w:w="362"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3355</w:t>
            </w:r>
          </w:p>
        </w:tc>
        <w:tc>
          <w:tcPr>
            <w:tcW w:w="431"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3365</w:t>
            </w:r>
          </w:p>
        </w:tc>
        <w:tc>
          <w:tcPr>
            <w:tcW w:w="462"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3375</w:t>
            </w:r>
          </w:p>
        </w:tc>
        <w:tc>
          <w:tcPr>
            <w:tcW w:w="363" w:type="pct"/>
            <w:tcBorders>
              <w:top w:val="nil"/>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3375</w:t>
            </w:r>
          </w:p>
        </w:tc>
      </w:tr>
      <w:tr w:rsidR="00955F8C" w:rsidRPr="00955F8C" w:rsidTr="00A237B0">
        <w:trPr>
          <w:trHeight w:val="20"/>
        </w:trPr>
        <w:tc>
          <w:tcPr>
            <w:tcW w:w="166"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jc w:val="center"/>
              <w:rPr>
                <w:sz w:val="20"/>
                <w:szCs w:val="20"/>
              </w:rPr>
            </w:pPr>
            <w:r w:rsidRPr="00955F8C">
              <w:rPr>
                <w:sz w:val="20"/>
                <w:szCs w:val="20"/>
              </w:rPr>
              <w:t>3</w:t>
            </w:r>
          </w:p>
        </w:tc>
        <w:tc>
          <w:tcPr>
            <w:tcW w:w="1149" w:type="pct"/>
            <w:gridSpan w:val="2"/>
            <w:tcBorders>
              <w:top w:val="nil"/>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75"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417"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99"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9,6</w:t>
            </w:r>
          </w:p>
        </w:tc>
        <w:tc>
          <w:tcPr>
            <w:tcW w:w="327"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9,6</w:t>
            </w:r>
          </w:p>
        </w:tc>
        <w:tc>
          <w:tcPr>
            <w:tcW w:w="350"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6,3</w:t>
            </w:r>
          </w:p>
        </w:tc>
        <w:tc>
          <w:tcPr>
            <w:tcW w:w="362" w:type="pct"/>
            <w:gridSpan w:val="2"/>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6,3</w:t>
            </w:r>
          </w:p>
        </w:tc>
        <w:tc>
          <w:tcPr>
            <w:tcW w:w="431" w:type="pct"/>
            <w:gridSpan w:val="4"/>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3,1</w:t>
            </w:r>
          </w:p>
        </w:tc>
        <w:tc>
          <w:tcPr>
            <w:tcW w:w="462" w:type="pct"/>
            <w:gridSpan w:val="3"/>
            <w:tcBorders>
              <w:top w:val="nil"/>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1,5</w:t>
            </w:r>
          </w:p>
        </w:tc>
        <w:tc>
          <w:tcPr>
            <w:tcW w:w="363" w:type="pct"/>
            <w:tcBorders>
              <w:top w:val="nil"/>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Default="00955F8C" w:rsidP="00955F8C">
            <w:pPr>
              <w:widowControl w:val="0"/>
              <w:spacing w:line="240" w:lineRule="auto"/>
              <w:ind w:firstLine="0"/>
              <w:rPr>
                <w:sz w:val="20"/>
                <w:szCs w:val="20"/>
              </w:rPr>
            </w:pPr>
          </w:p>
          <w:p w:rsidR="00A237B0" w:rsidRDefault="00A237B0" w:rsidP="00955F8C">
            <w:pPr>
              <w:widowControl w:val="0"/>
              <w:spacing w:line="240" w:lineRule="auto"/>
              <w:ind w:firstLine="0"/>
              <w:rPr>
                <w:sz w:val="20"/>
                <w:szCs w:val="20"/>
              </w:rPr>
            </w:pPr>
          </w:p>
          <w:p w:rsidR="00A237B0" w:rsidRPr="00955F8C" w:rsidRDefault="00A237B0" w:rsidP="00955F8C">
            <w:pPr>
              <w:widowControl w:val="0"/>
              <w:spacing w:line="240" w:lineRule="auto"/>
              <w:ind w:firstLine="0"/>
              <w:rPr>
                <w:sz w:val="20"/>
                <w:szCs w:val="20"/>
              </w:rPr>
            </w:pPr>
          </w:p>
          <w:p w:rsidR="00955F8C" w:rsidRPr="00955F8C" w:rsidRDefault="00955F8C" w:rsidP="00A237B0">
            <w:pPr>
              <w:widowControl w:val="0"/>
              <w:spacing w:line="240" w:lineRule="auto"/>
              <w:ind w:firstLine="0"/>
              <w:rPr>
                <w:sz w:val="20"/>
                <w:szCs w:val="20"/>
              </w:rPr>
            </w:pPr>
            <w:r w:rsidRPr="00955F8C">
              <w:rPr>
                <w:sz w:val="20"/>
                <w:szCs w:val="20"/>
              </w:rPr>
              <w:t>1,5</w:t>
            </w:r>
          </w:p>
        </w:tc>
      </w:tr>
      <w:tr w:rsidR="00955F8C" w:rsidRPr="00955F8C" w:rsidTr="00A237B0">
        <w:trPr>
          <w:trHeight w:val="20"/>
        </w:trPr>
        <w:tc>
          <w:tcPr>
            <w:tcW w:w="166"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jc w:val="center"/>
              <w:rPr>
                <w:sz w:val="20"/>
                <w:szCs w:val="20"/>
              </w:rPr>
            </w:pPr>
            <w:r w:rsidRPr="00955F8C">
              <w:rPr>
                <w:sz w:val="20"/>
                <w:szCs w:val="20"/>
              </w:rPr>
              <w:t>4</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tc>
        <w:tc>
          <w:tcPr>
            <w:tcW w:w="575"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99"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53,5</w:t>
            </w:r>
          </w:p>
        </w:tc>
        <w:tc>
          <w:tcPr>
            <w:tcW w:w="327"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66,5</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74,3</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82,2</w:t>
            </w:r>
          </w:p>
        </w:tc>
        <w:tc>
          <w:tcPr>
            <w:tcW w:w="431"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90,2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90,2</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90,2</w:t>
            </w:r>
          </w:p>
        </w:tc>
      </w:tr>
      <w:tr w:rsidR="00955F8C" w:rsidRPr="00955F8C" w:rsidTr="00A237B0">
        <w:trPr>
          <w:trHeight w:val="20"/>
        </w:trPr>
        <w:tc>
          <w:tcPr>
            <w:tcW w:w="166"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jc w:val="center"/>
              <w:rPr>
                <w:sz w:val="20"/>
                <w:szCs w:val="20"/>
              </w:rPr>
            </w:pPr>
            <w:r w:rsidRPr="00955F8C">
              <w:rPr>
                <w:sz w:val="20"/>
                <w:szCs w:val="20"/>
              </w:rPr>
              <w:t>5</w:t>
            </w:r>
          </w:p>
        </w:tc>
        <w:tc>
          <w:tcPr>
            <w:tcW w:w="1149" w:type="pct"/>
            <w:gridSpan w:val="2"/>
            <w:tcBorders>
              <w:top w:val="single" w:sz="4" w:space="0" w:color="auto"/>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 xml:space="preserve">Увеличение доли детей, обучающихся в детской музыкальной школе, в общей </w:t>
            </w:r>
            <w:r w:rsidRPr="00955F8C">
              <w:rPr>
                <w:sz w:val="20"/>
                <w:szCs w:val="20"/>
              </w:rPr>
              <w:lastRenderedPageBreak/>
              <w:t>численности учащихся детей</w:t>
            </w:r>
          </w:p>
        </w:tc>
        <w:tc>
          <w:tcPr>
            <w:tcW w:w="575" w:type="pct"/>
            <w:gridSpan w:val="3"/>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p>
        </w:tc>
        <w:tc>
          <w:tcPr>
            <w:tcW w:w="417" w:type="pct"/>
            <w:gridSpan w:val="3"/>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99" w:type="pct"/>
            <w:gridSpan w:val="3"/>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10</w:t>
            </w:r>
          </w:p>
        </w:tc>
        <w:tc>
          <w:tcPr>
            <w:tcW w:w="327" w:type="pct"/>
            <w:gridSpan w:val="4"/>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11</w:t>
            </w:r>
          </w:p>
        </w:tc>
        <w:tc>
          <w:tcPr>
            <w:tcW w:w="350" w:type="pct"/>
            <w:gridSpan w:val="2"/>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12</w:t>
            </w:r>
          </w:p>
        </w:tc>
        <w:tc>
          <w:tcPr>
            <w:tcW w:w="362" w:type="pct"/>
            <w:gridSpan w:val="2"/>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13</w:t>
            </w:r>
          </w:p>
        </w:tc>
        <w:tc>
          <w:tcPr>
            <w:tcW w:w="431" w:type="pct"/>
            <w:gridSpan w:val="4"/>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14</w:t>
            </w:r>
          </w:p>
        </w:tc>
        <w:tc>
          <w:tcPr>
            <w:tcW w:w="462" w:type="pct"/>
            <w:gridSpan w:val="3"/>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15</w:t>
            </w:r>
          </w:p>
        </w:tc>
        <w:tc>
          <w:tcPr>
            <w:tcW w:w="363"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lastRenderedPageBreak/>
              <w:t>15</w:t>
            </w: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955F8C" w:rsidRPr="00955F8C" w:rsidRDefault="00955F8C" w:rsidP="00955F8C">
            <w:pPr>
              <w:widowControl w:val="0"/>
              <w:spacing w:line="240" w:lineRule="auto"/>
              <w:ind w:firstLine="0"/>
              <w:rPr>
                <w:b/>
                <w:bCs/>
                <w:sz w:val="20"/>
                <w:szCs w:val="20"/>
              </w:rPr>
            </w:pPr>
            <w:r w:rsidRPr="00955F8C">
              <w:rPr>
                <w:b/>
                <w:bCs/>
                <w:sz w:val="20"/>
                <w:szCs w:val="20"/>
              </w:rPr>
              <w:lastRenderedPageBreak/>
              <w:t>ПОДПРОГРАММА 1:   «Искусство и наследие»</w:t>
            </w:r>
          </w:p>
        </w:tc>
        <w:tc>
          <w:tcPr>
            <w:tcW w:w="363" w:type="pct"/>
            <w:tcBorders>
              <w:top w:val="single" w:sz="4" w:space="0" w:color="auto"/>
              <w:left w:val="single" w:sz="4" w:space="0" w:color="auto"/>
              <w:bottom w:val="single" w:sz="4" w:space="0" w:color="auto"/>
              <w:right w:val="single" w:sz="4" w:space="0" w:color="000000"/>
            </w:tcBorders>
          </w:tcPr>
          <w:p w:rsidR="00955F8C" w:rsidRPr="00955F8C" w:rsidRDefault="00955F8C" w:rsidP="00955F8C">
            <w:pPr>
              <w:widowControl w:val="0"/>
              <w:spacing w:line="240" w:lineRule="auto"/>
              <w:ind w:firstLine="0"/>
              <w:rPr>
                <w:b/>
                <w:bCs/>
                <w:sz w:val="20"/>
                <w:szCs w:val="20"/>
              </w:rPr>
            </w:pP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1.1</w:t>
            </w:r>
          </w:p>
        </w:tc>
        <w:tc>
          <w:tcPr>
            <w:tcW w:w="1576" w:type="pct"/>
            <w:gridSpan w:val="2"/>
            <w:tcBorders>
              <w:top w:val="single" w:sz="4" w:space="0" w:color="auto"/>
              <w:left w:val="nil"/>
              <w:bottom w:val="single" w:sz="4" w:space="0" w:color="auto"/>
              <w:right w:val="nil"/>
            </w:tcBorders>
            <w:shd w:val="clear" w:color="auto" w:fill="auto"/>
          </w:tcPr>
          <w:p w:rsidR="00955F8C" w:rsidRPr="00955F8C" w:rsidRDefault="00955F8C" w:rsidP="00955F8C">
            <w:pPr>
              <w:widowControl w:val="0"/>
              <w:spacing w:line="240" w:lineRule="auto"/>
              <w:ind w:firstLine="0"/>
              <w:rPr>
                <w:sz w:val="20"/>
                <w:szCs w:val="20"/>
              </w:rPr>
            </w:pPr>
          </w:p>
          <w:p w:rsidR="00955F8C" w:rsidRPr="00955F8C" w:rsidRDefault="00955F8C" w:rsidP="00A237B0">
            <w:pPr>
              <w:widowControl w:val="0"/>
              <w:spacing w:line="240" w:lineRule="auto"/>
              <w:ind w:firstLine="0"/>
              <w:outlineLvl w:val="4"/>
              <w:rPr>
                <w:sz w:val="20"/>
                <w:szCs w:val="20"/>
              </w:rPr>
            </w:pPr>
            <w:r w:rsidRPr="00955F8C">
              <w:rPr>
                <w:sz w:val="20"/>
                <w:szCs w:val="20"/>
              </w:rPr>
              <w:t>Увеличение количества библиотек, подключенных к сети «Интернет».</w:t>
            </w:r>
          </w:p>
        </w:tc>
        <w:tc>
          <w:tcPr>
            <w:tcW w:w="444"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 </w:t>
            </w:r>
          </w:p>
        </w:tc>
        <w:tc>
          <w:tcPr>
            <w:tcW w:w="269" w:type="pct"/>
            <w:gridSpan w:val="2"/>
            <w:tcBorders>
              <w:top w:val="nil"/>
              <w:left w:val="nil"/>
              <w:bottom w:val="single" w:sz="4" w:space="0" w:color="auto"/>
              <w:right w:val="nil"/>
            </w:tcBorders>
            <w:shd w:val="clear" w:color="auto" w:fill="auto"/>
            <w:vAlign w:val="center"/>
          </w:tcPr>
          <w:p w:rsidR="00955F8C" w:rsidRPr="00955F8C" w:rsidRDefault="00955F8C" w:rsidP="00955F8C">
            <w:pPr>
              <w:widowControl w:val="0"/>
              <w:spacing w:line="240" w:lineRule="auto"/>
              <w:ind w:firstLine="0"/>
              <w:rPr>
                <w:sz w:val="20"/>
                <w:szCs w:val="20"/>
              </w:rPr>
            </w:pPr>
            <w:proofErr w:type="spellStart"/>
            <w:r w:rsidRPr="00955F8C">
              <w:rPr>
                <w:sz w:val="20"/>
                <w:szCs w:val="20"/>
              </w:rPr>
              <w:t>ед</w:t>
            </w:r>
            <w:proofErr w:type="spellEnd"/>
          </w:p>
        </w:tc>
        <w:tc>
          <w:tcPr>
            <w:tcW w:w="325" w:type="pct"/>
            <w:gridSpan w:val="5"/>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w:t>
            </w:r>
          </w:p>
        </w:tc>
        <w:tc>
          <w:tcPr>
            <w:tcW w:w="342"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3</w:t>
            </w:r>
          </w:p>
        </w:tc>
        <w:tc>
          <w:tcPr>
            <w:tcW w:w="363"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4</w:t>
            </w:r>
          </w:p>
        </w:tc>
        <w:tc>
          <w:tcPr>
            <w:tcW w:w="331" w:type="pct"/>
            <w:gridSpan w:val="3"/>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5</w:t>
            </w:r>
          </w:p>
        </w:tc>
        <w:tc>
          <w:tcPr>
            <w:tcW w:w="431" w:type="pct"/>
            <w:gridSpan w:val="4"/>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6</w:t>
            </w:r>
          </w:p>
        </w:tc>
        <w:tc>
          <w:tcPr>
            <w:tcW w:w="327" w:type="pct"/>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7</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7</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1.2</w:t>
            </w:r>
          </w:p>
        </w:tc>
        <w:tc>
          <w:tcPr>
            <w:tcW w:w="1576"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A237B0">
            <w:pPr>
              <w:spacing w:line="240" w:lineRule="auto"/>
              <w:ind w:firstLine="0"/>
              <w:rPr>
                <w:color w:val="000000"/>
                <w:sz w:val="20"/>
                <w:szCs w:val="20"/>
              </w:rPr>
            </w:pPr>
            <w:r w:rsidRPr="00955F8C">
              <w:rPr>
                <w:sz w:val="20"/>
                <w:szCs w:val="20"/>
              </w:rPr>
              <w:t>Увеличение количества наименований библиографических записей (изданий), включенных в    электронный каталог;</w:t>
            </w:r>
          </w:p>
        </w:tc>
        <w:tc>
          <w:tcPr>
            <w:tcW w:w="444" w:type="pct"/>
            <w:gridSpan w:val="4"/>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
        </w:tc>
        <w:tc>
          <w:tcPr>
            <w:tcW w:w="269"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Ед.</w:t>
            </w:r>
          </w:p>
        </w:tc>
        <w:tc>
          <w:tcPr>
            <w:tcW w:w="325" w:type="pct"/>
            <w:gridSpan w:val="5"/>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3992</w:t>
            </w:r>
          </w:p>
        </w:tc>
        <w:tc>
          <w:tcPr>
            <w:tcW w:w="342"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4151</w:t>
            </w:r>
          </w:p>
        </w:tc>
        <w:tc>
          <w:tcPr>
            <w:tcW w:w="363"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4400</w:t>
            </w:r>
          </w:p>
        </w:tc>
        <w:tc>
          <w:tcPr>
            <w:tcW w:w="331" w:type="pct"/>
            <w:gridSpan w:val="3"/>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4708</w:t>
            </w:r>
          </w:p>
        </w:tc>
        <w:tc>
          <w:tcPr>
            <w:tcW w:w="431" w:type="pct"/>
            <w:gridSpan w:val="4"/>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5084</w:t>
            </w:r>
          </w:p>
        </w:tc>
        <w:tc>
          <w:tcPr>
            <w:tcW w:w="327" w:type="pct"/>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5490</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5490</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1.3</w:t>
            </w:r>
          </w:p>
        </w:tc>
        <w:tc>
          <w:tcPr>
            <w:tcW w:w="1576"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A237B0">
            <w:pPr>
              <w:spacing w:line="240" w:lineRule="auto"/>
              <w:ind w:firstLine="0"/>
              <w:rPr>
                <w:sz w:val="20"/>
                <w:szCs w:val="20"/>
              </w:rPr>
            </w:pPr>
            <w:r w:rsidRPr="00955F8C">
              <w:rPr>
                <w:sz w:val="20"/>
                <w:szCs w:val="20"/>
              </w:rPr>
              <w:t>Сохранение, возрождение и развитие народных художественных промыслов и ремесел</w:t>
            </w:r>
          </w:p>
        </w:tc>
        <w:tc>
          <w:tcPr>
            <w:tcW w:w="444" w:type="pct"/>
            <w:gridSpan w:val="4"/>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
        </w:tc>
        <w:tc>
          <w:tcPr>
            <w:tcW w:w="269"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roofErr w:type="spellStart"/>
            <w:r w:rsidRPr="00955F8C">
              <w:rPr>
                <w:sz w:val="20"/>
                <w:szCs w:val="20"/>
              </w:rPr>
              <w:t>ед</w:t>
            </w:r>
            <w:proofErr w:type="spellEnd"/>
          </w:p>
        </w:tc>
        <w:tc>
          <w:tcPr>
            <w:tcW w:w="325" w:type="pct"/>
            <w:gridSpan w:val="5"/>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42"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31" w:type="pct"/>
            <w:gridSpan w:val="3"/>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0</w:t>
            </w:r>
          </w:p>
        </w:tc>
        <w:tc>
          <w:tcPr>
            <w:tcW w:w="431" w:type="pct"/>
            <w:gridSpan w:val="4"/>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2</w:t>
            </w:r>
          </w:p>
        </w:tc>
        <w:tc>
          <w:tcPr>
            <w:tcW w:w="327" w:type="pct"/>
            <w:tcBorders>
              <w:top w:val="nil"/>
              <w:left w:val="nil"/>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2</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0</w:t>
            </w: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955F8C" w:rsidRPr="00955F8C" w:rsidRDefault="00955F8C" w:rsidP="00955F8C">
            <w:pPr>
              <w:widowControl w:val="0"/>
              <w:spacing w:line="240" w:lineRule="auto"/>
              <w:ind w:firstLine="0"/>
              <w:rPr>
                <w:b/>
                <w:bCs/>
                <w:sz w:val="20"/>
                <w:szCs w:val="20"/>
              </w:rPr>
            </w:pPr>
            <w:r w:rsidRPr="00955F8C">
              <w:rPr>
                <w:b/>
                <w:bCs/>
                <w:sz w:val="20"/>
                <w:szCs w:val="20"/>
              </w:rPr>
              <w:t>ПОДПРОГРАММА 2:  «Образование»</w:t>
            </w:r>
          </w:p>
        </w:tc>
        <w:tc>
          <w:tcPr>
            <w:tcW w:w="363" w:type="pct"/>
            <w:tcBorders>
              <w:top w:val="single" w:sz="4" w:space="0" w:color="auto"/>
              <w:left w:val="single" w:sz="4" w:space="0" w:color="auto"/>
              <w:bottom w:val="single" w:sz="4" w:space="0" w:color="auto"/>
              <w:right w:val="single" w:sz="4" w:space="0" w:color="000000"/>
            </w:tcBorders>
          </w:tcPr>
          <w:p w:rsidR="00955F8C" w:rsidRPr="00955F8C" w:rsidRDefault="00955F8C" w:rsidP="00955F8C">
            <w:pPr>
              <w:widowControl w:val="0"/>
              <w:spacing w:line="240" w:lineRule="auto"/>
              <w:ind w:firstLine="0"/>
              <w:rPr>
                <w:b/>
                <w:bCs/>
                <w:sz w:val="20"/>
                <w:szCs w:val="20"/>
              </w:rPr>
            </w:pP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2.1</w:t>
            </w:r>
          </w:p>
        </w:tc>
        <w:tc>
          <w:tcPr>
            <w:tcW w:w="1576" w:type="pct"/>
            <w:gridSpan w:val="2"/>
            <w:tcBorders>
              <w:top w:val="nil"/>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Динамика примерных (индикативных) значений соотношения средней заработной платы работников МКОУДОД ДШИ и средней заработной платы, установленной в Воронежской области</w:t>
            </w:r>
          </w:p>
        </w:tc>
        <w:tc>
          <w:tcPr>
            <w:tcW w:w="44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0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80</w:t>
            </w:r>
          </w:p>
        </w:tc>
        <w:tc>
          <w:tcPr>
            <w:tcW w:w="363" w:type="pct"/>
            <w:gridSpan w:val="3"/>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85</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90</w:t>
            </w:r>
          </w:p>
        </w:tc>
        <w:tc>
          <w:tcPr>
            <w:tcW w:w="363"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0</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2.2</w:t>
            </w:r>
          </w:p>
        </w:tc>
        <w:tc>
          <w:tcPr>
            <w:tcW w:w="1576" w:type="pct"/>
            <w:gridSpan w:val="2"/>
            <w:tcBorders>
              <w:top w:val="nil"/>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Количество преподавателей, прошедших курсы повышения квалификации</w:t>
            </w:r>
          </w:p>
        </w:tc>
        <w:tc>
          <w:tcPr>
            <w:tcW w:w="44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чел.</w:t>
            </w:r>
          </w:p>
        </w:tc>
        <w:tc>
          <w:tcPr>
            <w:tcW w:w="30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4</w:t>
            </w:r>
          </w:p>
        </w:tc>
        <w:tc>
          <w:tcPr>
            <w:tcW w:w="363" w:type="pct"/>
            <w:gridSpan w:val="3"/>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4</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4</w:t>
            </w:r>
          </w:p>
        </w:tc>
        <w:tc>
          <w:tcPr>
            <w:tcW w:w="363"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tcBorders>
              <w:top w:val="nil"/>
              <w:left w:val="nil"/>
              <w:bottom w:val="single" w:sz="4" w:space="0" w:color="auto"/>
              <w:right w:val="single" w:sz="4" w:space="0" w:color="auto"/>
            </w:tcBorders>
          </w:tcPr>
          <w:p w:rsidR="00A237B0" w:rsidRDefault="00A237B0"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0</w:t>
            </w:r>
          </w:p>
        </w:tc>
      </w:tr>
      <w:tr w:rsidR="00955F8C" w:rsidRPr="00955F8C" w:rsidTr="00A237B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2.3</w:t>
            </w:r>
          </w:p>
        </w:tc>
        <w:tc>
          <w:tcPr>
            <w:tcW w:w="1576" w:type="pct"/>
            <w:gridSpan w:val="2"/>
            <w:tcBorders>
              <w:top w:val="single" w:sz="4" w:space="0" w:color="auto"/>
              <w:left w:val="single" w:sz="4" w:space="0" w:color="auto"/>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Количество обучающихся в ДШИ</w:t>
            </w:r>
          </w:p>
        </w:tc>
        <w:tc>
          <w:tcPr>
            <w:tcW w:w="4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955F8C">
            <w:pPr>
              <w:widowControl w:val="0"/>
              <w:spacing w:line="240" w:lineRule="auto"/>
              <w:ind w:firstLine="0"/>
              <w:rPr>
                <w:sz w:val="20"/>
                <w:szCs w:val="20"/>
              </w:rPr>
            </w:pPr>
            <w:r w:rsidRPr="00955F8C">
              <w:rPr>
                <w:sz w:val="20"/>
                <w:szCs w:val="20"/>
              </w:rPr>
              <w:t xml:space="preserve">Ед. </w:t>
            </w:r>
          </w:p>
        </w:tc>
        <w:tc>
          <w:tcPr>
            <w:tcW w:w="30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137</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147</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157</w:t>
            </w:r>
          </w:p>
        </w:tc>
        <w:tc>
          <w:tcPr>
            <w:tcW w:w="36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tcBorders>
              <w:top w:val="single" w:sz="4" w:space="0" w:color="auto"/>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0</w:t>
            </w:r>
          </w:p>
        </w:tc>
      </w:tr>
      <w:tr w:rsidR="00955F8C" w:rsidRPr="00955F8C" w:rsidTr="00A237B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2.1.4</w:t>
            </w:r>
          </w:p>
        </w:tc>
        <w:tc>
          <w:tcPr>
            <w:tcW w:w="1576" w:type="pct"/>
            <w:gridSpan w:val="2"/>
            <w:tcBorders>
              <w:top w:val="single" w:sz="4" w:space="0" w:color="auto"/>
              <w:left w:val="nil"/>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Увеличение доли обучающихся, привлекаемых к участию в творческих мероприятиях, в общем количестве обучающихся ДШИ</w:t>
            </w:r>
          </w:p>
        </w:tc>
        <w:tc>
          <w:tcPr>
            <w:tcW w:w="444" w:type="pct"/>
            <w:gridSpan w:val="4"/>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04" w:type="pct"/>
            <w:gridSpan w:val="4"/>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94</w:t>
            </w:r>
          </w:p>
        </w:tc>
        <w:tc>
          <w:tcPr>
            <w:tcW w:w="363" w:type="pct"/>
            <w:gridSpan w:val="3"/>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95</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96</w:t>
            </w:r>
          </w:p>
        </w:tc>
        <w:tc>
          <w:tcPr>
            <w:tcW w:w="363" w:type="pct"/>
            <w:gridSpan w:val="4"/>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gridSpan w:val="2"/>
            <w:tcBorders>
              <w:top w:val="single" w:sz="4" w:space="0" w:color="auto"/>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0</w:t>
            </w:r>
          </w:p>
        </w:tc>
        <w:tc>
          <w:tcPr>
            <w:tcW w:w="363" w:type="pct"/>
            <w:tcBorders>
              <w:top w:val="single" w:sz="4" w:space="0" w:color="auto"/>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0</w:t>
            </w: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r w:rsidRPr="00955F8C">
              <w:rPr>
                <w:b/>
                <w:sz w:val="20"/>
                <w:szCs w:val="20"/>
              </w:rPr>
              <w:t>ПОДПРОГРАММА 3 «Развитие культуры»</w:t>
            </w:r>
          </w:p>
        </w:tc>
        <w:tc>
          <w:tcPr>
            <w:tcW w:w="363" w:type="pct"/>
            <w:tcBorders>
              <w:top w:val="single" w:sz="4" w:space="0" w:color="auto"/>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b/>
                <w:sz w:val="20"/>
                <w:szCs w:val="20"/>
              </w:rPr>
            </w:pP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b/>
                <w:sz w:val="20"/>
                <w:szCs w:val="20"/>
              </w:rPr>
            </w:pPr>
          </w:p>
        </w:tc>
        <w:tc>
          <w:tcPr>
            <w:tcW w:w="363" w:type="pct"/>
            <w:tcBorders>
              <w:top w:val="nil"/>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b/>
                <w:sz w:val="20"/>
                <w:szCs w:val="20"/>
              </w:rPr>
            </w:pP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3.1.</w:t>
            </w: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color w:val="000000"/>
                <w:sz w:val="20"/>
                <w:szCs w:val="20"/>
              </w:rPr>
              <w:t>Рост клубных формирований и участников в них</w:t>
            </w: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roofErr w:type="spellStart"/>
            <w:r w:rsidRPr="00955F8C">
              <w:rPr>
                <w:sz w:val="20"/>
                <w:szCs w:val="20"/>
              </w:rPr>
              <w:t>Ед</w:t>
            </w:r>
            <w:proofErr w:type="spellEnd"/>
            <w:r w:rsidRPr="00955F8C">
              <w:rPr>
                <w:sz w:val="20"/>
                <w:szCs w:val="20"/>
              </w:rPr>
              <w:t>/чел</w:t>
            </w: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116</w:t>
            </w:r>
          </w:p>
          <w:p w:rsidR="00955F8C" w:rsidRPr="00955F8C" w:rsidRDefault="00955F8C" w:rsidP="00955F8C">
            <w:pPr>
              <w:widowControl w:val="0"/>
              <w:spacing w:line="240" w:lineRule="auto"/>
              <w:ind w:firstLine="0"/>
              <w:rPr>
                <w:sz w:val="20"/>
                <w:szCs w:val="20"/>
              </w:rPr>
            </w:pPr>
            <w:r w:rsidRPr="00955F8C">
              <w:rPr>
                <w:sz w:val="20"/>
                <w:szCs w:val="20"/>
              </w:rPr>
              <w:t>/1171</w:t>
            </w: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117/1171</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118/1173</w:t>
            </w: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119/1175</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120/1177</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121/1180</w:t>
            </w:r>
          </w:p>
        </w:tc>
        <w:tc>
          <w:tcPr>
            <w:tcW w:w="363" w:type="pct"/>
            <w:tcBorders>
              <w:top w:val="nil"/>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r w:rsidRPr="00955F8C">
              <w:rPr>
                <w:sz w:val="20"/>
                <w:szCs w:val="20"/>
              </w:rPr>
              <w:t>121/1180</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3.2</w:t>
            </w:r>
          </w:p>
        </w:tc>
        <w:tc>
          <w:tcPr>
            <w:tcW w:w="1591"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color w:val="000000"/>
                <w:sz w:val="20"/>
                <w:szCs w:val="20"/>
              </w:rPr>
            </w:pPr>
            <w:r w:rsidRPr="00955F8C">
              <w:rPr>
                <w:color w:val="000000"/>
                <w:sz w:val="20"/>
                <w:szCs w:val="20"/>
              </w:rPr>
              <w:t>Увеличение количества детей, подростков, занимающихся в творческих объединениях, клубах по интересам 47/435 , до 50/440чел;</w:t>
            </w:r>
          </w:p>
        </w:tc>
        <w:tc>
          <w:tcPr>
            <w:tcW w:w="416"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
        </w:tc>
        <w:tc>
          <w:tcPr>
            <w:tcW w:w="298"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proofErr w:type="spellStart"/>
            <w:r w:rsidRPr="00955F8C">
              <w:rPr>
                <w:sz w:val="20"/>
                <w:szCs w:val="20"/>
              </w:rPr>
              <w:t>Ед</w:t>
            </w:r>
            <w:proofErr w:type="spellEnd"/>
            <w:r w:rsidRPr="00955F8C">
              <w:rPr>
                <w:sz w:val="20"/>
                <w:szCs w:val="20"/>
              </w:rPr>
              <w:t>/чел</w:t>
            </w:r>
          </w:p>
        </w:tc>
        <w:tc>
          <w:tcPr>
            <w:tcW w:w="288"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47/435</w:t>
            </w:r>
          </w:p>
        </w:tc>
        <w:tc>
          <w:tcPr>
            <w:tcW w:w="363" w:type="pct"/>
            <w:gridSpan w:val="3"/>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46/436</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47/437</w:t>
            </w:r>
          </w:p>
        </w:tc>
        <w:tc>
          <w:tcPr>
            <w:tcW w:w="363" w:type="pct"/>
            <w:gridSpan w:val="4"/>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48/438</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49/439</w:t>
            </w:r>
          </w:p>
        </w:tc>
        <w:tc>
          <w:tcPr>
            <w:tcW w:w="363"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rPr>
                <w:sz w:val="20"/>
                <w:szCs w:val="20"/>
              </w:rPr>
            </w:pPr>
            <w:r w:rsidRPr="00955F8C">
              <w:rPr>
                <w:sz w:val="20"/>
                <w:szCs w:val="20"/>
              </w:rPr>
              <w:t>50/440</w:t>
            </w:r>
          </w:p>
        </w:tc>
        <w:tc>
          <w:tcPr>
            <w:tcW w:w="363" w:type="pct"/>
            <w:tcBorders>
              <w:top w:val="nil"/>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50/440</w:t>
            </w: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955F8C" w:rsidRPr="00955F8C" w:rsidRDefault="00955F8C" w:rsidP="00A237B0">
            <w:pPr>
              <w:widowControl w:val="0"/>
              <w:spacing w:line="240" w:lineRule="auto"/>
              <w:ind w:firstLine="0"/>
              <w:rPr>
                <w:b/>
                <w:bCs/>
                <w:sz w:val="20"/>
                <w:szCs w:val="20"/>
              </w:rPr>
            </w:pPr>
            <w:r w:rsidRPr="00955F8C">
              <w:rPr>
                <w:b/>
                <w:bCs/>
                <w:sz w:val="20"/>
                <w:szCs w:val="20"/>
              </w:rPr>
              <w:t>ПОДПРОГРАММА 4 "Обеспечение реализации муниципальной программы"</w:t>
            </w:r>
          </w:p>
        </w:tc>
        <w:tc>
          <w:tcPr>
            <w:tcW w:w="363" w:type="pct"/>
            <w:tcBorders>
              <w:top w:val="single" w:sz="4" w:space="0" w:color="auto"/>
              <w:left w:val="single" w:sz="4" w:space="0" w:color="auto"/>
              <w:bottom w:val="single" w:sz="4" w:space="0" w:color="auto"/>
              <w:right w:val="single" w:sz="4" w:space="0" w:color="000000"/>
            </w:tcBorders>
          </w:tcPr>
          <w:p w:rsidR="00955F8C" w:rsidRPr="00955F8C" w:rsidRDefault="00955F8C" w:rsidP="00955F8C">
            <w:pPr>
              <w:widowControl w:val="0"/>
              <w:spacing w:line="240" w:lineRule="auto"/>
              <w:ind w:firstLine="0"/>
              <w:rPr>
                <w:b/>
                <w:bCs/>
                <w:sz w:val="20"/>
                <w:szCs w:val="20"/>
              </w:rPr>
            </w:pP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4.1</w:t>
            </w:r>
          </w:p>
        </w:tc>
        <w:tc>
          <w:tcPr>
            <w:tcW w:w="1576" w:type="pct"/>
            <w:gridSpan w:val="2"/>
            <w:tcBorders>
              <w:top w:val="nil"/>
              <w:left w:val="nil"/>
              <w:bottom w:val="nil"/>
              <w:right w:val="nil"/>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Соблюдение установленных законодательством требований о составе отчетности</w:t>
            </w:r>
          </w:p>
        </w:tc>
        <w:tc>
          <w:tcPr>
            <w:tcW w:w="444" w:type="pct"/>
            <w:gridSpan w:val="4"/>
            <w:tcBorders>
              <w:top w:val="nil"/>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30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363" w:type="pct"/>
            <w:gridSpan w:val="3"/>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18"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444" w:type="pct"/>
            <w:gridSpan w:val="5"/>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27" w:type="pct"/>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100</w:t>
            </w: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vAlign w:val="bottom"/>
          </w:tcPr>
          <w:p w:rsidR="00955F8C" w:rsidRPr="00955F8C" w:rsidRDefault="00955F8C" w:rsidP="00955F8C">
            <w:pPr>
              <w:widowControl w:val="0"/>
              <w:spacing w:line="240" w:lineRule="auto"/>
              <w:ind w:firstLine="0"/>
              <w:rPr>
                <w:b/>
                <w:bCs/>
                <w:sz w:val="20"/>
                <w:szCs w:val="20"/>
              </w:rPr>
            </w:pPr>
            <w:r w:rsidRPr="00955F8C">
              <w:rPr>
                <w:b/>
                <w:bCs/>
                <w:sz w:val="20"/>
                <w:szCs w:val="20"/>
              </w:rPr>
              <w:t xml:space="preserve">ПОДПРОГРАММА 5    «Развитие сельской культуры Репьевского муниципального района на 2014-2020 </w:t>
            </w:r>
            <w:proofErr w:type="spellStart"/>
            <w:r w:rsidRPr="00955F8C">
              <w:rPr>
                <w:b/>
                <w:bCs/>
                <w:sz w:val="20"/>
                <w:szCs w:val="20"/>
              </w:rPr>
              <w:t>г.г</w:t>
            </w:r>
            <w:proofErr w:type="spellEnd"/>
            <w:r w:rsidRPr="00955F8C">
              <w:rPr>
                <w:b/>
                <w:bCs/>
                <w:sz w:val="20"/>
                <w:szCs w:val="20"/>
              </w:rPr>
              <w:t>»</w:t>
            </w:r>
          </w:p>
        </w:tc>
        <w:tc>
          <w:tcPr>
            <w:tcW w:w="363" w:type="pct"/>
            <w:tcBorders>
              <w:top w:val="single" w:sz="4" w:space="0" w:color="auto"/>
              <w:left w:val="single" w:sz="4" w:space="0" w:color="auto"/>
              <w:bottom w:val="single" w:sz="4" w:space="0" w:color="auto"/>
              <w:right w:val="single" w:sz="4" w:space="0" w:color="000000"/>
            </w:tcBorders>
          </w:tcPr>
          <w:p w:rsidR="00955F8C" w:rsidRPr="00955F8C" w:rsidRDefault="00955F8C" w:rsidP="00955F8C">
            <w:pPr>
              <w:widowControl w:val="0"/>
              <w:spacing w:line="240" w:lineRule="auto"/>
              <w:ind w:firstLine="0"/>
              <w:rPr>
                <w:b/>
                <w:bCs/>
                <w:sz w:val="20"/>
                <w:szCs w:val="20"/>
              </w:rPr>
            </w:pPr>
          </w:p>
        </w:tc>
      </w:tr>
      <w:tr w:rsidR="00955F8C" w:rsidRPr="00955F8C" w:rsidTr="00A237B0">
        <w:trPr>
          <w:trHeight w:val="20"/>
        </w:trPr>
        <w:tc>
          <w:tcPr>
            <w:tcW w:w="4637" w:type="pct"/>
            <w:gridSpan w:val="27"/>
            <w:tcBorders>
              <w:top w:val="single" w:sz="4" w:space="0" w:color="auto"/>
              <w:left w:val="single" w:sz="4" w:space="0" w:color="auto"/>
              <w:bottom w:val="single" w:sz="4" w:space="0" w:color="auto"/>
              <w:right w:val="single" w:sz="4" w:space="0" w:color="000000"/>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Основное мероприятие5.1: Реализация подпрограммы</w:t>
            </w:r>
          </w:p>
        </w:tc>
        <w:tc>
          <w:tcPr>
            <w:tcW w:w="363" w:type="pct"/>
            <w:tcBorders>
              <w:top w:val="single" w:sz="4" w:space="0" w:color="auto"/>
              <w:left w:val="single" w:sz="4" w:space="0" w:color="auto"/>
              <w:bottom w:val="single" w:sz="4" w:space="0" w:color="auto"/>
              <w:right w:val="single" w:sz="4" w:space="0" w:color="000000"/>
            </w:tcBorders>
          </w:tcPr>
          <w:p w:rsidR="00955F8C" w:rsidRPr="00955F8C" w:rsidRDefault="00955F8C" w:rsidP="00955F8C">
            <w:pPr>
              <w:widowControl w:val="0"/>
              <w:spacing w:line="240" w:lineRule="auto"/>
              <w:ind w:firstLine="0"/>
              <w:rPr>
                <w:sz w:val="20"/>
                <w:szCs w:val="20"/>
              </w:rPr>
            </w:pPr>
          </w:p>
        </w:tc>
      </w:tr>
      <w:tr w:rsidR="00955F8C" w:rsidRPr="00955F8C" w:rsidTr="00A237B0">
        <w:trPr>
          <w:trHeight w:val="20"/>
        </w:trPr>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5.1.</w:t>
            </w:r>
          </w:p>
        </w:tc>
        <w:tc>
          <w:tcPr>
            <w:tcW w:w="1576" w:type="pct"/>
            <w:gridSpan w:val="2"/>
            <w:tcBorders>
              <w:top w:val="single" w:sz="4" w:space="0" w:color="auto"/>
              <w:left w:val="single" w:sz="4" w:space="0" w:color="auto"/>
              <w:bottom w:val="single" w:sz="4" w:space="0" w:color="auto"/>
              <w:right w:val="single" w:sz="4" w:space="0" w:color="auto"/>
            </w:tcBorders>
            <w:shd w:val="clear" w:color="auto" w:fill="auto"/>
          </w:tcPr>
          <w:p w:rsidR="00955F8C" w:rsidRPr="00955F8C" w:rsidRDefault="00955F8C" w:rsidP="00955F8C">
            <w:pPr>
              <w:widowControl w:val="0"/>
              <w:spacing w:line="240" w:lineRule="auto"/>
              <w:ind w:firstLine="0"/>
              <w:rPr>
                <w:sz w:val="20"/>
                <w:szCs w:val="20"/>
              </w:rPr>
            </w:pPr>
            <w:r w:rsidRPr="00955F8C">
              <w:rPr>
                <w:sz w:val="20"/>
                <w:szCs w:val="20"/>
              </w:rPr>
              <w:t xml:space="preserve">Развитие традиционного народного творчества, проведение фестивалей, конкурсов, концертов, </w:t>
            </w:r>
          </w:p>
        </w:tc>
        <w:tc>
          <w:tcPr>
            <w:tcW w:w="4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 </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41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44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tcBorders>
              <w:top w:val="single" w:sz="4" w:space="0" w:color="auto"/>
              <w:left w:val="single" w:sz="4" w:space="0" w:color="auto"/>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A237B0" w:rsidRDefault="00A237B0"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t>100</w:t>
            </w:r>
          </w:p>
        </w:tc>
      </w:tr>
      <w:tr w:rsidR="00955F8C" w:rsidRPr="00955F8C" w:rsidTr="00A237B0">
        <w:trPr>
          <w:trHeight w:val="20"/>
        </w:trPr>
        <w:tc>
          <w:tcPr>
            <w:tcW w:w="230" w:type="pct"/>
            <w:gridSpan w:val="2"/>
            <w:tcBorders>
              <w:top w:val="nil"/>
              <w:left w:val="single" w:sz="4" w:space="0" w:color="auto"/>
              <w:bottom w:val="single" w:sz="4" w:space="0" w:color="auto"/>
              <w:right w:val="single" w:sz="4" w:space="0" w:color="auto"/>
            </w:tcBorders>
            <w:shd w:val="clear" w:color="auto" w:fill="auto"/>
            <w:vAlign w:val="center"/>
          </w:tcPr>
          <w:p w:rsidR="00955F8C" w:rsidRPr="00955F8C" w:rsidRDefault="00955F8C" w:rsidP="00955F8C">
            <w:pPr>
              <w:widowControl w:val="0"/>
              <w:spacing w:line="240" w:lineRule="auto"/>
              <w:ind w:firstLine="0"/>
              <w:jc w:val="center"/>
              <w:rPr>
                <w:sz w:val="20"/>
                <w:szCs w:val="20"/>
              </w:rPr>
            </w:pPr>
            <w:r w:rsidRPr="00955F8C">
              <w:rPr>
                <w:sz w:val="20"/>
                <w:szCs w:val="20"/>
              </w:rPr>
              <w:t>5.2</w:t>
            </w:r>
          </w:p>
        </w:tc>
        <w:tc>
          <w:tcPr>
            <w:tcW w:w="1576" w:type="pct"/>
            <w:gridSpan w:val="2"/>
            <w:tcBorders>
              <w:top w:val="nil"/>
              <w:left w:val="nil"/>
              <w:bottom w:val="single" w:sz="4" w:space="0" w:color="auto"/>
              <w:right w:val="single" w:sz="4" w:space="0" w:color="auto"/>
            </w:tcBorders>
            <w:shd w:val="clear" w:color="auto" w:fill="auto"/>
          </w:tcPr>
          <w:p w:rsidR="00955F8C" w:rsidRPr="00955F8C" w:rsidRDefault="00955F8C" w:rsidP="00A237B0">
            <w:pPr>
              <w:widowControl w:val="0"/>
              <w:shd w:val="clear" w:color="auto" w:fill="FFFFFF"/>
              <w:autoSpaceDE w:val="0"/>
              <w:autoSpaceDN w:val="0"/>
              <w:adjustRightInd w:val="0"/>
              <w:spacing w:line="240" w:lineRule="auto"/>
              <w:ind w:left="-108" w:firstLine="0"/>
              <w:rPr>
                <w:sz w:val="20"/>
                <w:szCs w:val="20"/>
              </w:rPr>
            </w:pPr>
            <w:r w:rsidRPr="00955F8C">
              <w:rPr>
                <w:bCs/>
                <w:color w:val="000000"/>
                <w:sz w:val="20"/>
                <w:szCs w:val="20"/>
              </w:rPr>
              <w:t>М</w:t>
            </w:r>
            <w:r w:rsidRPr="00955F8C">
              <w:rPr>
                <w:color w:val="000000"/>
                <w:sz w:val="20"/>
                <w:szCs w:val="20"/>
              </w:rPr>
              <w:t xml:space="preserve">одернизация материально-технической базы </w:t>
            </w:r>
            <w:r w:rsidRPr="00955F8C">
              <w:rPr>
                <w:color w:val="000000"/>
                <w:sz w:val="20"/>
                <w:szCs w:val="20"/>
              </w:rPr>
              <w:lastRenderedPageBreak/>
              <w:t>учреждений культуры Репьевского района;</w:t>
            </w:r>
          </w:p>
        </w:tc>
        <w:tc>
          <w:tcPr>
            <w:tcW w:w="44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p>
        </w:tc>
        <w:tc>
          <w:tcPr>
            <w:tcW w:w="269"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p>
        </w:tc>
        <w:tc>
          <w:tcPr>
            <w:tcW w:w="253" w:type="pct"/>
            <w:gridSpan w:val="3"/>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w:t>
            </w:r>
          </w:p>
        </w:tc>
        <w:tc>
          <w:tcPr>
            <w:tcW w:w="414" w:type="pct"/>
            <w:gridSpan w:val="4"/>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18" w:type="pct"/>
            <w:gridSpan w:val="2"/>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444" w:type="pct"/>
            <w:gridSpan w:val="5"/>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27" w:type="pct"/>
            <w:tcBorders>
              <w:top w:val="nil"/>
              <w:left w:val="nil"/>
              <w:bottom w:val="single" w:sz="4" w:space="0" w:color="auto"/>
              <w:right w:val="single" w:sz="4" w:space="0" w:color="auto"/>
            </w:tcBorders>
            <w:shd w:val="clear" w:color="auto" w:fill="auto"/>
            <w:vAlign w:val="bottom"/>
          </w:tcPr>
          <w:p w:rsidR="00955F8C" w:rsidRPr="00955F8C" w:rsidRDefault="00955F8C" w:rsidP="00955F8C">
            <w:pPr>
              <w:widowControl w:val="0"/>
              <w:spacing w:line="240" w:lineRule="auto"/>
              <w:ind w:firstLine="0"/>
              <w:rPr>
                <w:sz w:val="20"/>
                <w:szCs w:val="20"/>
              </w:rPr>
            </w:pPr>
            <w:r w:rsidRPr="00955F8C">
              <w:rPr>
                <w:sz w:val="20"/>
                <w:szCs w:val="20"/>
              </w:rPr>
              <w:t>100</w:t>
            </w:r>
          </w:p>
        </w:tc>
        <w:tc>
          <w:tcPr>
            <w:tcW w:w="363" w:type="pct"/>
            <w:tcBorders>
              <w:top w:val="nil"/>
              <w:left w:val="nil"/>
              <w:bottom w:val="single" w:sz="4" w:space="0" w:color="auto"/>
              <w:right w:val="single" w:sz="4" w:space="0" w:color="auto"/>
            </w:tcBorders>
          </w:tcPr>
          <w:p w:rsidR="00955F8C" w:rsidRPr="00955F8C" w:rsidRDefault="00955F8C" w:rsidP="00955F8C">
            <w:pPr>
              <w:widowControl w:val="0"/>
              <w:spacing w:line="240" w:lineRule="auto"/>
              <w:ind w:firstLine="0"/>
              <w:rPr>
                <w:sz w:val="20"/>
                <w:szCs w:val="20"/>
              </w:rPr>
            </w:pPr>
          </w:p>
          <w:p w:rsidR="00955F8C" w:rsidRPr="00955F8C" w:rsidRDefault="00955F8C" w:rsidP="00955F8C">
            <w:pPr>
              <w:widowControl w:val="0"/>
              <w:spacing w:line="240" w:lineRule="auto"/>
              <w:ind w:firstLine="0"/>
              <w:rPr>
                <w:sz w:val="20"/>
                <w:szCs w:val="20"/>
              </w:rPr>
            </w:pPr>
            <w:r w:rsidRPr="00955F8C">
              <w:rPr>
                <w:sz w:val="20"/>
                <w:szCs w:val="20"/>
              </w:rPr>
              <w:lastRenderedPageBreak/>
              <w:t>100</w:t>
            </w:r>
          </w:p>
        </w:tc>
      </w:tr>
    </w:tbl>
    <w:p w:rsidR="00955F8C" w:rsidRPr="00955F8C" w:rsidRDefault="00955F8C" w:rsidP="00955F8C">
      <w:pPr>
        <w:widowControl w:val="0"/>
        <w:spacing w:line="240" w:lineRule="auto"/>
        <w:rPr>
          <w:sz w:val="20"/>
          <w:szCs w:val="20"/>
        </w:rPr>
      </w:pPr>
      <w:r w:rsidRPr="00955F8C">
        <w:rPr>
          <w:sz w:val="20"/>
          <w:szCs w:val="20"/>
        </w:rPr>
        <w:lastRenderedPageBreak/>
        <w:t xml:space="preserve"> </w:t>
      </w:r>
    </w:p>
    <w:p w:rsidR="00955F8C" w:rsidRPr="00955F8C" w:rsidRDefault="00955F8C" w:rsidP="00955F8C">
      <w:pPr>
        <w:widowControl w:val="0"/>
        <w:spacing w:line="240" w:lineRule="auto"/>
        <w:ind w:left="10773"/>
        <w:rPr>
          <w:sz w:val="20"/>
          <w:szCs w:val="20"/>
        </w:rPr>
      </w:pPr>
    </w:p>
    <w:p w:rsidR="00955F8C" w:rsidRPr="00955F8C" w:rsidRDefault="00955F8C" w:rsidP="00A237B0">
      <w:pPr>
        <w:widowControl w:val="0"/>
        <w:spacing w:line="240" w:lineRule="auto"/>
        <w:ind w:left="10773" w:firstLine="0"/>
        <w:rPr>
          <w:sz w:val="20"/>
          <w:szCs w:val="20"/>
        </w:rPr>
      </w:pPr>
      <w:r w:rsidRPr="00955F8C">
        <w:rPr>
          <w:sz w:val="20"/>
          <w:szCs w:val="20"/>
        </w:rPr>
        <w:t>ПРИЛОЖЕНИЕ 2</w:t>
      </w:r>
    </w:p>
    <w:p w:rsidR="00955F8C" w:rsidRPr="00955F8C" w:rsidRDefault="00955F8C" w:rsidP="00A237B0">
      <w:pPr>
        <w:widowControl w:val="0"/>
        <w:spacing w:line="240" w:lineRule="auto"/>
        <w:ind w:left="10773" w:firstLine="0"/>
        <w:rPr>
          <w:sz w:val="20"/>
          <w:szCs w:val="20"/>
        </w:rPr>
      </w:pPr>
      <w:r w:rsidRPr="00955F8C">
        <w:rPr>
          <w:sz w:val="20"/>
          <w:szCs w:val="20"/>
        </w:rPr>
        <w:t>к муниципальной программе Репьевского муниципального района</w:t>
      </w:r>
    </w:p>
    <w:p w:rsidR="00955F8C" w:rsidRPr="00955F8C" w:rsidRDefault="00955F8C" w:rsidP="00A237B0">
      <w:pPr>
        <w:widowControl w:val="0"/>
        <w:spacing w:line="240" w:lineRule="auto"/>
        <w:ind w:left="10773" w:firstLine="0"/>
        <w:rPr>
          <w:sz w:val="20"/>
          <w:szCs w:val="20"/>
        </w:rPr>
      </w:pPr>
      <w:r w:rsidRPr="00955F8C">
        <w:rPr>
          <w:sz w:val="20"/>
          <w:szCs w:val="20"/>
        </w:rPr>
        <w:t xml:space="preserve">«Развитие культуры» (2014-2020 </w:t>
      </w:r>
      <w:proofErr w:type="spellStart"/>
      <w:r w:rsidRPr="00955F8C">
        <w:rPr>
          <w:sz w:val="20"/>
          <w:szCs w:val="20"/>
        </w:rPr>
        <w:t>г.г</w:t>
      </w:r>
      <w:proofErr w:type="spellEnd"/>
      <w:r w:rsidRPr="00955F8C">
        <w:rPr>
          <w:sz w:val="20"/>
          <w:szCs w:val="20"/>
        </w:rPr>
        <w:t>.)</w:t>
      </w:r>
    </w:p>
    <w:p w:rsidR="00955F8C" w:rsidRPr="00955F8C" w:rsidRDefault="00955F8C" w:rsidP="00955F8C">
      <w:pPr>
        <w:widowControl w:val="0"/>
        <w:spacing w:line="240" w:lineRule="auto"/>
        <w:jc w:val="right"/>
        <w:rPr>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 xml:space="preserve">Расходы бюджета Репьевского  муниципального района на реализацию </w:t>
      </w:r>
    </w:p>
    <w:p w:rsidR="00955F8C" w:rsidRPr="00955F8C" w:rsidRDefault="00955F8C" w:rsidP="00A237B0">
      <w:pPr>
        <w:widowControl w:val="0"/>
        <w:spacing w:line="240" w:lineRule="auto"/>
        <w:ind w:firstLine="0"/>
        <w:jc w:val="center"/>
        <w:rPr>
          <w:bCs/>
          <w:sz w:val="20"/>
          <w:szCs w:val="20"/>
        </w:rPr>
      </w:pPr>
      <w:r w:rsidRPr="00955F8C">
        <w:rPr>
          <w:bCs/>
          <w:sz w:val="20"/>
          <w:szCs w:val="20"/>
        </w:rPr>
        <w:t xml:space="preserve">муниципальной программы Репьевского  муниципального района «Развитие культуры» (2014 – 2020 </w:t>
      </w:r>
      <w:proofErr w:type="spellStart"/>
      <w:r w:rsidRPr="00955F8C">
        <w:rPr>
          <w:bCs/>
          <w:sz w:val="20"/>
          <w:szCs w:val="20"/>
        </w:rPr>
        <w:t>г.г</w:t>
      </w:r>
      <w:proofErr w:type="spellEnd"/>
      <w:r w:rsidRPr="00955F8C">
        <w:rPr>
          <w:bCs/>
          <w:sz w:val="20"/>
          <w:szCs w:val="20"/>
        </w:rPr>
        <w:t xml:space="preserve">.)    </w:t>
      </w:r>
    </w:p>
    <w:p w:rsidR="00955F8C" w:rsidRPr="00955F8C" w:rsidRDefault="00955F8C" w:rsidP="00955F8C">
      <w:pPr>
        <w:widowControl w:val="0"/>
        <w:spacing w:line="240" w:lineRule="auto"/>
        <w:jc w:val="center"/>
        <w:rPr>
          <w:bCs/>
          <w:sz w:val="20"/>
          <w:szCs w:val="20"/>
        </w:rPr>
      </w:pPr>
    </w:p>
    <w:p w:rsidR="00955F8C" w:rsidRPr="00955F8C" w:rsidRDefault="00955F8C" w:rsidP="00955F8C">
      <w:pPr>
        <w:widowControl w:val="0"/>
        <w:spacing w:line="240" w:lineRule="auto"/>
        <w:jc w:val="right"/>
        <w:rPr>
          <w:sz w:val="20"/>
          <w:szCs w:val="20"/>
        </w:rPr>
      </w:pPr>
      <w:r w:rsidRPr="00955F8C">
        <w:rPr>
          <w:sz w:val="20"/>
          <w:szCs w:val="20"/>
        </w:rPr>
        <w:t>Таблица 2</w:t>
      </w:r>
    </w:p>
    <w:tbl>
      <w:tblPr>
        <w:tblW w:w="5000" w:type="pct"/>
        <w:tblLook w:val="0000" w:firstRow="0" w:lastRow="0" w:firstColumn="0" w:lastColumn="0" w:noHBand="0" w:noVBand="0"/>
      </w:tblPr>
      <w:tblGrid>
        <w:gridCol w:w="2027"/>
        <w:gridCol w:w="346"/>
        <w:gridCol w:w="1617"/>
        <w:gridCol w:w="1610"/>
        <w:gridCol w:w="1230"/>
        <w:gridCol w:w="1230"/>
        <w:gridCol w:w="1230"/>
        <w:gridCol w:w="1230"/>
        <w:gridCol w:w="1230"/>
        <w:gridCol w:w="1230"/>
        <w:gridCol w:w="1230"/>
        <w:gridCol w:w="947"/>
      </w:tblGrid>
      <w:tr w:rsidR="00955F8C" w:rsidRPr="00955F8C" w:rsidTr="00A237B0">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Статус</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Наименование муниципальной программы, подпрограммы, основного мероприятия </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Наименование ответственного исполнителя, исполнителя - главного распорядителя средств бюджета Репьевского муниципального района (далее - ГРБС)</w:t>
            </w:r>
          </w:p>
        </w:tc>
        <w:tc>
          <w:tcPr>
            <w:tcW w:w="2631" w:type="pct"/>
            <w:gridSpan w:val="7"/>
            <w:tcBorders>
              <w:top w:val="single" w:sz="4" w:space="0" w:color="auto"/>
              <w:left w:val="nil"/>
              <w:bottom w:val="single" w:sz="4" w:space="0" w:color="auto"/>
              <w:right w:val="single" w:sz="4" w:space="0" w:color="auto"/>
            </w:tcBorders>
            <w:shd w:val="clear" w:color="auto" w:fill="auto"/>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Расходы бюджета Репьевского  муниципального района по годам реализации муниципальной программы, </w:t>
            </w:r>
          </w:p>
          <w:p w:rsidR="00955F8C" w:rsidRPr="00955F8C" w:rsidRDefault="00955F8C" w:rsidP="00A237B0">
            <w:pPr>
              <w:widowControl w:val="0"/>
              <w:spacing w:line="240" w:lineRule="auto"/>
              <w:ind w:firstLine="0"/>
              <w:jc w:val="center"/>
              <w:rPr>
                <w:sz w:val="20"/>
                <w:szCs w:val="20"/>
              </w:rPr>
            </w:pPr>
            <w:r w:rsidRPr="00955F8C">
              <w:rPr>
                <w:sz w:val="20"/>
                <w:szCs w:val="20"/>
              </w:rPr>
              <w:t>тыс. руб.</w:t>
            </w:r>
          </w:p>
          <w:p w:rsidR="00955F8C" w:rsidRPr="00955F8C" w:rsidRDefault="00955F8C" w:rsidP="00A237B0">
            <w:pPr>
              <w:widowControl w:val="0"/>
              <w:spacing w:line="240" w:lineRule="auto"/>
              <w:ind w:firstLine="0"/>
              <w:rPr>
                <w:sz w:val="20"/>
                <w:szCs w:val="20"/>
              </w:rPr>
            </w:pPr>
            <w:r w:rsidRPr="00955F8C">
              <w:rPr>
                <w:sz w:val="20"/>
                <w:szCs w:val="20"/>
              </w:rPr>
              <w:t> </w:t>
            </w:r>
          </w:p>
        </w:tc>
        <w:tc>
          <w:tcPr>
            <w:tcW w:w="339" w:type="pct"/>
            <w:tcBorders>
              <w:top w:val="single" w:sz="4" w:space="0" w:color="auto"/>
              <w:left w:val="nil"/>
              <w:bottom w:val="single" w:sz="4" w:space="0" w:color="auto"/>
              <w:right w:val="single" w:sz="4" w:space="0" w:color="auto"/>
            </w:tcBorders>
          </w:tcPr>
          <w:p w:rsidR="00955F8C" w:rsidRPr="00955F8C" w:rsidRDefault="00955F8C" w:rsidP="00A237B0">
            <w:pPr>
              <w:widowControl w:val="0"/>
              <w:spacing w:line="240" w:lineRule="auto"/>
              <w:ind w:firstLine="0"/>
              <w:rPr>
                <w:sz w:val="20"/>
                <w:szCs w:val="20"/>
              </w:rPr>
            </w:pPr>
          </w:p>
        </w:tc>
      </w:tr>
      <w:tr w:rsidR="00955F8C" w:rsidRPr="00955F8C" w:rsidTr="00A237B0">
        <w:trPr>
          <w:trHeight w:val="20"/>
        </w:trPr>
        <w:tc>
          <w:tcPr>
            <w:tcW w:w="584" w:type="pct"/>
            <w:vMerge/>
            <w:tcBorders>
              <w:top w:val="nil"/>
              <w:left w:val="single" w:sz="4" w:space="0" w:color="auto"/>
              <w:bottom w:val="single" w:sz="4" w:space="0" w:color="auto"/>
              <w:right w:val="single" w:sz="4" w:space="0" w:color="auto"/>
            </w:tcBorders>
            <w:vAlign w:val="center"/>
          </w:tcPr>
          <w:p w:rsidR="00955F8C" w:rsidRPr="00955F8C" w:rsidRDefault="00955F8C" w:rsidP="00A237B0">
            <w:pPr>
              <w:widowControl w:val="0"/>
              <w:spacing w:line="240" w:lineRule="auto"/>
              <w:ind w:firstLine="0"/>
              <w:rPr>
                <w:sz w:val="20"/>
                <w:szCs w:val="20"/>
              </w:rPr>
            </w:pPr>
          </w:p>
        </w:tc>
        <w:tc>
          <w:tcPr>
            <w:tcW w:w="683" w:type="pct"/>
            <w:gridSpan w:val="2"/>
            <w:vMerge/>
            <w:tcBorders>
              <w:top w:val="nil"/>
              <w:left w:val="single" w:sz="4" w:space="0" w:color="auto"/>
              <w:bottom w:val="single" w:sz="4" w:space="0" w:color="auto"/>
              <w:right w:val="single" w:sz="4" w:space="0" w:color="auto"/>
            </w:tcBorders>
            <w:vAlign w:val="center"/>
          </w:tcPr>
          <w:p w:rsidR="00955F8C" w:rsidRPr="00955F8C" w:rsidRDefault="00955F8C" w:rsidP="00A237B0">
            <w:pPr>
              <w:widowControl w:val="0"/>
              <w:spacing w:line="240" w:lineRule="auto"/>
              <w:ind w:firstLine="0"/>
              <w:rPr>
                <w:sz w:val="20"/>
                <w:szCs w:val="20"/>
              </w:rPr>
            </w:pPr>
          </w:p>
        </w:tc>
        <w:tc>
          <w:tcPr>
            <w:tcW w:w="763" w:type="pct"/>
            <w:vMerge/>
            <w:tcBorders>
              <w:top w:val="nil"/>
              <w:left w:val="single" w:sz="4" w:space="0" w:color="auto"/>
              <w:bottom w:val="single" w:sz="4" w:space="0" w:color="auto"/>
              <w:right w:val="single" w:sz="4" w:space="0" w:color="auto"/>
            </w:tcBorders>
            <w:vAlign w:val="center"/>
          </w:tcPr>
          <w:p w:rsidR="00955F8C" w:rsidRPr="00955F8C" w:rsidRDefault="00955F8C" w:rsidP="00A237B0">
            <w:pPr>
              <w:widowControl w:val="0"/>
              <w:spacing w:line="240" w:lineRule="auto"/>
              <w:ind w:firstLine="0"/>
              <w:rPr>
                <w:sz w:val="20"/>
                <w:szCs w:val="20"/>
              </w:rPr>
            </w:pPr>
          </w:p>
        </w:tc>
        <w:tc>
          <w:tcPr>
            <w:tcW w:w="381" w:type="pct"/>
            <w:tcBorders>
              <w:top w:val="nil"/>
              <w:left w:val="nil"/>
              <w:bottom w:val="nil"/>
              <w:right w:val="nil"/>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2014</w:t>
            </w:r>
            <w:r w:rsidRPr="00955F8C">
              <w:rPr>
                <w:sz w:val="20"/>
                <w:szCs w:val="20"/>
              </w:rPr>
              <w:br/>
              <w:t>(первый год реализации)</w:t>
            </w:r>
          </w:p>
        </w:tc>
        <w:tc>
          <w:tcPr>
            <w:tcW w:w="381" w:type="pct"/>
            <w:tcBorders>
              <w:top w:val="nil"/>
              <w:left w:val="single" w:sz="4" w:space="0" w:color="auto"/>
              <w:bottom w:val="nil"/>
              <w:right w:val="nil"/>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2015</w:t>
            </w:r>
            <w:r w:rsidRPr="00955F8C">
              <w:rPr>
                <w:sz w:val="20"/>
                <w:szCs w:val="20"/>
              </w:rPr>
              <w:br/>
              <w:t>(второй год реализации)</w:t>
            </w:r>
          </w:p>
        </w:tc>
        <w:tc>
          <w:tcPr>
            <w:tcW w:w="382" w:type="pct"/>
            <w:tcBorders>
              <w:top w:val="nil"/>
              <w:left w:val="single" w:sz="4" w:space="0" w:color="auto"/>
              <w:bottom w:val="nil"/>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2016</w:t>
            </w:r>
            <w:r w:rsidRPr="00955F8C">
              <w:rPr>
                <w:sz w:val="20"/>
                <w:szCs w:val="20"/>
              </w:rPr>
              <w:br/>
              <w:t xml:space="preserve">(третий год реализации) </w:t>
            </w:r>
          </w:p>
        </w:tc>
        <w:tc>
          <w:tcPr>
            <w:tcW w:w="381" w:type="pct"/>
            <w:tcBorders>
              <w:top w:val="nil"/>
              <w:left w:val="nil"/>
              <w:bottom w:val="nil"/>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2017</w:t>
            </w:r>
            <w:r w:rsidRPr="00955F8C">
              <w:rPr>
                <w:sz w:val="20"/>
                <w:szCs w:val="20"/>
              </w:rPr>
              <w:br/>
              <w:t xml:space="preserve">(четвертый год реализации) </w:t>
            </w:r>
          </w:p>
        </w:tc>
        <w:tc>
          <w:tcPr>
            <w:tcW w:w="382" w:type="pct"/>
            <w:tcBorders>
              <w:top w:val="nil"/>
              <w:left w:val="nil"/>
              <w:bottom w:val="nil"/>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2018</w:t>
            </w:r>
            <w:r w:rsidRPr="00955F8C">
              <w:rPr>
                <w:sz w:val="20"/>
                <w:szCs w:val="20"/>
              </w:rPr>
              <w:br/>
              <w:t xml:space="preserve">(пятый год реализации) </w:t>
            </w:r>
          </w:p>
        </w:tc>
        <w:tc>
          <w:tcPr>
            <w:tcW w:w="385" w:type="pct"/>
            <w:tcBorders>
              <w:top w:val="nil"/>
              <w:left w:val="nil"/>
              <w:bottom w:val="nil"/>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2019</w:t>
            </w:r>
            <w:r w:rsidRPr="00955F8C">
              <w:rPr>
                <w:sz w:val="20"/>
                <w:szCs w:val="20"/>
              </w:rPr>
              <w:br/>
              <w:t xml:space="preserve">(шестой год реализации) </w:t>
            </w:r>
          </w:p>
        </w:tc>
        <w:tc>
          <w:tcPr>
            <w:tcW w:w="339" w:type="pct"/>
            <w:tcBorders>
              <w:top w:val="nil"/>
              <w:left w:val="single" w:sz="4" w:space="0" w:color="auto"/>
              <w:bottom w:val="single" w:sz="4" w:space="0" w:color="auto"/>
              <w:right w:val="single" w:sz="4" w:space="0" w:color="auto"/>
            </w:tcBorders>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                              </w:t>
            </w: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bCs/>
                <w:sz w:val="20"/>
                <w:szCs w:val="20"/>
              </w:rPr>
            </w:pPr>
            <w:r w:rsidRPr="00955F8C">
              <w:rPr>
                <w:sz w:val="20"/>
                <w:szCs w:val="20"/>
              </w:rPr>
              <w:t>2020</w:t>
            </w:r>
            <w:r w:rsidRPr="00955F8C">
              <w:rPr>
                <w:sz w:val="20"/>
                <w:szCs w:val="20"/>
              </w:rPr>
              <w:br/>
              <w:t>(седьмой год реализации)</w:t>
            </w:r>
          </w:p>
        </w:tc>
        <w:tc>
          <w:tcPr>
            <w:tcW w:w="339" w:type="pct"/>
            <w:tcBorders>
              <w:top w:val="nil"/>
              <w:left w:val="single" w:sz="4" w:space="0" w:color="auto"/>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Всего</w:t>
            </w:r>
          </w:p>
        </w:tc>
      </w:tr>
      <w:tr w:rsidR="00955F8C" w:rsidRPr="00955F8C" w:rsidTr="00A237B0">
        <w:trPr>
          <w:trHeight w:val="20"/>
        </w:trPr>
        <w:tc>
          <w:tcPr>
            <w:tcW w:w="584" w:type="pct"/>
            <w:tcBorders>
              <w:top w:val="nil"/>
              <w:left w:val="single" w:sz="4" w:space="0" w:color="auto"/>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w:t>
            </w:r>
          </w:p>
        </w:tc>
        <w:tc>
          <w:tcPr>
            <w:tcW w:w="683" w:type="pct"/>
            <w:gridSpan w:val="2"/>
            <w:tcBorders>
              <w:top w:val="nil"/>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w:t>
            </w:r>
          </w:p>
        </w:tc>
        <w:tc>
          <w:tcPr>
            <w:tcW w:w="763" w:type="pct"/>
            <w:tcBorders>
              <w:top w:val="nil"/>
              <w:left w:val="nil"/>
              <w:bottom w:val="single" w:sz="4" w:space="0" w:color="auto"/>
              <w:right w:val="single" w:sz="4" w:space="0" w:color="auto"/>
            </w:tcBorders>
            <w:shd w:val="clear" w:color="auto" w:fill="FFFFFF"/>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3</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4</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5</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6</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7</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8</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9</w:t>
            </w:r>
          </w:p>
        </w:tc>
        <w:tc>
          <w:tcPr>
            <w:tcW w:w="339" w:type="pct"/>
            <w:tcBorders>
              <w:top w:val="nil"/>
              <w:left w:val="single" w:sz="4" w:space="0" w:color="auto"/>
              <w:bottom w:val="single" w:sz="4" w:space="0" w:color="auto"/>
              <w:right w:val="single" w:sz="4" w:space="0" w:color="auto"/>
            </w:tcBorders>
          </w:tcPr>
          <w:p w:rsidR="00955F8C" w:rsidRPr="00955F8C" w:rsidRDefault="00955F8C" w:rsidP="00A237B0">
            <w:pPr>
              <w:widowControl w:val="0"/>
              <w:spacing w:line="240" w:lineRule="auto"/>
              <w:ind w:firstLine="0"/>
              <w:jc w:val="center"/>
              <w:rPr>
                <w:sz w:val="20"/>
                <w:szCs w:val="20"/>
              </w:rPr>
            </w:pPr>
          </w:p>
        </w:tc>
        <w:tc>
          <w:tcPr>
            <w:tcW w:w="339" w:type="pct"/>
            <w:tcBorders>
              <w:top w:val="nil"/>
              <w:left w:val="single" w:sz="4" w:space="0" w:color="auto"/>
              <w:bottom w:val="single" w:sz="4" w:space="0" w:color="auto"/>
              <w:right w:val="single" w:sz="4" w:space="0" w:color="auto"/>
            </w:tcBorders>
            <w:shd w:val="clear" w:color="auto" w:fill="auto"/>
            <w:noWrap/>
            <w:vAlign w:val="bottom"/>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r>
      <w:tr w:rsidR="00955F8C" w:rsidRPr="00955F8C" w:rsidTr="00A237B0">
        <w:trPr>
          <w:trHeight w:val="20"/>
        </w:trPr>
        <w:tc>
          <w:tcPr>
            <w:tcW w:w="58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МУНИЦИПАЛЬНАЯ ПРОГРАММА</w:t>
            </w:r>
          </w:p>
        </w:tc>
        <w:tc>
          <w:tcPr>
            <w:tcW w:w="683"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«Развитие культуры» (2014-2020 </w:t>
            </w:r>
            <w:proofErr w:type="spellStart"/>
            <w:r w:rsidRPr="00955F8C">
              <w:rPr>
                <w:sz w:val="20"/>
                <w:szCs w:val="20"/>
              </w:rPr>
              <w:t>г.г</w:t>
            </w:r>
            <w:proofErr w:type="spellEnd"/>
            <w:r w:rsidRPr="00955F8C">
              <w:rPr>
                <w:sz w:val="20"/>
                <w:szCs w:val="20"/>
              </w:rPr>
              <w:t>.)</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18811,4</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41918,9</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23104,5</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45129,9</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33844,6</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18158,8</w:t>
            </w:r>
          </w:p>
        </w:tc>
        <w:tc>
          <w:tcPr>
            <w:tcW w:w="339" w:type="pct"/>
            <w:tcBorders>
              <w:top w:val="nil"/>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17158,8</w:t>
            </w:r>
          </w:p>
        </w:tc>
        <w:tc>
          <w:tcPr>
            <w:tcW w:w="339" w:type="pct"/>
            <w:tcBorders>
              <w:top w:val="nil"/>
              <w:left w:val="single" w:sz="4" w:space="0" w:color="auto"/>
              <w:bottom w:val="single" w:sz="4" w:space="0" w:color="auto"/>
              <w:right w:val="single" w:sz="4" w:space="0" w:color="auto"/>
            </w:tcBorders>
            <w:shd w:val="clear" w:color="auto" w:fill="FFFFFF"/>
            <w:noWrap/>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198126,9</w:t>
            </w:r>
          </w:p>
        </w:tc>
      </w:tr>
      <w:tr w:rsidR="00955F8C" w:rsidRPr="00955F8C" w:rsidTr="00A237B0">
        <w:trPr>
          <w:trHeight w:val="20"/>
        </w:trPr>
        <w:tc>
          <w:tcPr>
            <w:tcW w:w="584" w:type="pct"/>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p>
        </w:tc>
        <w:tc>
          <w:tcPr>
            <w:tcW w:w="683" w:type="pct"/>
            <w:gridSpan w:val="2"/>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18811,4</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39205,7</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23104,5</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45129,9</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33844,6</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18158,8</w:t>
            </w:r>
          </w:p>
        </w:tc>
        <w:tc>
          <w:tcPr>
            <w:tcW w:w="339" w:type="pct"/>
            <w:tcBorders>
              <w:top w:val="nil"/>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17158,8</w:t>
            </w:r>
          </w:p>
          <w:p w:rsidR="00955F8C" w:rsidRPr="00955F8C" w:rsidRDefault="00955F8C" w:rsidP="00A237B0">
            <w:pPr>
              <w:widowControl w:val="0"/>
              <w:spacing w:line="240" w:lineRule="auto"/>
              <w:ind w:firstLine="0"/>
              <w:jc w:val="center"/>
              <w:rPr>
                <w:bCs/>
                <w:sz w:val="20"/>
                <w:szCs w:val="20"/>
              </w:rPr>
            </w:pPr>
          </w:p>
        </w:tc>
        <w:tc>
          <w:tcPr>
            <w:tcW w:w="339" w:type="pct"/>
            <w:tcBorders>
              <w:top w:val="nil"/>
              <w:left w:val="single" w:sz="4" w:space="0" w:color="auto"/>
              <w:bottom w:val="single" w:sz="4" w:space="0" w:color="auto"/>
              <w:right w:val="single" w:sz="4" w:space="0" w:color="auto"/>
            </w:tcBorders>
            <w:shd w:val="clear" w:color="auto" w:fill="FFFFFF"/>
            <w:noWrap/>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195413,7</w:t>
            </w:r>
          </w:p>
        </w:tc>
      </w:tr>
      <w:tr w:rsidR="00955F8C" w:rsidRPr="00955F8C" w:rsidTr="00A237B0">
        <w:trPr>
          <w:trHeight w:val="20"/>
        </w:trPr>
        <w:tc>
          <w:tcPr>
            <w:tcW w:w="584" w:type="pct"/>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p>
        </w:tc>
        <w:tc>
          <w:tcPr>
            <w:tcW w:w="683" w:type="pct"/>
            <w:gridSpan w:val="2"/>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p w:rsidR="00955F8C" w:rsidRPr="00955F8C" w:rsidRDefault="00955F8C" w:rsidP="00A237B0">
            <w:pPr>
              <w:widowControl w:val="0"/>
              <w:spacing w:line="240" w:lineRule="auto"/>
              <w:ind w:firstLine="0"/>
              <w:rPr>
                <w:sz w:val="20"/>
                <w:szCs w:val="20"/>
              </w:rPr>
            </w:pP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2599,3</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nil"/>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nil"/>
              <w:left w:val="single" w:sz="4" w:space="0" w:color="auto"/>
              <w:bottom w:val="single" w:sz="4" w:space="0" w:color="auto"/>
              <w:right w:val="single" w:sz="4" w:space="0" w:color="auto"/>
            </w:tcBorders>
            <w:shd w:val="clear" w:color="auto" w:fill="FFFFFF"/>
            <w:noWrap/>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2599,3</w:t>
            </w:r>
          </w:p>
        </w:tc>
      </w:tr>
      <w:tr w:rsidR="00955F8C" w:rsidRPr="00955F8C" w:rsidTr="00A237B0">
        <w:trPr>
          <w:trHeight w:val="20"/>
        </w:trPr>
        <w:tc>
          <w:tcPr>
            <w:tcW w:w="58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683"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МКУ «Управление делами»</w:t>
            </w:r>
          </w:p>
          <w:p w:rsidR="00955F8C" w:rsidRPr="00955F8C" w:rsidRDefault="00955F8C" w:rsidP="00A237B0">
            <w:pPr>
              <w:widowControl w:val="0"/>
              <w:spacing w:line="240" w:lineRule="auto"/>
              <w:ind w:firstLine="0"/>
              <w:rPr>
                <w:sz w:val="20"/>
                <w:szCs w:val="20"/>
              </w:rPr>
            </w:pP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111,7</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111,7</w:t>
            </w:r>
          </w:p>
        </w:tc>
      </w:tr>
      <w:tr w:rsidR="00955F8C" w:rsidRPr="00955F8C" w:rsidTr="00A237B0">
        <w:trPr>
          <w:trHeight w:val="20"/>
        </w:trPr>
        <w:tc>
          <w:tcPr>
            <w:tcW w:w="58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683"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Администрация муниципальног</w:t>
            </w:r>
            <w:r w:rsidRPr="00955F8C">
              <w:rPr>
                <w:sz w:val="20"/>
                <w:szCs w:val="20"/>
              </w:rPr>
              <w:lastRenderedPageBreak/>
              <w:t>о района</w:t>
            </w:r>
          </w:p>
          <w:p w:rsidR="00955F8C" w:rsidRPr="00955F8C" w:rsidRDefault="00955F8C" w:rsidP="00A237B0">
            <w:pPr>
              <w:widowControl w:val="0"/>
              <w:spacing w:line="240" w:lineRule="auto"/>
              <w:ind w:firstLine="0"/>
              <w:rPr>
                <w:sz w:val="20"/>
                <w:szCs w:val="20"/>
              </w:rPr>
            </w:pP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lastRenderedPageBreak/>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2,2</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2,2</w:t>
            </w:r>
          </w:p>
        </w:tc>
      </w:tr>
      <w:tr w:rsidR="00955F8C" w:rsidRPr="00955F8C" w:rsidTr="00A237B0">
        <w:trPr>
          <w:trHeight w:val="20"/>
        </w:trPr>
        <w:tc>
          <w:tcPr>
            <w:tcW w:w="58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r w:rsidRPr="00955F8C">
              <w:rPr>
                <w:b/>
                <w:bCs/>
                <w:sz w:val="20"/>
                <w:szCs w:val="20"/>
                <w:u w:val="single"/>
              </w:rPr>
              <w:t>ПОДПРОГРАММА 1</w:t>
            </w:r>
          </w:p>
        </w:tc>
        <w:tc>
          <w:tcPr>
            <w:tcW w:w="683"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r w:rsidRPr="00955F8C">
              <w:rPr>
                <w:sz w:val="20"/>
                <w:szCs w:val="20"/>
              </w:rPr>
              <w:t>«Искусство и наследие»</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4970,0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4553,8</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4667,7</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7814,8</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7354,2</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4128,0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4127,0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37615,5</w:t>
            </w:r>
          </w:p>
        </w:tc>
      </w:tr>
      <w:tr w:rsidR="00955F8C" w:rsidRPr="00955F8C" w:rsidTr="00A237B0">
        <w:trPr>
          <w:trHeight w:val="20"/>
        </w:trPr>
        <w:tc>
          <w:tcPr>
            <w:tcW w:w="584" w:type="pct"/>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Cs/>
                <w:sz w:val="20"/>
                <w:szCs w:val="20"/>
              </w:rPr>
            </w:pPr>
          </w:p>
        </w:tc>
        <w:tc>
          <w:tcPr>
            <w:tcW w:w="683" w:type="pct"/>
            <w:gridSpan w:val="2"/>
            <w:vMerge/>
            <w:tcBorders>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4970,0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4553,8</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4667,7</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r w:rsidRPr="00955F8C">
              <w:rPr>
                <w:bCs/>
                <w:sz w:val="20"/>
                <w:szCs w:val="20"/>
              </w:rPr>
              <w:t>7814,8</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7354,2</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4128,0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4127,0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37615,5</w:t>
            </w:r>
          </w:p>
        </w:tc>
      </w:tr>
      <w:tr w:rsidR="00955F8C" w:rsidRPr="00955F8C" w:rsidTr="00A237B0">
        <w:trPr>
          <w:trHeight w:val="20"/>
        </w:trPr>
        <w:tc>
          <w:tcPr>
            <w:tcW w:w="58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p>
        </w:tc>
        <w:tc>
          <w:tcPr>
            <w:tcW w:w="683"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МКУ «Управление делами»</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r>
      <w:tr w:rsidR="00955F8C" w:rsidRPr="00955F8C" w:rsidTr="00A237B0">
        <w:trPr>
          <w:trHeight w:val="20"/>
        </w:trPr>
        <w:tc>
          <w:tcPr>
            <w:tcW w:w="58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p>
        </w:tc>
        <w:tc>
          <w:tcPr>
            <w:tcW w:w="683"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Администрация муниципального района</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r>
      <w:tr w:rsidR="00955F8C" w:rsidRPr="00955F8C" w:rsidTr="00A237B0">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Основное мероприятие 1.1.</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Финансовое обеспечение деятельности подведомственных муниципальных казенных учреждений культуры</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3961,8</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4328,2</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4638,2</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7809,0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7347,4</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4121,2</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4121,2</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36327,0</w:t>
            </w:r>
          </w:p>
        </w:tc>
      </w:tr>
      <w:tr w:rsidR="00955F8C" w:rsidRPr="00955F8C" w:rsidTr="00A237B0">
        <w:trPr>
          <w:trHeight w:val="20"/>
        </w:trPr>
        <w:tc>
          <w:tcPr>
            <w:tcW w:w="584" w:type="pct"/>
            <w:vMerge/>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683" w:type="pct"/>
            <w:gridSpan w:val="2"/>
            <w:vMerge/>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p w:rsidR="00955F8C" w:rsidRPr="00955F8C" w:rsidRDefault="00955F8C" w:rsidP="00A237B0">
            <w:pPr>
              <w:widowControl w:val="0"/>
              <w:spacing w:line="240" w:lineRule="auto"/>
              <w:ind w:firstLine="0"/>
              <w:rPr>
                <w:sz w:val="20"/>
                <w:szCs w:val="20"/>
              </w:rPr>
            </w:pP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3961,8</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4328,2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4638,2</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7809,0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7347,4</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4121,2</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4121,2</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36327,0</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103,5</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103,5</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3858,4</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3659,6</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5806,8</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6825,2</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3599,0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3599,0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27348,0</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(Закупка товаров, работ и услуг для обеспечения государственных (муниципальных) нужд)</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404,9</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500,0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1896,5</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518,6</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518,6</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518,6</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4357,2</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(Иные бюджетные ассигнования)</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64,9</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14,2</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3,6</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3,6</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3,6</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92,1</w:t>
            </w:r>
          </w:p>
        </w:tc>
      </w:tr>
      <w:tr w:rsidR="00955F8C" w:rsidRPr="00955F8C" w:rsidTr="00A237B0">
        <w:trPr>
          <w:trHeight w:val="20"/>
        </w:trPr>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Основное мероприятие 1.2.</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rPr>
                <w:sz w:val="20"/>
                <w:szCs w:val="20"/>
              </w:rPr>
            </w:pPr>
            <w:r w:rsidRPr="00955F8C">
              <w:rPr>
                <w:sz w:val="20"/>
                <w:szCs w:val="20"/>
              </w:rPr>
              <w:t>Содействие сохранению и развитию муниципальных учреждений культуры</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108,6</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131,8</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108,6</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131,8</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8,6</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5,8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31,8</w:t>
            </w:r>
          </w:p>
        </w:tc>
      </w:tr>
      <w:tr w:rsidR="00955F8C" w:rsidRPr="00955F8C" w:rsidTr="00A237B0">
        <w:trPr>
          <w:trHeight w:val="20"/>
        </w:trPr>
        <w:tc>
          <w:tcPr>
            <w:tcW w:w="1267" w:type="pct"/>
            <w:gridSpan w:val="3"/>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Государственная поддержка муниципальных учреждений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100,0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100,0</w:t>
            </w:r>
          </w:p>
        </w:tc>
      </w:tr>
      <w:tr w:rsidR="00955F8C" w:rsidRPr="00955F8C" w:rsidTr="00A237B0">
        <w:trPr>
          <w:trHeight w:val="20"/>
        </w:trPr>
        <w:tc>
          <w:tcPr>
            <w:tcW w:w="714"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 xml:space="preserve">Основное мероприятие 1.3. </w:t>
            </w:r>
          </w:p>
        </w:tc>
        <w:tc>
          <w:tcPr>
            <w:tcW w:w="55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rPr>
                <w:sz w:val="20"/>
                <w:szCs w:val="20"/>
              </w:rPr>
            </w:pPr>
          </w:p>
          <w:p w:rsidR="00955F8C" w:rsidRPr="00955F8C" w:rsidRDefault="00955F8C" w:rsidP="00A237B0">
            <w:pPr>
              <w:widowControl w:val="0"/>
              <w:autoSpaceDE w:val="0"/>
              <w:autoSpaceDN w:val="0"/>
              <w:adjustRightInd w:val="0"/>
              <w:spacing w:line="240" w:lineRule="auto"/>
              <w:ind w:left="32" w:firstLine="0"/>
              <w:rPr>
                <w:sz w:val="20"/>
                <w:szCs w:val="20"/>
              </w:rPr>
            </w:pPr>
            <w:r w:rsidRPr="00955F8C">
              <w:rPr>
                <w:sz w:val="20"/>
                <w:szCs w:val="20"/>
              </w:rPr>
              <w:t xml:space="preserve">Организация и проведение мероприятий, посвященных значимым событиям российской </w:t>
            </w:r>
            <w:r w:rsidRPr="00955F8C">
              <w:rPr>
                <w:sz w:val="20"/>
                <w:szCs w:val="20"/>
              </w:rPr>
              <w:lastRenderedPageBreak/>
              <w:t>культуры</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всего</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64,2</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117,0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5,9</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187,1</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64,2</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3,1</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5,9</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73,2</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МКУ «Управление делами»</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111,7</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111,7</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Администрация муниципального района</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2,2</w:t>
            </w:r>
          </w:p>
        </w:tc>
      </w:tr>
      <w:tr w:rsidR="00955F8C" w:rsidRPr="00955F8C" w:rsidTr="00A237B0">
        <w:trPr>
          <w:trHeight w:val="20"/>
        </w:trPr>
        <w:tc>
          <w:tcPr>
            <w:tcW w:w="1267" w:type="pct"/>
            <w:gridSpan w:val="3"/>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rPr>
                <w:sz w:val="20"/>
                <w:szCs w:val="20"/>
              </w:rPr>
            </w:pPr>
          </w:p>
          <w:p w:rsidR="00955F8C" w:rsidRPr="00955F8C" w:rsidRDefault="00955F8C" w:rsidP="00A237B0">
            <w:pPr>
              <w:widowControl w:val="0"/>
              <w:autoSpaceDE w:val="0"/>
              <w:autoSpaceDN w:val="0"/>
              <w:adjustRightInd w:val="0"/>
              <w:spacing w:line="240" w:lineRule="auto"/>
              <w:ind w:left="32" w:firstLine="0"/>
              <w:rPr>
                <w:sz w:val="20"/>
                <w:szCs w:val="20"/>
              </w:rPr>
            </w:pPr>
          </w:p>
          <w:p w:rsidR="00955F8C" w:rsidRPr="00955F8C" w:rsidRDefault="00955F8C" w:rsidP="00A237B0">
            <w:pPr>
              <w:widowControl w:val="0"/>
              <w:autoSpaceDE w:val="0"/>
              <w:autoSpaceDN w:val="0"/>
              <w:adjustRightInd w:val="0"/>
              <w:spacing w:line="240" w:lineRule="auto"/>
              <w:ind w:left="32" w:firstLine="0"/>
              <w:rPr>
                <w:sz w:val="20"/>
                <w:szCs w:val="20"/>
              </w:rPr>
            </w:pPr>
            <w:r w:rsidRPr="00955F8C">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620,6</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117,0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5,9</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743,5</w:t>
            </w:r>
          </w:p>
        </w:tc>
      </w:tr>
      <w:tr w:rsidR="00955F8C" w:rsidRPr="00955F8C" w:rsidTr="00A237B0">
        <w:trPr>
          <w:trHeight w:val="20"/>
        </w:trPr>
        <w:tc>
          <w:tcPr>
            <w:tcW w:w="1267" w:type="pct"/>
            <w:gridSpan w:val="3"/>
            <w:vMerge/>
            <w:tcBorders>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rPr>
                <w:sz w:val="20"/>
                <w:szCs w:val="20"/>
              </w:rPr>
            </w:pP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620,6</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3,1</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5,9</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629,6</w:t>
            </w:r>
          </w:p>
        </w:tc>
      </w:tr>
      <w:tr w:rsidR="00955F8C" w:rsidRPr="00955F8C" w:rsidTr="00A237B0">
        <w:trPr>
          <w:trHeight w:val="20"/>
        </w:trPr>
        <w:tc>
          <w:tcPr>
            <w:tcW w:w="1267" w:type="pct"/>
            <w:gridSpan w:val="3"/>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МКУ «Управление делами»</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111,7</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111,7</w:t>
            </w:r>
          </w:p>
        </w:tc>
      </w:tr>
      <w:tr w:rsidR="00955F8C" w:rsidRPr="00955F8C" w:rsidTr="00A237B0">
        <w:trPr>
          <w:trHeight w:val="20"/>
        </w:trPr>
        <w:tc>
          <w:tcPr>
            <w:tcW w:w="1267" w:type="pct"/>
            <w:gridSpan w:val="3"/>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Администрация муниципального района</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2,2</w:t>
            </w:r>
          </w:p>
        </w:tc>
      </w:tr>
      <w:tr w:rsidR="00955F8C" w:rsidRPr="00955F8C" w:rsidTr="00A237B0">
        <w:trPr>
          <w:trHeight w:val="20"/>
        </w:trPr>
        <w:tc>
          <w:tcPr>
            <w:tcW w:w="714" w:type="pct"/>
            <w:gridSpan w:val="2"/>
            <w:vMerge w:val="restart"/>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r w:rsidRPr="00955F8C">
              <w:rPr>
                <w:b/>
                <w:sz w:val="20"/>
                <w:szCs w:val="20"/>
              </w:rPr>
              <w:t>Основное мероприятие 1.4.</w:t>
            </w:r>
          </w:p>
        </w:tc>
        <w:tc>
          <w:tcPr>
            <w:tcW w:w="554" w:type="pct"/>
            <w:vMerge w:val="restart"/>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Сохранение, возрождение и развитие народных художественных промыслов и ремесел</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w:t>
            </w:r>
          </w:p>
        </w:tc>
      </w:tr>
      <w:tr w:rsidR="00955F8C" w:rsidRPr="00955F8C" w:rsidTr="00A237B0">
        <w:trPr>
          <w:trHeight w:val="20"/>
        </w:trPr>
        <w:tc>
          <w:tcPr>
            <w:tcW w:w="1267" w:type="pct"/>
            <w:gridSpan w:val="3"/>
            <w:vMerge w:val="restart"/>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Мероприятия по  сохранению, возрождению и развитию народных художественных промыслов и ремесел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w:t>
            </w:r>
          </w:p>
        </w:tc>
      </w:tr>
      <w:tr w:rsidR="00955F8C" w:rsidRPr="00955F8C" w:rsidTr="00A237B0">
        <w:trPr>
          <w:trHeight w:val="20"/>
        </w:trPr>
        <w:tc>
          <w:tcPr>
            <w:tcW w:w="1267" w:type="pct"/>
            <w:gridSpan w:val="3"/>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i/>
                <w:sz w:val="20"/>
                <w:szCs w:val="20"/>
              </w:rPr>
            </w:pP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w:t>
            </w:r>
          </w:p>
        </w:tc>
      </w:tr>
      <w:tr w:rsidR="00955F8C" w:rsidRPr="00955F8C" w:rsidTr="00A237B0">
        <w:trPr>
          <w:trHeight w:val="20"/>
        </w:trPr>
        <w:tc>
          <w:tcPr>
            <w:tcW w:w="714"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r w:rsidRPr="00955F8C">
              <w:rPr>
                <w:b/>
                <w:bCs/>
                <w:sz w:val="20"/>
                <w:szCs w:val="20"/>
                <w:u w:val="single"/>
              </w:rPr>
              <w:t>ПОДПРОГРАММА 2</w:t>
            </w:r>
          </w:p>
        </w:tc>
        <w:tc>
          <w:tcPr>
            <w:tcW w:w="55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«Образование»</w:t>
            </w:r>
          </w:p>
        </w:tc>
        <w:tc>
          <w:tcPr>
            <w:tcW w:w="763"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2357,7</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2599,3</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4957,0</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p>
        </w:tc>
        <w:tc>
          <w:tcPr>
            <w:tcW w:w="763"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2357,7</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1646,2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4003,9</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p>
        </w:tc>
        <w:tc>
          <w:tcPr>
            <w:tcW w:w="763"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953,1</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953,1</w:t>
            </w:r>
          </w:p>
        </w:tc>
      </w:tr>
      <w:tr w:rsidR="00955F8C" w:rsidRPr="00955F8C" w:rsidTr="00A237B0">
        <w:trPr>
          <w:trHeight w:val="20"/>
        </w:trPr>
        <w:tc>
          <w:tcPr>
            <w:tcW w:w="714"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 xml:space="preserve">Основное мероприятие </w:t>
            </w:r>
            <w:r w:rsidRPr="00955F8C">
              <w:rPr>
                <w:b/>
                <w:sz w:val="20"/>
                <w:szCs w:val="20"/>
              </w:rPr>
              <w:lastRenderedPageBreak/>
              <w:t xml:space="preserve">2.1. </w:t>
            </w:r>
          </w:p>
        </w:tc>
        <w:tc>
          <w:tcPr>
            <w:tcW w:w="55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jc w:val="center"/>
              <w:rPr>
                <w:sz w:val="20"/>
                <w:szCs w:val="20"/>
              </w:rPr>
            </w:pPr>
            <w:r w:rsidRPr="00955F8C">
              <w:rPr>
                <w:sz w:val="20"/>
                <w:szCs w:val="20"/>
              </w:rPr>
              <w:lastRenderedPageBreak/>
              <w:t xml:space="preserve">Обеспечение деятельности  </w:t>
            </w:r>
            <w:r w:rsidRPr="00955F8C">
              <w:rPr>
                <w:sz w:val="20"/>
                <w:szCs w:val="20"/>
              </w:rPr>
              <w:lastRenderedPageBreak/>
              <w:t>муниципальных учреждений  (расходы на выплату персоналу).</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2057,8</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2217,9</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4275,7</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 xml:space="preserve">в том числе по </w:t>
            </w:r>
            <w:r w:rsidRPr="00955F8C">
              <w:rPr>
                <w:sz w:val="20"/>
                <w:szCs w:val="20"/>
              </w:rPr>
              <w:lastRenderedPageBreak/>
              <w:t>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lastRenderedPageBreak/>
              <w:t>2057,8</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1414,6</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3472,4</w:t>
            </w:r>
          </w:p>
        </w:tc>
      </w:tr>
      <w:tr w:rsidR="00955F8C" w:rsidRPr="00955F8C" w:rsidTr="00A237B0">
        <w:trPr>
          <w:trHeight w:val="20"/>
        </w:trPr>
        <w:tc>
          <w:tcPr>
            <w:tcW w:w="714" w:type="pct"/>
            <w:gridSpan w:val="2"/>
            <w:vMerge/>
            <w:tcBorders>
              <w:left w:val="single" w:sz="4" w:space="0" w:color="auto"/>
              <w:bottom w:val="single" w:sz="4" w:space="0" w:color="000000"/>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bottom w:val="single" w:sz="4" w:space="0" w:color="000000"/>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803,3</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803,3</w:t>
            </w:r>
          </w:p>
        </w:tc>
      </w:tr>
      <w:tr w:rsidR="00955F8C" w:rsidRPr="00955F8C" w:rsidTr="00A237B0">
        <w:trPr>
          <w:trHeight w:val="20"/>
        </w:trPr>
        <w:tc>
          <w:tcPr>
            <w:tcW w:w="1267" w:type="pct"/>
            <w:gridSpan w:val="3"/>
            <w:vMerge w:val="restart"/>
            <w:tcBorders>
              <w:top w:val="nil"/>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1414,6</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1414,6</w:t>
            </w:r>
          </w:p>
        </w:tc>
      </w:tr>
      <w:tr w:rsidR="00955F8C" w:rsidRPr="00955F8C" w:rsidTr="00A237B0">
        <w:trPr>
          <w:trHeight w:val="20"/>
        </w:trPr>
        <w:tc>
          <w:tcPr>
            <w:tcW w:w="1267" w:type="pct"/>
            <w:gridSpan w:val="3"/>
            <w:vMerge/>
            <w:tcBorders>
              <w:left w:val="single" w:sz="4" w:space="0" w:color="auto"/>
              <w:bottom w:val="single" w:sz="4" w:space="0" w:color="000000"/>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803,3</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803,3</w:t>
            </w:r>
          </w:p>
        </w:tc>
      </w:tr>
      <w:tr w:rsidR="00955F8C" w:rsidRPr="00955F8C" w:rsidTr="00A237B0">
        <w:trPr>
          <w:trHeight w:val="20"/>
        </w:trPr>
        <w:tc>
          <w:tcPr>
            <w:tcW w:w="714"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Основное мероприятие 2.2.</w:t>
            </w:r>
          </w:p>
        </w:tc>
        <w:tc>
          <w:tcPr>
            <w:tcW w:w="55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jc w:val="center"/>
              <w:rPr>
                <w:sz w:val="20"/>
                <w:szCs w:val="20"/>
              </w:rPr>
            </w:pPr>
            <w:r w:rsidRPr="00955F8C">
              <w:rPr>
                <w:sz w:val="20"/>
                <w:szCs w:val="20"/>
              </w:rPr>
              <w:t>Обеспечение деятельности  муниципальных учреждений  (закупка товаров, работ и услуг)</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288,1</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370,4</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658,5</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288,1</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223,4</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511,5</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147,0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147,0</w:t>
            </w:r>
          </w:p>
        </w:tc>
      </w:tr>
      <w:tr w:rsidR="00955F8C" w:rsidRPr="00955F8C" w:rsidTr="00A237B0">
        <w:trPr>
          <w:trHeight w:val="20"/>
        </w:trPr>
        <w:tc>
          <w:tcPr>
            <w:tcW w:w="1267" w:type="pct"/>
            <w:gridSpan w:val="3"/>
            <w:vMerge w:val="restart"/>
            <w:tcBorders>
              <w:top w:val="nil"/>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223,4</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223,4</w:t>
            </w:r>
          </w:p>
        </w:tc>
      </w:tr>
      <w:tr w:rsidR="00955F8C" w:rsidRPr="00955F8C" w:rsidTr="00A237B0">
        <w:trPr>
          <w:trHeight w:val="20"/>
        </w:trPr>
        <w:tc>
          <w:tcPr>
            <w:tcW w:w="1267" w:type="pct"/>
            <w:gridSpan w:val="3"/>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147,0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147,0</w:t>
            </w:r>
          </w:p>
        </w:tc>
      </w:tr>
      <w:tr w:rsidR="00955F8C" w:rsidRPr="00955F8C" w:rsidTr="00A237B0">
        <w:trPr>
          <w:trHeight w:val="20"/>
        </w:trPr>
        <w:tc>
          <w:tcPr>
            <w:tcW w:w="714" w:type="pct"/>
            <w:gridSpan w:val="2"/>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 xml:space="preserve">Основное мероприятие 2.3. </w:t>
            </w:r>
          </w:p>
        </w:tc>
        <w:tc>
          <w:tcPr>
            <w:tcW w:w="554" w:type="pct"/>
            <w:vMerge w:val="restart"/>
            <w:tcBorders>
              <w:top w:val="single" w:sz="4" w:space="0" w:color="auto"/>
              <w:left w:val="single" w:sz="4" w:space="0" w:color="auto"/>
              <w:right w:val="single" w:sz="4" w:space="0" w:color="auto"/>
            </w:tcBorders>
            <w:shd w:val="clear" w:color="auto" w:fill="FFFFFF"/>
          </w:tcPr>
          <w:p w:rsidR="00955F8C" w:rsidRPr="00955F8C" w:rsidRDefault="00955F8C" w:rsidP="00A237B0">
            <w:pPr>
              <w:widowControl w:val="0"/>
              <w:autoSpaceDE w:val="0"/>
              <w:autoSpaceDN w:val="0"/>
              <w:adjustRightInd w:val="0"/>
              <w:spacing w:line="240" w:lineRule="auto"/>
              <w:ind w:left="32" w:firstLine="0"/>
              <w:jc w:val="center"/>
              <w:rPr>
                <w:sz w:val="20"/>
                <w:szCs w:val="20"/>
              </w:rPr>
            </w:pPr>
            <w:r w:rsidRPr="00955F8C">
              <w:rPr>
                <w:sz w:val="20"/>
                <w:szCs w:val="20"/>
              </w:rPr>
              <w:t>Обеспечение деятельности  муниципальных учреждений культуры  (иные бюджетные  ассигнования)</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11,8</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12,0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23,8</w:t>
            </w:r>
          </w:p>
        </w:tc>
      </w:tr>
      <w:tr w:rsidR="00955F8C" w:rsidRPr="00955F8C" w:rsidTr="00A237B0">
        <w:trPr>
          <w:trHeight w:val="20"/>
        </w:trPr>
        <w:tc>
          <w:tcPr>
            <w:tcW w:w="714" w:type="pct"/>
            <w:gridSpan w:val="2"/>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11,8</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8,2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20,0</w:t>
            </w:r>
          </w:p>
        </w:tc>
      </w:tr>
      <w:tr w:rsidR="00955F8C" w:rsidRPr="00955F8C" w:rsidTr="00A237B0">
        <w:trPr>
          <w:trHeight w:val="20"/>
        </w:trPr>
        <w:tc>
          <w:tcPr>
            <w:tcW w:w="714" w:type="pct"/>
            <w:gridSpan w:val="2"/>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2,8</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2,8</w:t>
            </w:r>
          </w:p>
        </w:tc>
      </w:tr>
      <w:tr w:rsidR="00955F8C" w:rsidRPr="00955F8C" w:rsidTr="00A237B0">
        <w:trPr>
          <w:trHeight w:val="20"/>
        </w:trPr>
        <w:tc>
          <w:tcPr>
            <w:tcW w:w="1267" w:type="pct"/>
            <w:gridSpan w:val="3"/>
            <w:vMerge w:val="restart"/>
            <w:tcBorders>
              <w:top w:val="single" w:sz="4" w:space="0" w:color="auto"/>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 xml:space="preserve">Расходы на обеспечение деятельности (оказания услуг) муниципальных </w:t>
            </w:r>
            <w:r w:rsidRPr="00955F8C">
              <w:rPr>
                <w:sz w:val="20"/>
                <w:szCs w:val="20"/>
              </w:rPr>
              <w:lastRenderedPageBreak/>
              <w:t>учреждений в рамках подпрограммы «Образования» муниципальной программы Репьевского муниципального района «Развитие культуры» (Иные бюджетные ассигнования)</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lastRenderedPageBreak/>
              <w:t xml:space="preserve">в том числе по ГРБС: </w:t>
            </w:r>
          </w:p>
          <w:p w:rsidR="00955F8C" w:rsidRPr="00955F8C" w:rsidRDefault="00955F8C" w:rsidP="00A237B0">
            <w:pPr>
              <w:widowControl w:val="0"/>
              <w:spacing w:line="240" w:lineRule="auto"/>
              <w:ind w:firstLine="0"/>
              <w:rPr>
                <w:sz w:val="20"/>
                <w:szCs w:val="20"/>
              </w:rPr>
            </w:pPr>
            <w:r w:rsidRPr="00955F8C">
              <w:rPr>
                <w:sz w:val="20"/>
                <w:szCs w:val="20"/>
              </w:rPr>
              <w:lastRenderedPageBreak/>
              <w:t>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lastRenderedPageBreak/>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8,2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8,2</w:t>
            </w:r>
          </w:p>
        </w:tc>
      </w:tr>
      <w:tr w:rsidR="00955F8C" w:rsidRPr="00955F8C" w:rsidTr="00A237B0">
        <w:trPr>
          <w:trHeight w:val="20"/>
        </w:trPr>
        <w:tc>
          <w:tcPr>
            <w:tcW w:w="1267" w:type="pct"/>
            <w:gridSpan w:val="3"/>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по образованию</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2,8</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2,8</w:t>
            </w:r>
          </w:p>
        </w:tc>
      </w:tr>
      <w:tr w:rsidR="00955F8C" w:rsidRPr="00955F8C" w:rsidTr="00A237B0">
        <w:trPr>
          <w:trHeight w:val="20"/>
        </w:trPr>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bCs/>
                <w:sz w:val="20"/>
                <w:szCs w:val="20"/>
                <w:u w:val="single"/>
              </w:rPr>
            </w:pPr>
          </w:p>
          <w:p w:rsidR="00955F8C" w:rsidRPr="00955F8C" w:rsidRDefault="00955F8C" w:rsidP="00A237B0">
            <w:pPr>
              <w:widowControl w:val="0"/>
              <w:spacing w:line="240" w:lineRule="auto"/>
              <w:ind w:firstLine="0"/>
              <w:rPr>
                <w:b/>
                <w:bCs/>
                <w:sz w:val="20"/>
                <w:szCs w:val="20"/>
                <w:u w:val="single"/>
              </w:rPr>
            </w:pPr>
            <w:r w:rsidRPr="00955F8C">
              <w:rPr>
                <w:b/>
                <w:bCs/>
                <w:sz w:val="20"/>
                <w:szCs w:val="20"/>
                <w:u w:val="single"/>
              </w:rPr>
              <w:t>ПОДПРОГРАММА 3</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«Развитие культуры»</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7376,0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31983,2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17269,0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30267,3</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23548,2</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12365,5</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11744,9</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bCs/>
                <w:sz w:val="20"/>
                <w:szCs w:val="20"/>
              </w:rPr>
            </w:pPr>
            <w:r w:rsidRPr="00955F8C">
              <w:rPr>
                <w:bCs/>
                <w:sz w:val="20"/>
                <w:szCs w:val="20"/>
              </w:rPr>
              <w:t>134554,1</w:t>
            </w:r>
          </w:p>
        </w:tc>
      </w:tr>
      <w:tr w:rsidR="00955F8C" w:rsidRPr="00955F8C" w:rsidTr="00A237B0">
        <w:trPr>
          <w:trHeight w:val="20"/>
        </w:trPr>
        <w:tc>
          <w:tcPr>
            <w:tcW w:w="714" w:type="pct"/>
            <w:gridSpan w:val="2"/>
            <w:vMerge/>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Cs/>
                <w:sz w:val="20"/>
                <w:szCs w:val="20"/>
              </w:rPr>
            </w:pPr>
          </w:p>
        </w:tc>
        <w:tc>
          <w:tcPr>
            <w:tcW w:w="554" w:type="pct"/>
            <w:vMerge/>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 xml:space="preserve">в том числе по ГРБС: Отдел культуры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7376,0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31983,2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17269,0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30267,3</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23548,2</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12365,5</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11744,9</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134554,1</w:t>
            </w:r>
          </w:p>
        </w:tc>
      </w:tr>
      <w:tr w:rsidR="00955F8C" w:rsidRPr="00955F8C" w:rsidTr="00A237B0">
        <w:trPr>
          <w:trHeight w:val="20"/>
        </w:trPr>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sz w:val="20"/>
                <w:szCs w:val="20"/>
              </w:rPr>
            </w:pPr>
          </w:p>
          <w:p w:rsidR="00955F8C" w:rsidRPr="00955F8C" w:rsidRDefault="00955F8C" w:rsidP="00A237B0">
            <w:pPr>
              <w:widowControl w:val="0"/>
              <w:spacing w:line="240" w:lineRule="auto"/>
              <w:ind w:firstLine="0"/>
              <w:rPr>
                <w:b/>
                <w:sz w:val="20"/>
                <w:szCs w:val="20"/>
              </w:rPr>
            </w:pPr>
            <w:r w:rsidRPr="00955F8C">
              <w:rPr>
                <w:b/>
                <w:sz w:val="20"/>
                <w:szCs w:val="20"/>
              </w:rPr>
              <w:t>Основное мероприятие</w:t>
            </w:r>
          </w:p>
          <w:p w:rsidR="00955F8C" w:rsidRPr="00955F8C" w:rsidRDefault="00955F8C" w:rsidP="00A237B0">
            <w:pPr>
              <w:widowControl w:val="0"/>
              <w:spacing w:line="240" w:lineRule="auto"/>
              <w:ind w:firstLine="0"/>
              <w:rPr>
                <w:b/>
                <w:sz w:val="20"/>
                <w:szCs w:val="20"/>
              </w:rPr>
            </w:pPr>
            <w:r w:rsidRPr="00955F8C">
              <w:rPr>
                <w:b/>
                <w:sz w:val="20"/>
                <w:szCs w:val="20"/>
              </w:rPr>
              <w:t xml:space="preserve">3. 1.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Сохранение и развитие объектов культуры</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5030,5</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31983,2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17244,0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24352,3</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23548,2</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12365,5</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11744,9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126268,6</w:t>
            </w:r>
          </w:p>
        </w:tc>
      </w:tr>
      <w:tr w:rsidR="00955F8C" w:rsidRPr="00955F8C" w:rsidTr="00A237B0">
        <w:trPr>
          <w:trHeight w:val="20"/>
        </w:trPr>
        <w:tc>
          <w:tcPr>
            <w:tcW w:w="714"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5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5030,5</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31983,2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17244,0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24352,3</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23548,2</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12365,5</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11744,9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126268,6</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Поддержка отрасли культуры в рамках подпрограммы «Развитие культуры»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51,8</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51,8</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Поддержка отрасли культуры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106,8</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106,8</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 xml:space="preserve">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55F8C">
              <w:rPr>
                <w:sz w:val="20"/>
                <w:szCs w:val="20"/>
              </w:rPr>
              <w:lastRenderedPageBreak/>
              <w:t>фондами)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2685,0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7592,8</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11943,0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16287,0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19145,3</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9900,2</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9900,2</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77453,5</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lastRenderedPageBreak/>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2339,5</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3869,9</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5029,2</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7762,0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4279,5</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1341,9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1721,3</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26343,3</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На оплату социально-значимых мероприятий (резервный фонд) в рамках подпрограммы «Развитие культуры» муниципальной программы Репьевского муниципального района «Развитие культуры»(Закупка товаров, работ и услуг для государственных (муниципальных) нужд)</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30,0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30,0</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Господдержка(грант) комплексного развития региональных и муниципальных учреждений культуры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3000,0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3000,0</w:t>
            </w:r>
          </w:p>
        </w:tc>
      </w:tr>
      <w:tr w:rsidR="00955F8C" w:rsidRPr="00955F8C" w:rsidTr="00A237B0">
        <w:trPr>
          <w:trHeight w:val="20"/>
        </w:trPr>
        <w:tc>
          <w:tcPr>
            <w:tcW w:w="1267" w:type="pct"/>
            <w:gridSpan w:val="3"/>
            <w:vMerge w:val="restart"/>
            <w:tcBorders>
              <w:top w:val="single" w:sz="4" w:space="0" w:color="auto"/>
              <w:left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«Развитие сельской культуры Репьевского муниципального района на 2012-2015 годы»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17454,5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17454,5</w:t>
            </w:r>
          </w:p>
        </w:tc>
      </w:tr>
      <w:tr w:rsidR="00955F8C" w:rsidRPr="00955F8C" w:rsidTr="00A237B0">
        <w:trPr>
          <w:trHeight w:val="20"/>
        </w:trPr>
        <w:tc>
          <w:tcPr>
            <w:tcW w:w="1267" w:type="pct"/>
            <w:gridSpan w:val="3"/>
            <w:vMerge/>
            <w:tcBorders>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17,5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17,5</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«Развитие культуры» муниципальной программы Репьевского муниципального района «Развитие культуры» (Иные бюджетные ассигнования)</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6,0</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18,5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216,8</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144,7</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123,4</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123,4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123,4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756,2</w:t>
            </w:r>
          </w:p>
        </w:tc>
      </w:tr>
      <w:tr w:rsidR="00955F8C" w:rsidRPr="00955F8C" w:rsidTr="00A237B0">
        <w:trPr>
          <w:trHeight w:val="20"/>
        </w:trPr>
        <w:tc>
          <w:tcPr>
            <w:tcW w:w="584"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bCs/>
                <w:sz w:val="20"/>
                <w:szCs w:val="20"/>
                <w:u w:val="single"/>
              </w:rPr>
            </w:pPr>
            <w:r w:rsidRPr="00955F8C">
              <w:rPr>
                <w:b/>
                <w:sz w:val="20"/>
                <w:szCs w:val="20"/>
              </w:rPr>
              <w:t>Основное мероприятие 3.2.</w:t>
            </w:r>
          </w:p>
        </w:tc>
        <w:tc>
          <w:tcPr>
            <w:tcW w:w="683" w:type="pct"/>
            <w:gridSpan w:val="2"/>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Резервный фонд правительства Воронежской </w:t>
            </w:r>
            <w:r w:rsidRPr="00955F8C">
              <w:rPr>
                <w:sz w:val="20"/>
                <w:szCs w:val="20"/>
              </w:rPr>
              <w:lastRenderedPageBreak/>
              <w:t>области (финансовое обеспечение непредвиденных расходов)</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5915,0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p w:rsidR="00955F8C" w:rsidRPr="00955F8C" w:rsidRDefault="00955F8C" w:rsidP="00A237B0">
            <w:pPr>
              <w:widowControl w:val="0"/>
              <w:spacing w:line="240" w:lineRule="auto"/>
              <w:ind w:firstLine="0"/>
              <w:jc w:val="right"/>
              <w:rPr>
                <w:bCs/>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lastRenderedPageBreak/>
              <w:t>5915,0</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lastRenderedPageBreak/>
              <w:t xml:space="preserve">Резервный фонд правительства ВО (оплата социально-значимых мероприятий) в рамках подпрограммы Развитие культуры» муниципальной программы Репьевского муниципального района «Развитие культуры» (Закупка товаров, работ и услуг для государственных (муниципальных) нужд) </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5915,0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5915,0</w:t>
            </w:r>
          </w:p>
        </w:tc>
      </w:tr>
      <w:tr w:rsidR="00955F8C" w:rsidRPr="00955F8C" w:rsidTr="00A237B0">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b/>
                <w:bCs/>
                <w:sz w:val="20"/>
                <w:szCs w:val="20"/>
                <w:u w:val="single"/>
              </w:rPr>
            </w:pPr>
            <w:r w:rsidRPr="00955F8C">
              <w:rPr>
                <w:b/>
                <w:bCs/>
                <w:sz w:val="20"/>
                <w:szCs w:val="20"/>
                <w:u w:val="single"/>
              </w:rPr>
              <w:t>ПОДПРОГРАММА 4</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«Обеспечение реализации муниципальной программы» муниципальной программы Репьевского муниципального района «Развитие культуры»</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1212,5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1265,1</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1468,5</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1378,6</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1430,2</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9328,3</w:t>
            </w:r>
          </w:p>
        </w:tc>
      </w:tr>
      <w:tr w:rsidR="00955F8C" w:rsidRPr="00955F8C" w:rsidTr="00A237B0">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bCs/>
                <w:sz w:val="20"/>
                <w:szCs w:val="20"/>
              </w:rPr>
            </w:pPr>
          </w:p>
        </w:tc>
        <w:tc>
          <w:tcPr>
            <w:tcW w:w="683"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1212,5</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1265,1</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1468,5</w:t>
            </w:r>
          </w:p>
        </w:tc>
        <w:tc>
          <w:tcPr>
            <w:tcW w:w="381"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1378,6</w:t>
            </w:r>
          </w:p>
        </w:tc>
        <w:tc>
          <w:tcPr>
            <w:tcW w:w="382"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1430,2</w:t>
            </w:r>
          </w:p>
        </w:tc>
        <w:tc>
          <w:tcPr>
            <w:tcW w:w="385"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p>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right"/>
              <w:rPr>
                <w:bCs/>
                <w:sz w:val="20"/>
                <w:szCs w:val="20"/>
              </w:rPr>
            </w:pPr>
            <w:r w:rsidRPr="00955F8C">
              <w:rPr>
                <w:bCs/>
                <w:sz w:val="20"/>
                <w:szCs w:val="20"/>
              </w:rPr>
              <w:t>9328,3</w:t>
            </w:r>
          </w:p>
        </w:tc>
      </w:tr>
      <w:tr w:rsidR="00955F8C" w:rsidRPr="00955F8C" w:rsidTr="00A237B0">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p>
          <w:p w:rsidR="00955F8C" w:rsidRPr="00955F8C" w:rsidRDefault="00955F8C" w:rsidP="00A237B0">
            <w:pPr>
              <w:widowControl w:val="0"/>
              <w:spacing w:line="240" w:lineRule="auto"/>
              <w:ind w:firstLine="0"/>
              <w:rPr>
                <w:sz w:val="20"/>
                <w:szCs w:val="20"/>
              </w:rPr>
            </w:pPr>
            <w:r w:rsidRPr="00955F8C">
              <w:rPr>
                <w:sz w:val="20"/>
                <w:szCs w:val="20"/>
              </w:rPr>
              <w:t>Основное мероприятие 4.1.</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Финансовое обеспечение деятельности органов местного самоуправления</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1123,8</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1265,1</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1448,5</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1378,6</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1430,2</w:t>
            </w:r>
          </w:p>
        </w:tc>
        <w:tc>
          <w:tcPr>
            <w:tcW w:w="385"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1286,9</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9328,3</w:t>
            </w:r>
          </w:p>
        </w:tc>
      </w:tr>
      <w:tr w:rsidR="00955F8C" w:rsidRPr="00955F8C" w:rsidTr="00A237B0">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p>
        </w:tc>
        <w:tc>
          <w:tcPr>
            <w:tcW w:w="683"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1123,8</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1265,1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1448,5</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bCs/>
                <w:sz w:val="20"/>
                <w:szCs w:val="20"/>
              </w:rPr>
              <w:t>1378,6</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1430,2</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1286,9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9328,3</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1155,7</w:t>
            </w:r>
          </w:p>
        </w:tc>
        <w:tc>
          <w:tcPr>
            <w:tcW w:w="382"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1397,4</w:t>
            </w:r>
          </w:p>
        </w:tc>
        <w:tc>
          <w:tcPr>
            <w:tcW w:w="381"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1374,1</w:t>
            </w:r>
          </w:p>
        </w:tc>
        <w:tc>
          <w:tcPr>
            <w:tcW w:w="382"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1427,2</w:t>
            </w:r>
          </w:p>
        </w:tc>
        <w:tc>
          <w:tcPr>
            <w:tcW w:w="385"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1283,9</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1283,9</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7922,2</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 xml:space="preserve">Расходы на обеспечение функций органов местного самоуправления в рамках подпрограммы «Обеспечение реализации </w:t>
            </w:r>
            <w:r w:rsidRPr="00955F8C">
              <w:rPr>
                <w:sz w:val="20"/>
                <w:szCs w:val="20"/>
              </w:rPr>
              <w:lastRenderedPageBreak/>
              <w:t>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109,3</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50,9</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4,5</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3,0</w:t>
            </w:r>
          </w:p>
        </w:tc>
        <w:tc>
          <w:tcPr>
            <w:tcW w:w="385"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3,0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3,0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173,7</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lastRenderedPageBreak/>
              <w:t>Расходы на обеспечение функций органов местного самоуправления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763" w:type="pct"/>
            <w:tcBorders>
              <w:top w:val="nil"/>
              <w:left w:val="single" w:sz="4" w:space="0" w:color="auto"/>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0,1</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sz w:val="20"/>
                <w:szCs w:val="20"/>
              </w:rPr>
            </w:pPr>
            <w:r w:rsidRPr="00955F8C">
              <w:rPr>
                <w:sz w:val="20"/>
                <w:szCs w:val="20"/>
              </w:rPr>
              <w:t>0,2</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85"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right"/>
              <w:rPr>
                <w:bCs/>
                <w:sz w:val="20"/>
                <w:szCs w:val="20"/>
              </w:rPr>
            </w:pPr>
            <w:r w:rsidRPr="00955F8C">
              <w:rPr>
                <w:bCs/>
                <w:sz w:val="20"/>
                <w:szCs w:val="20"/>
              </w:rPr>
              <w:t>0,3</w:t>
            </w:r>
          </w:p>
        </w:tc>
      </w:tr>
      <w:tr w:rsidR="00955F8C" w:rsidRPr="00955F8C" w:rsidTr="00A237B0">
        <w:trPr>
          <w:trHeight w:val="20"/>
        </w:trPr>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
                <w:sz w:val="20"/>
                <w:szCs w:val="20"/>
                <w:u w:val="single"/>
              </w:rPr>
            </w:pPr>
            <w:r w:rsidRPr="00955F8C">
              <w:rPr>
                <w:b/>
                <w:sz w:val="20"/>
                <w:szCs w:val="20"/>
                <w:u w:val="single"/>
              </w:rPr>
              <w:t>ПОДПРОГРАММА 5</w:t>
            </w:r>
          </w:p>
          <w:p w:rsidR="00955F8C" w:rsidRPr="00955F8C" w:rsidRDefault="00955F8C" w:rsidP="00A237B0">
            <w:pPr>
              <w:widowControl w:val="0"/>
              <w:spacing w:line="240" w:lineRule="auto"/>
              <w:ind w:firstLine="0"/>
              <w:jc w:val="center"/>
              <w:rPr>
                <w:sz w:val="20"/>
                <w:szCs w:val="20"/>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«Развитие сельской культуры Репьевского муниципального района на 2014-2019 годы»</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всего</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2895,2</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1517,5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1666,1</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5669,2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1513,0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379,4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13640,4</w:t>
            </w:r>
          </w:p>
        </w:tc>
      </w:tr>
      <w:tr w:rsidR="00955F8C" w:rsidRPr="00955F8C" w:rsidTr="00A237B0">
        <w:trPr>
          <w:trHeight w:val="20"/>
        </w:trPr>
        <w:tc>
          <w:tcPr>
            <w:tcW w:w="714" w:type="pct"/>
            <w:gridSpan w:val="2"/>
            <w:vMerge/>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p>
        </w:tc>
        <w:tc>
          <w:tcPr>
            <w:tcW w:w="554" w:type="pct"/>
            <w:vMerge/>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2895,2</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1517,5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1666,1</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5669,2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1513,0</w:t>
            </w: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379,4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13640,4</w:t>
            </w:r>
          </w:p>
        </w:tc>
      </w:tr>
      <w:tr w:rsidR="00955F8C" w:rsidRPr="00955F8C" w:rsidTr="00A237B0">
        <w:trPr>
          <w:trHeight w:val="20"/>
        </w:trPr>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5.1.</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r w:rsidRPr="00955F8C">
              <w:rPr>
                <w:sz w:val="20"/>
                <w:szCs w:val="20"/>
              </w:rPr>
              <w:t>Содействие сохранению и развитию муниципальных учреждений культуры</w:t>
            </w:r>
          </w:p>
        </w:tc>
        <w:tc>
          <w:tcPr>
            <w:tcW w:w="763" w:type="pct"/>
            <w:tcBorders>
              <w:top w:val="nil"/>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jc w:val="center"/>
              <w:rPr>
                <w:sz w:val="20"/>
                <w:szCs w:val="20"/>
              </w:rPr>
            </w:pPr>
            <w:r w:rsidRPr="00955F8C">
              <w:rPr>
                <w:sz w:val="20"/>
                <w:szCs w:val="20"/>
              </w:rPr>
              <w:t>всего</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2895,2</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1517,5</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1666,1</w:t>
            </w:r>
          </w:p>
        </w:tc>
        <w:tc>
          <w:tcPr>
            <w:tcW w:w="381"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5669,2</w:t>
            </w:r>
          </w:p>
        </w:tc>
        <w:tc>
          <w:tcPr>
            <w:tcW w:w="382"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1513,0</w:t>
            </w:r>
          </w:p>
        </w:tc>
        <w:tc>
          <w:tcPr>
            <w:tcW w:w="385" w:type="pct"/>
            <w:tcBorders>
              <w:top w:val="nil"/>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379,4</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0,0</w:t>
            </w:r>
          </w:p>
        </w:tc>
        <w:tc>
          <w:tcPr>
            <w:tcW w:w="339" w:type="pct"/>
            <w:tcBorders>
              <w:top w:val="nil"/>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13578,0</w:t>
            </w:r>
          </w:p>
        </w:tc>
      </w:tr>
      <w:tr w:rsidR="00955F8C" w:rsidRPr="00955F8C" w:rsidTr="00A237B0">
        <w:trPr>
          <w:trHeight w:val="20"/>
        </w:trPr>
        <w:tc>
          <w:tcPr>
            <w:tcW w:w="714"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5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sz w:val="20"/>
                <w:szCs w:val="20"/>
              </w:rPr>
            </w:pPr>
          </w:p>
        </w:tc>
        <w:tc>
          <w:tcPr>
            <w:tcW w:w="763"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sz w:val="20"/>
                <w:szCs w:val="20"/>
              </w:rPr>
            </w:pPr>
            <w:r w:rsidRPr="00955F8C">
              <w:rPr>
                <w:sz w:val="20"/>
                <w:szCs w:val="20"/>
              </w:rPr>
              <w:t>2895,2</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1517,5</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1666,1</w:t>
            </w:r>
          </w:p>
        </w:tc>
        <w:tc>
          <w:tcPr>
            <w:tcW w:w="381"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5669,2</w:t>
            </w:r>
          </w:p>
        </w:tc>
        <w:tc>
          <w:tcPr>
            <w:tcW w:w="382"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1513,0</w:t>
            </w:r>
          </w:p>
        </w:tc>
        <w:tc>
          <w:tcPr>
            <w:tcW w:w="385" w:type="pct"/>
            <w:tcBorders>
              <w:top w:val="nil"/>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379,4</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0,0</w:t>
            </w:r>
          </w:p>
        </w:tc>
        <w:tc>
          <w:tcPr>
            <w:tcW w:w="339" w:type="pct"/>
            <w:tcBorders>
              <w:top w:val="nil"/>
              <w:left w:val="single" w:sz="4" w:space="0" w:color="auto"/>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r w:rsidRPr="00955F8C">
              <w:rPr>
                <w:bCs/>
                <w:sz w:val="20"/>
                <w:szCs w:val="20"/>
              </w:rPr>
              <w:t>13578,0</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1517,5</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1666,1</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1513,0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379,4</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5080,1</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t xml:space="preserve">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w:t>
            </w:r>
            <w:r w:rsidRPr="00955F8C">
              <w:rPr>
                <w:sz w:val="20"/>
                <w:szCs w:val="20"/>
              </w:rPr>
              <w:lastRenderedPageBreak/>
              <w:t>(муниципальных) нужд)</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lastRenderedPageBreak/>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4100,0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4100,0</w:t>
            </w:r>
          </w:p>
        </w:tc>
      </w:tr>
      <w:tr w:rsidR="00955F8C" w:rsidRPr="00955F8C" w:rsidTr="00A237B0">
        <w:trPr>
          <w:trHeight w:val="20"/>
        </w:trPr>
        <w:tc>
          <w:tcPr>
            <w:tcW w:w="126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rPr>
                <w:sz w:val="20"/>
                <w:szCs w:val="20"/>
              </w:rPr>
            </w:pPr>
            <w:r w:rsidRPr="00955F8C">
              <w:rPr>
                <w:sz w:val="20"/>
                <w:szCs w:val="20"/>
              </w:rPr>
              <w:lastRenderedPageBreak/>
              <w:t>Реализация подпрограммы «Развитие сельской культуры Репьевского муниципального района на 2014-2020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63" w:type="pct"/>
            <w:tcBorders>
              <w:top w:val="single" w:sz="4" w:space="0" w:color="auto"/>
              <w:left w:val="nil"/>
              <w:bottom w:val="single" w:sz="4" w:space="0" w:color="auto"/>
              <w:right w:val="single" w:sz="4" w:space="0" w:color="auto"/>
            </w:tcBorders>
            <w:shd w:val="clear" w:color="auto" w:fill="FFFFFF"/>
            <w:vAlign w:val="bottom"/>
          </w:tcPr>
          <w:p w:rsidR="00955F8C" w:rsidRPr="00955F8C" w:rsidRDefault="00955F8C" w:rsidP="00A237B0">
            <w:pPr>
              <w:widowControl w:val="0"/>
              <w:spacing w:line="240" w:lineRule="auto"/>
              <w:ind w:firstLine="0"/>
              <w:rPr>
                <w:sz w:val="20"/>
                <w:szCs w:val="20"/>
              </w:rPr>
            </w:pPr>
            <w:r w:rsidRPr="00955F8C">
              <w:rPr>
                <w:sz w:val="20"/>
                <w:szCs w:val="20"/>
              </w:rPr>
              <w:t>в том числе по ГРБС: Отдел культуры</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1"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1565,1</w:t>
            </w:r>
          </w:p>
        </w:tc>
        <w:tc>
          <w:tcPr>
            <w:tcW w:w="382"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85" w:type="pct"/>
            <w:tcBorders>
              <w:top w:val="single" w:sz="4" w:space="0" w:color="auto"/>
              <w:left w:val="nil"/>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nil"/>
              <w:bottom w:val="single" w:sz="4" w:space="0" w:color="auto"/>
              <w:right w:val="single" w:sz="4" w:space="0" w:color="auto"/>
            </w:tcBorders>
            <w:shd w:val="clear" w:color="auto" w:fill="FFFFFF"/>
          </w:tcPr>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p>
          <w:p w:rsidR="00955F8C" w:rsidRPr="00955F8C" w:rsidRDefault="00955F8C" w:rsidP="00A237B0">
            <w:pPr>
              <w:widowControl w:val="0"/>
              <w:spacing w:line="240" w:lineRule="auto"/>
              <w:ind w:firstLine="0"/>
              <w:jc w:val="center"/>
              <w:rPr>
                <w:bCs/>
                <w:sz w:val="20"/>
                <w:szCs w:val="20"/>
              </w:rPr>
            </w:pPr>
            <w:r w:rsidRPr="00955F8C">
              <w:rPr>
                <w:bCs/>
                <w:sz w:val="20"/>
                <w:szCs w:val="20"/>
              </w:rPr>
              <w:t>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955F8C" w:rsidRPr="00955F8C" w:rsidRDefault="00955F8C" w:rsidP="00A237B0">
            <w:pPr>
              <w:widowControl w:val="0"/>
              <w:spacing w:line="240" w:lineRule="auto"/>
              <w:ind w:firstLine="0"/>
              <w:jc w:val="center"/>
              <w:rPr>
                <w:bCs/>
                <w:sz w:val="20"/>
                <w:szCs w:val="20"/>
              </w:rPr>
            </w:pPr>
            <w:r w:rsidRPr="00955F8C">
              <w:rPr>
                <w:bCs/>
                <w:sz w:val="20"/>
                <w:szCs w:val="20"/>
              </w:rPr>
              <w:t>1565,1</w:t>
            </w:r>
          </w:p>
        </w:tc>
      </w:tr>
    </w:tbl>
    <w:p w:rsidR="00A237B0" w:rsidRDefault="00A237B0" w:rsidP="00955F8C">
      <w:pPr>
        <w:widowControl w:val="0"/>
        <w:spacing w:line="240" w:lineRule="auto"/>
        <w:ind w:left="10773"/>
        <w:rPr>
          <w:sz w:val="20"/>
          <w:szCs w:val="20"/>
        </w:rPr>
      </w:pPr>
    </w:p>
    <w:p w:rsidR="00955F8C" w:rsidRPr="00955F8C" w:rsidRDefault="00955F8C" w:rsidP="00A237B0">
      <w:pPr>
        <w:widowControl w:val="0"/>
        <w:spacing w:line="240" w:lineRule="auto"/>
        <w:ind w:left="10206" w:firstLine="0"/>
        <w:rPr>
          <w:sz w:val="20"/>
          <w:szCs w:val="20"/>
        </w:rPr>
      </w:pPr>
      <w:r w:rsidRPr="00955F8C">
        <w:rPr>
          <w:sz w:val="20"/>
          <w:szCs w:val="20"/>
        </w:rPr>
        <w:t>ПРИЛОЖЕНИЕ 3</w:t>
      </w:r>
    </w:p>
    <w:p w:rsidR="00955F8C" w:rsidRPr="00955F8C" w:rsidRDefault="00955F8C" w:rsidP="00A237B0">
      <w:pPr>
        <w:widowControl w:val="0"/>
        <w:spacing w:line="240" w:lineRule="auto"/>
        <w:ind w:left="10206" w:firstLine="0"/>
        <w:rPr>
          <w:sz w:val="20"/>
          <w:szCs w:val="20"/>
        </w:rPr>
      </w:pPr>
      <w:r w:rsidRPr="00955F8C">
        <w:rPr>
          <w:sz w:val="20"/>
          <w:szCs w:val="20"/>
        </w:rPr>
        <w:t>к муниципальной программе Репьевского муниципального района</w:t>
      </w:r>
    </w:p>
    <w:p w:rsidR="00955F8C" w:rsidRPr="00955F8C" w:rsidRDefault="00955F8C" w:rsidP="00A237B0">
      <w:pPr>
        <w:widowControl w:val="0"/>
        <w:spacing w:line="240" w:lineRule="auto"/>
        <w:ind w:left="10206" w:firstLine="0"/>
        <w:rPr>
          <w:sz w:val="20"/>
          <w:szCs w:val="20"/>
        </w:rPr>
      </w:pPr>
      <w:r w:rsidRPr="00955F8C">
        <w:rPr>
          <w:sz w:val="20"/>
          <w:szCs w:val="20"/>
        </w:rPr>
        <w:t xml:space="preserve">«Развитие культуры» (2014-2020 </w:t>
      </w:r>
      <w:proofErr w:type="spellStart"/>
      <w:r w:rsidRPr="00955F8C">
        <w:rPr>
          <w:sz w:val="20"/>
          <w:szCs w:val="20"/>
        </w:rPr>
        <w:t>г.г</w:t>
      </w:r>
      <w:proofErr w:type="spellEnd"/>
      <w:r w:rsidRPr="00955F8C">
        <w:rPr>
          <w:sz w:val="20"/>
          <w:szCs w:val="20"/>
        </w:rPr>
        <w:t>.)</w:t>
      </w:r>
    </w:p>
    <w:p w:rsidR="00955F8C" w:rsidRPr="00955F8C" w:rsidRDefault="00955F8C" w:rsidP="00955F8C">
      <w:pPr>
        <w:widowControl w:val="0"/>
        <w:spacing w:line="240" w:lineRule="auto"/>
        <w:jc w:val="right"/>
        <w:rPr>
          <w:sz w:val="20"/>
          <w:szCs w:val="20"/>
        </w:rPr>
      </w:pPr>
    </w:p>
    <w:p w:rsidR="00955F8C" w:rsidRPr="00955F8C" w:rsidRDefault="00955F8C" w:rsidP="00955F8C">
      <w:pPr>
        <w:widowControl w:val="0"/>
        <w:spacing w:line="240" w:lineRule="auto"/>
        <w:jc w:val="center"/>
        <w:rPr>
          <w:sz w:val="20"/>
          <w:szCs w:val="20"/>
        </w:rPr>
      </w:pPr>
      <w:r w:rsidRPr="00955F8C">
        <w:rPr>
          <w:sz w:val="20"/>
          <w:szCs w:val="20"/>
        </w:rPr>
        <w:t>Финансовое обеспечение и прогнозная (справочная) оценка расходов</w:t>
      </w:r>
    </w:p>
    <w:p w:rsidR="00955F8C" w:rsidRPr="00955F8C" w:rsidRDefault="00955F8C" w:rsidP="00955F8C">
      <w:pPr>
        <w:widowControl w:val="0"/>
        <w:spacing w:line="240" w:lineRule="auto"/>
        <w:jc w:val="center"/>
        <w:rPr>
          <w:sz w:val="20"/>
          <w:szCs w:val="20"/>
        </w:rPr>
      </w:pPr>
      <w:r w:rsidRPr="00955F8C">
        <w:rPr>
          <w:sz w:val="20"/>
          <w:szCs w:val="20"/>
        </w:rPr>
        <w:t>федерального, областного и местных бюджетов, бюджетов внебюджетных фондов,</w:t>
      </w:r>
    </w:p>
    <w:p w:rsidR="00955F8C" w:rsidRPr="00955F8C" w:rsidRDefault="00955F8C" w:rsidP="00955F8C">
      <w:pPr>
        <w:widowControl w:val="0"/>
        <w:spacing w:line="240" w:lineRule="auto"/>
        <w:jc w:val="center"/>
        <w:rPr>
          <w:sz w:val="20"/>
          <w:szCs w:val="20"/>
        </w:rPr>
      </w:pPr>
      <w:r w:rsidRPr="00955F8C">
        <w:rPr>
          <w:sz w:val="20"/>
          <w:szCs w:val="20"/>
        </w:rPr>
        <w:t>юридических и физических лиц на реализацию</w:t>
      </w:r>
    </w:p>
    <w:p w:rsidR="00955F8C" w:rsidRPr="00955F8C" w:rsidRDefault="00955F8C" w:rsidP="00955F8C">
      <w:pPr>
        <w:widowControl w:val="0"/>
        <w:spacing w:line="240" w:lineRule="auto"/>
        <w:jc w:val="center"/>
        <w:rPr>
          <w:sz w:val="20"/>
          <w:szCs w:val="20"/>
        </w:rPr>
      </w:pPr>
      <w:r w:rsidRPr="00955F8C">
        <w:rPr>
          <w:sz w:val="20"/>
          <w:szCs w:val="20"/>
        </w:rPr>
        <w:t xml:space="preserve">муниципальной программы Репьевского муниципального района Воронежской области «Развитие культуры» (2014-2020 </w:t>
      </w:r>
      <w:proofErr w:type="spellStart"/>
      <w:r w:rsidRPr="00955F8C">
        <w:rPr>
          <w:sz w:val="20"/>
          <w:szCs w:val="20"/>
        </w:rPr>
        <w:t>г.г</w:t>
      </w:r>
      <w:proofErr w:type="spellEnd"/>
      <w:r w:rsidRPr="00955F8C">
        <w:rPr>
          <w:sz w:val="20"/>
          <w:szCs w:val="20"/>
        </w:rPr>
        <w:t>.)</w:t>
      </w:r>
    </w:p>
    <w:p w:rsidR="00955F8C" w:rsidRPr="00955F8C" w:rsidRDefault="00955F8C" w:rsidP="00955F8C">
      <w:pPr>
        <w:widowControl w:val="0"/>
        <w:spacing w:line="240" w:lineRule="auto"/>
        <w:jc w:val="center"/>
        <w:rPr>
          <w:sz w:val="20"/>
          <w:szCs w:val="20"/>
        </w:rPr>
      </w:pPr>
    </w:p>
    <w:p w:rsidR="00955F8C" w:rsidRPr="00955F8C" w:rsidRDefault="00955F8C" w:rsidP="00955F8C">
      <w:pPr>
        <w:widowControl w:val="0"/>
        <w:spacing w:line="240" w:lineRule="auto"/>
        <w:jc w:val="right"/>
        <w:rPr>
          <w:sz w:val="20"/>
          <w:szCs w:val="20"/>
        </w:rPr>
      </w:pPr>
      <w:r w:rsidRPr="00955F8C">
        <w:rPr>
          <w:sz w:val="20"/>
          <w:szCs w:val="20"/>
        </w:rPr>
        <w:tab/>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81"/>
        <w:gridCol w:w="1982"/>
        <w:gridCol w:w="1979"/>
        <w:gridCol w:w="1315"/>
        <w:gridCol w:w="1313"/>
        <w:gridCol w:w="1449"/>
        <w:gridCol w:w="1256"/>
        <w:gridCol w:w="1256"/>
        <w:gridCol w:w="1316"/>
        <w:gridCol w:w="1313"/>
      </w:tblGrid>
      <w:tr w:rsidR="00955F8C" w:rsidRPr="00955F8C" w:rsidTr="00910106">
        <w:trPr>
          <w:trHeight w:val="20"/>
        </w:trPr>
        <w:tc>
          <w:tcPr>
            <w:tcW w:w="527"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Статус</w:t>
            </w:r>
          </w:p>
        </w:tc>
        <w:tc>
          <w:tcPr>
            <w:tcW w:w="780"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Наименование муниципальной программы, подпрограммы, основного мероприятия</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Источники ресурсного обеспечения</w:t>
            </w:r>
          </w:p>
        </w:tc>
        <w:tc>
          <w:tcPr>
            <w:tcW w:w="3041" w:type="pct"/>
            <w:gridSpan w:val="7"/>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Оценка расходов по годам муниципальной программы, </w:t>
            </w:r>
            <w:proofErr w:type="spellStart"/>
            <w:r w:rsidRPr="00955F8C">
              <w:rPr>
                <w:sz w:val="20"/>
                <w:szCs w:val="20"/>
              </w:rPr>
              <w:t>тыс.руб</w:t>
            </w:r>
            <w:proofErr w:type="spellEnd"/>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43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2014</w:t>
            </w:r>
          </w:p>
          <w:p w:rsidR="00955F8C" w:rsidRPr="00955F8C" w:rsidRDefault="00955F8C" w:rsidP="00A237B0">
            <w:pPr>
              <w:widowControl w:val="0"/>
              <w:spacing w:line="240" w:lineRule="auto"/>
              <w:ind w:firstLine="0"/>
              <w:jc w:val="center"/>
              <w:rPr>
                <w:sz w:val="20"/>
                <w:szCs w:val="20"/>
              </w:rPr>
            </w:pPr>
            <w:r w:rsidRPr="00955F8C">
              <w:rPr>
                <w:sz w:val="20"/>
                <w:szCs w:val="20"/>
              </w:rPr>
              <w:t>(первый год реализации)</w:t>
            </w:r>
          </w:p>
        </w:tc>
        <w:tc>
          <w:tcPr>
            <w:tcW w:w="43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2015</w:t>
            </w:r>
          </w:p>
          <w:p w:rsidR="00955F8C" w:rsidRPr="00955F8C" w:rsidRDefault="00955F8C" w:rsidP="00A237B0">
            <w:pPr>
              <w:widowControl w:val="0"/>
              <w:spacing w:line="240" w:lineRule="auto"/>
              <w:ind w:firstLine="0"/>
              <w:jc w:val="center"/>
              <w:rPr>
                <w:sz w:val="20"/>
                <w:szCs w:val="20"/>
              </w:rPr>
            </w:pPr>
            <w:r w:rsidRPr="00955F8C">
              <w:rPr>
                <w:sz w:val="20"/>
                <w:szCs w:val="20"/>
              </w:rPr>
              <w:t>(второй год реализации)</w:t>
            </w:r>
          </w:p>
        </w:tc>
        <w:tc>
          <w:tcPr>
            <w:tcW w:w="478"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2016</w:t>
            </w:r>
          </w:p>
          <w:p w:rsidR="00955F8C" w:rsidRPr="00955F8C" w:rsidRDefault="00955F8C" w:rsidP="00A237B0">
            <w:pPr>
              <w:widowControl w:val="0"/>
              <w:spacing w:line="240" w:lineRule="auto"/>
              <w:ind w:firstLine="0"/>
              <w:jc w:val="center"/>
              <w:rPr>
                <w:sz w:val="20"/>
                <w:szCs w:val="20"/>
              </w:rPr>
            </w:pPr>
            <w:r w:rsidRPr="00955F8C">
              <w:rPr>
                <w:sz w:val="20"/>
                <w:szCs w:val="20"/>
              </w:rPr>
              <w:t>(третий год реализации)</w:t>
            </w:r>
          </w:p>
        </w:tc>
        <w:tc>
          <w:tcPr>
            <w:tcW w:w="41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2017</w:t>
            </w:r>
          </w:p>
          <w:p w:rsidR="00955F8C" w:rsidRPr="00955F8C" w:rsidRDefault="00955F8C" w:rsidP="00A237B0">
            <w:pPr>
              <w:widowControl w:val="0"/>
              <w:spacing w:line="240" w:lineRule="auto"/>
              <w:ind w:firstLine="0"/>
              <w:jc w:val="center"/>
              <w:rPr>
                <w:sz w:val="20"/>
                <w:szCs w:val="20"/>
              </w:rPr>
            </w:pPr>
            <w:r w:rsidRPr="00955F8C">
              <w:rPr>
                <w:sz w:val="20"/>
                <w:szCs w:val="20"/>
              </w:rPr>
              <w:t>(четвертый год реализации)</w:t>
            </w:r>
          </w:p>
          <w:p w:rsidR="00955F8C" w:rsidRPr="00955F8C" w:rsidRDefault="00955F8C" w:rsidP="00A237B0">
            <w:pPr>
              <w:widowControl w:val="0"/>
              <w:spacing w:line="240" w:lineRule="auto"/>
              <w:ind w:firstLine="0"/>
              <w:jc w:val="center"/>
              <w:rPr>
                <w:sz w:val="20"/>
                <w:szCs w:val="20"/>
              </w:rPr>
            </w:pPr>
          </w:p>
        </w:tc>
        <w:tc>
          <w:tcPr>
            <w:tcW w:w="41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2018</w:t>
            </w:r>
          </w:p>
          <w:p w:rsidR="00955F8C" w:rsidRPr="00955F8C" w:rsidRDefault="00955F8C" w:rsidP="00A237B0">
            <w:pPr>
              <w:widowControl w:val="0"/>
              <w:spacing w:line="240" w:lineRule="auto"/>
              <w:ind w:firstLine="0"/>
              <w:jc w:val="center"/>
              <w:rPr>
                <w:sz w:val="20"/>
                <w:szCs w:val="20"/>
              </w:rPr>
            </w:pPr>
            <w:r w:rsidRPr="00955F8C">
              <w:rPr>
                <w:sz w:val="20"/>
                <w:szCs w:val="20"/>
              </w:rPr>
              <w:t>(пятый год реализации)</w:t>
            </w:r>
          </w:p>
        </w:tc>
        <w:tc>
          <w:tcPr>
            <w:tcW w:w="43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2019</w:t>
            </w:r>
          </w:p>
          <w:p w:rsidR="00955F8C" w:rsidRPr="00955F8C" w:rsidRDefault="00955F8C" w:rsidP="00A237B0">
            <w:pPr>
              <w:widowControl w:val="0"/>
              <w:spacing w:line="240" w:lineRule="auto"/>
              <w:ind w:firstLine="0"/>
              <w:jc w:val="center"/>
              <w:rPr>
                <w:sz w:val="20"/>
                <w:szCs w:val="20"/>
              </w:rPr>
            </w:pPr>
            <w:r w:rsidRPr="00955F8C">
              <w:rPr>
                <w:sz w:val="20"/>
                <w:szCs w:val="20"/>
              </w:rPr>
              <w:t>(шестой год реализации)</w:t>
            </w:r>
          </w:p>
        </w:tc>
        <w:tc>
          <w:tcPr>
            <w:tcW w:w="433" w:type="pct"/>
          </w:tcPr>
          <w:p w:rsidR="00955F8C" w:rsidRPr="00955F8C" w:rsidRDefault="00955F8C" w:rsidP="00A237B0">
            <w:pPr>
              <w:widowControl w:val="0"/>
              <w:spacing w:line="240" w:lineRule="auto"/>
              <w:ind w:firstLine="0"/>
              <w:jc w:val="center"/>
              <w:rPr>
                <w:sz w:val="20"/>
                <w:szCs w:val="20"/>
              </w:rPr>
            </w:pPr>
            <w:r w:rsidRPr="00955F8C">
              <w:rPr>
                <w:sz w:val="20"/>
                <w:szCs w:val="20"/>
              </w:rPr>
              <w:t>2020</w:t>
            </w:r>
          </w:p>
          <w:p w:rsidR="00955F8C" w:rsidRPr="00955F8C" w:rsidRDefault="00955F8C" w:rsidP="00A237B0">
            <w:pPr>
              <w:widowControl w:val="0"/>
              <w:spacing w:line="240" w:lineRule="auto"/>
              <w:ind w:firstLine="0"/>
              <w:jc w:val="center"/>
              <w:rPr>
                <w:sz w:val="20"/>
                <w:szCs w:val="20"/>
              </w:rPr>
            </w:pPr>
            <w:r w:rsidRPr="00955F8C">
              <w:rPr>
                <w:sz w:val="20"/>
                <w:szCs w:val="20"/>
              </w:rPr>
              <w:t>(седьмой год реализации)</w:t>
            </w:r>
          </w:p>
        </w:tc>
      </w:tr>
      <w:tr w:rsidR="00955F8C" w:rsidRPr="00955F8C" w:rsidTr="00910106">
        <w:trPr>
          <w:trHeight w:val="20"/>
        </w:trPr>
        <w:tc>
          <w:tcPr>
            <w:tcW w:w="527"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1</w:t>
            </w:r>
          </w:p>
        </w:tc>
        <w:tc>
          <w:tcPr>
            <w:tcW w:w="780" w:type="pct"/>
            <w:gridSpan w:val="2"/>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2</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3</w:t>
            </w:r>
          </w:p>
        </w:tc>
        <w:tc>
          <w:tcPr>
            <w:tcW w:w="43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4</w:t>
            </w:r>
          </w:p>
        </w:tc>
        <w:tc>
          <w:tcPr>
            <w:tcW w:w="43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5</w:t>
            </w:r>
          </w:p>
        </w:tc>
        <w:tc>
          <w:tcPr>
            <w:tcW w:w="478"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6</w:t>
            </w:r>
          </w:p>
        </w:tc>
        <w:tc>
          <w:tcPr>
            <w:tcW w:w="41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7</w:t>
            </w:r>
          </w:p>
        </w:tc>
        <w:tc>
          <w:tcPr>
            <w:tcW w:w="41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8</w:t>
            </w:r>
          </w:p>
        </w:tc>
        <w:tc>
          <w:tcPr>
            <w:tcW w:w="434"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9</w:t>
            </w:r>
          </w:p>
        </w:tc>
        <w:tc>
          <w:tcPr>
            <w:tcW w:w="433" w:type="pct"/>
          </w:tcPr>
          <w:p w:rsidR="00955F8C" w:rsidRPr="00955F8C" w:rsidRDefault="00955F8C" w:rsidP="00A237B0">
            <w:pPr>
              <w:widowControl w:val="0"/>
              <w:spacing w:line="240" w:lineRule="auto"/>
              <w:ind w:firstLine="0"/>
              <w:jc w:val="center"/>
              <w:rPr>
                <w:sz w:val="20"/>
                <w:szCs w:val="20"/>
              </w:rPr>
            </w:pPr>
          </w:p>
        </w:tc>
      </w:tr>
      <w:tr w:rsidR="00955F8C" w:rsidRPr="00955F8C" w:rsidTr="00910106">
        <w:trPr>
          <w:trHeight w:val="20"/>
        </w:trPr>
        <w:tc>
          <w:tcPr>
            <w:tcW w:w="527"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Муниципальная программа</w:t>
            </w:r>
          </w:p>
        </w:tc>
        <w:tc>
          <w:tcPr>
            <w:tcW w:w="780"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«Развитие культуры»(2014-2020 </w:t>
            </w:r>
            <w:proofErr w:type="spellStart"/>
            <w:r w:rsidRPr="00955F8C">
              <w:rPr>
                <w:sz w:val="20"/>
                <w:szCs w:val="20"/>
              </w:rPr>
              <w:t>г.г</w:t>
            </w:r>
            <w:proofErr w:type="spellEnd"/>
            <w:r w:rsidRPr="00955F8C">
              <w:rPr>
                <w:sz w:val="20"/>
                <w:szCs w:val="20"/>
              </w:rPr>
              <w:t>.)</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18811,4</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41918,9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25071,3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45129,9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33845,6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18159,8</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17158,8</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846,5</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3108,6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207,7</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1382,4</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17484,5</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1958,2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13426,1</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16582,5</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21325,8</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23104,5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31496,1</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33845,6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18159,8</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17158,8</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Подпрограмма  1</w:t>
            </w:r>
          </w:p>
        </w:tc>
        <w:tc>
          <w:tcPr>
            <w:tcW w:w="780"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«Искусство и наследие»</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4970,0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4553,8</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4667,7</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7814,8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7354,2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4128,0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4127,0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403,7</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84,4</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5,8</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479,4</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418,4</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4566,3</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4445,2</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4179,7</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7312,0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7347,4</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4121,2</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4121,2</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Внебюджетные </w:t>
            </w:r>
            <w:r w:rsidRPr="00955F8C">
              <w:rPr>
                <w:sz w:val="20"/>
                <w:szCs w:val="20"/>
              </w:rPr>
              <w:lastRenderedPageBreak/>
              <w:t>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lastRenderedPageBreak/>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 том числе</w:t>
            </w:r>
          </w:p>
        </w:tc>
        <w:tc>
          <w:tcPr>
            <w:tcW w:w="780" w:type="pct"/>
            <w:gridSpan w:val="2"/>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shd w:val="clear" w:color="auto" w:fill="auto"/>
          </w:tcPr>
          <w:p w:rsidR="00955F8C" w:rsidRPr="00955F8C" w:rsidRDefault="00955F8C" w:rsidP="00A237B0">
            <w:pPr>
              <w:widowControl w:val="0"/>
              <w:spacing w:line="240" w:lineRule="auto"/>
              <w:ind w:firstLine="0"/>
              <w:rPr>
                <w:sz w:val="20"/>
                <w:szCs w:val="20"/>
              </w:rPr>
            </w:pPr>
          </w:p>
        </w:tc>
        <w:tc>
          <w:tcPr>
            <w:tcW w:w="478"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tcPr>
          <w:p w:rsidR="00955F8C" w:rsidRPr="00955F8C" w:rsidRDefault="00955F8C" w:rsidP="00A237B0">
            <w:pPr>
              <w:widowControl w:val="0"/>
              <w:spacing w:line="240" w:lineRule="auto"/>
              <w:ind w:firstLine="0"/>
              <w:rPr>
                <w:sz w:val="20"/>
                <w:szCs w:val="20"/>
              </w:rPr>
            </w:pPr>
          </w:p>
        </w:tc>
      </w:tr>
      <w:tr w:rsidR="00955F8C" w:rsidRPr="00955F8C" w:rsidTr="00910106">
        <w:trPr>
          <w:trHeight w:val="20"/>
        </w:trPr>
        <w:tc>
          <w:tcPr>
            <w:tcW w:w="527"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1.1</w:t>
            </w:r>
          </w:p>
        </w:tc>
        <w:tc>
          <w:tcPr>
            <w:tcW w:w="780"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Финансовое обеспечение деятельности подведомственных муниципальных казенных учреждений культуры</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3961,8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4328,2</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4638,2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7809,0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7347,4</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4121,2</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4121,2</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79,9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464,4</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417,1</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3961,8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4328,2</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4173,8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7312,0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7347,4</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4121,2</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4121,2</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527"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780"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Поддержка отрасли культуры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103,5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79,9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3858,4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4124,0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5806,8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6825,2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3599,0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3599,0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464,4</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394,5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3858,4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3659,6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5412,3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6825,2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3599,0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3599,0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500,0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1896,5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518,6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518,6</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518,6</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404,9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404,9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500,0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1896,5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518,6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518,6</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518,6</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«Развитие культуры» (Иные бюджетные ассигнования)</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64,9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14,2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3,6</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3,6</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64,9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14,2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3,6</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3,6</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3,6</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1.2.</w:t>
            </w:r>
          </w:p>
          <w:p w:rsidR="00955F8C" w:rsidRPr="00955F8C" w:rsidRDefault="00955F8C" w:rsidP="00A237B0">
            <w:pPr>
              <w:widowControl w:val="0"/>
              <w:spacing w:line="240" w:lineRule="auto"/>
              <w:ind w:firstLine="0"/>
              <w:jc w:val="center"/>
              <w:rPr>
                <w:sz w:val="20"/>
                <w:szCs w:val="20"/>
              </w:rPr>
            </w:pP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Содействие сохранению и развитию муниципальных учреждений культуры</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5,8</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5,8</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8,6</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Государственная поддержка муниципальных учреждений культуры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100,0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100,0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1.3</w:t>
            </w:r>
          </w:p>
          <w:p w:rsidR="00955F8C" w:rsidRPr="00955F8C" w:rsidRDefault="00955F8C" w:rsidP="00A237B0">
            <w:pPr>
              <w:widowControl w:val="0"/>
              <w:spacing w:line="240" w:lineRule="auto"/>
              <w:ind w:firstLine="0"/>
              <w:jc w:val="center"/>
              <w:rPr>
                <w:sz w:val="20"/>
                <w:szCs w:val="20"/>
              </w:rPr>
            </w:pP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Организация и проведение мероприятий, посвященных значимым событиям российской </w:t>
            </w:r>
            <w:r w:rsidRPr="00955F8C">
              <w:rPr>
                <w:sz w:val="20"/>
                <w:szCs w:val="20"/>
              </w:rPr>
              <w:lastRenderedPageBreak/>
              <w:t>культуры</w:t>
            </w:r>
          </w:p>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64,2</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117,0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64,2</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117,0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Внебюджетные </w:t>
            </w:r>
            <w:r w:rsidRPr="00955F8C">
              <w:rPr>
                <w:sz w:val="20"/>
                <w:szCs w:val="20"/>
              </w:rPr>
              <w:lastRenderedPageBreak/>
              <w:t>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lastRenderedPageBreak/>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autoSpaceDE w:val="0"/>
              <w:autoSpaceDN w:val="0"/>
              <w:adjustRightInd w:val="0"/>
              <w:spacing w:line="240" w:lineRule="auto"/>
              <w:ind w:left="32" w:firstLine="0"/>
              <w:rPr>
                <w:sz w:val="20"/>
                <w:szCs w:val="20"/>
              </w:rPr>
            </w:pPr>
            <w:r w:rsidRPr="00955F8C">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620,6</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117,0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403,7</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216,9</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117,0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20,9</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1.4.</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Сохранение, возрождение и развитие народных художественных промыслов и ремесел</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Мероприятия по  сохранению, возрождению и развитию народных художественных промыслов и ремесел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D1626F">
            <w:pPr>
              <w:widowControl w:val="0"/>
              <w:spacing w:line="240" w:lineRule="auto"/>
              <w:ind w:firstLine="0"/>
              <w:jc w:val="center"/>
              <w:rPr>
                <w:sz w:val="20"/>
                <w:szCs w:val="20"/>
              </w:rPr>
            </w:pPr>
            <w:r w:rsidRPr="00955F8C">
              <w:rPr>
                <w:sz w:val="20"/>
                <w:szCs w:val="20"/>
              </w:rPr>
              <w:t>Подпрограмма 2</w:t>
            </w:r>
          </w:p>
        </w:tc>
        <w:tc>
          <w:tcPr>
            <w:tcW w:w="653" w:type="pct"/>
            <w:vMerge w:val="restart"/>
            <w:shd w:val="clear" w:color="auto" w:fill="auto"/>
          </w:tcPr>
          <w:p w:rsidR="00955F8C" w:rsidRPr="00955F8C" w:rsidRDefault="00955F8C" w:rsidP="00D1626F">
            <w:pPr>
              <w:widowControl w:val="0"/>
              <w:spacing w:line="240" w:lineRule="auto"/>
              <w:ind w:firstLine="0"/>
              <w:jc w:val="center"/>
              <w:rPr>
                <w:sz w:val="20"/>
                <w:szCs w:val="20"/>
              </w:rPr>
            </w:pPr>
            <w:r w:rsidRPr="00955F8C">
              <w:rPr>
                <w:sz w:val="20"/>
                <w:szCs w:val="20"/>
              </w:rPr>
              <w:t>«Образование»</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2357,7</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2599,3</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2357,7</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2599,3</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 том числе</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shd w:val="clear" w:color="auto" w:fill="auto"/>
          </w:tcPr>
          <w:p w:rsidR="00955F8C" w:rsidRPr="00955F8C" w:rsidRDefault="00955F8C" w:rsidP="00A237B0">
            <w:pPr>
              <w:widowControl w:val="0"/>
              <w:spacing w:line="240" w:lineRule="auto"/>
              <w:ind w:firstLine="0"/>
              <w:rPr>
                <w:sz w:val="20"/>
                <w:szCs w:val="20"/>
              </w:rPr>
            </w:pPr>
          </w:p>
        </w:tc>
        <w:tc>
          <w:tcPr>
            <w:tcW w:w="478"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tcPr>
          <w:p w:rsidR="00955F8C" w:rsidRPr="00955F8C" w:rsidRDefault="00955F8C" w:rsidP="00A237B0">
            <w:pPr>
              <w:widowControl w:val="0"/>
              <w:spacing w:line="240" w:lineRule="auto"/>
              <w:ind w:firstLine="0"/>
              <w:rPr>
                <w:sz w:val="20"/>
                <w:szCs w:val="20"/>
              </w:rPr>
            </w:pP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2.1</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Обеспечение деятельности </w:t>
            </w:r>
            <w:r w:rsidRPr="00955F8C">
              <w:rPr>
                <w:sz w:val="20"/>
                <w:szCs w:val="20"/>
              </w:rPr>
              <w:lastRenderedPageBreak/>
              <w:t>муниципальных учреждений</w:t>
            </w:r>
          </w:p>
          <w:p w:rsidR="00955F8C" w:rsidRPr="00955F8C" w:rsidRDefault="00955F8C" w:rsidP="00A237B0">
            <w:pPr>
              <w:widowControl w:val="0"/>
              <w:spacing w:line="240" w:lineRule="auto"/>
              <w:ind w:firstLine="0"/>
              <w:jc w:val="center"/>
              <w:rPr>
                <w:sz w:val="20"/>
                <w:szCs w:val="20"/>
              </w:rPr>
            </w:pPr>
            <w:r w:rsidRPr="00955F8C">
              <w:rPr>
                <w:sz w:val="20"/>
                <w:szCs w:val="20"/>
              </w:rPr>
              <w:t>( расходы на выплаты персоналу)</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2057,8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2217,9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Федеральный </w:t>
            </w:r>
            <w:r w:rsidRPr="00955F8C">
              <w:rPr>
                <w:sz w:val="20"/>
                <w:szCs w:val="20"/>
              </w:rPr>
              <w:lastRenderedPageBreak/>
              <w:t>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lastRenderedPageBreak/>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2057,8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2217,9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2217,9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2217,9</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2.2</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Обеспечение деятельности муниципальных учреждений</w:t>
            </w:r>
          </w:p>
          <w:p w:rsidR="00955F8C" w:rsidRPr="00955F8C" w:rsidRDefault="00955F8C" w:rsidP="00A237B0">
            <w:pPr>
              <w:widowControl w:val="0"/>
              <w:spacing w:line="240" w:lineRule="auto"/>
              <w:ind w:firstLine="0"/>
              <w:jc w:val="center"/>
              <w:rPr>
                <w:sz w:val="20"/>
                <w:szCs w:val="20"/>
              </w:rPr>
            </w:pPr>
            <w:r w:rsidRPr="00955F8C">
              <w:rPr>
                <w:sz w:val="20"/>
                <w:szCs w:val="20"/>
              </w:rPr>
              <w:t>( закупка товаров, работ и услуг)</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288,1</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370,4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288,1</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370,4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(оказания услуг) муниципальных учреждений в рамках подпрограммы «Образование» муниципальной программы Репьевского муниципальной программы Репьевского муниципального района «Развитие культуры» (Закупка товаров, работ и услуг для государственных (муниципальных) нужд)</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370,4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370,4</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Основное мероприятие 2.3</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Обеспечение деятельности муниципальных учреждений</w:t>
            </w:r>
          </w:p>
          <w:p w:rsidR="00955F8C" w:rsidRPr="00955F8C" w:rsidRDefault="00955F8C" w:rsidP="00A237B0">
            <w:pPr>
              <w:widowControl w:val="0"/>
              <w:spacing w:line="240" w:lineRule="auto"/>
              <w:ind w:firstLine="0"/>
              <w:jc w:val="center"/>
              <w:rPr>
                <w:sz w:val="20"/>
                <w:szCs w:val="20"/>
              </w:rPr>
            </w:pPr>
            <w:r w:rsidRPr="00955F8C">
              <w:rPr>
                <w:sz w:val="20"/>
                <w:szCs w:val="20"/>
              </w:rPr>
              <w:t xml:space="preserve">(иные бюджетные </w:t>
            </w:r>
            <w:r w:rsidRPr="00955F8C">
              <w:rPr>
                <w:sz w:val="20"/>
                <w:szCs w:val="20"/>
              </w:rPr>
              <w:lastRenderedPageBreak/>
              <w:t>ассигнования)</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lastRenderedPageBreak/>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11,8</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Расходы на обеспечение деятельности (оказания услуг) муниципальных учреждений в рамках подпрограммы «Образования» муниципальной программы Репьевского муниципального района «Развитие культуры» (Иные бюджетные ассигнования)</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r w:rsidRPr="00955F8C">
              <w:rPr>
                <w:sz w:val="20"/>
                <w:szCs w:val="20"/>
              </w:rPr>
              <w:t>Подпрограмма  3</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p>
          <w:p w:rsidR="00955F8C" w:rsidRPr="00955F8C" w:rsidRDefault="00955F8C" w:rsidP="00A237B0">
            <w:pPr>
              <w:widowControl w:val="0"/>
              <w:spacing w:line="240" w:lineRule="auto"/>
              <w:ind w:firstLine="0"/>
              <w:jc w:val="center"/>
              <w:rPr>
                <w:sz w:val="20"/>
                <w:szCs w:val="20"/>
              </w:rPr>
            </w:pPr>
            <w:r w:rsidRPr="00955F8C">
              <w:rPr>
                <w:sz w:val="20"/>
                <w:szCs w:val="20"/>
              </w:rPr>
              <w:t>«Развитие культуры»</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7376,0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31983,2</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17269,0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30267,3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23548,2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12365,5</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11744,9</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3000,0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17484,5</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1316,2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8907,7</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7376,0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11498,7</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15952,8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21236,3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23548,2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12365,5</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11744,9</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 том числе</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shd w:val="clear" w:color="auto" w:fill="auto"/>
          </w:tcPr>
          <w:p w:rsidR="00955F8C" w:rsidRPr="00955F8C" w:rsidRDefault="00955F8C" w:rsidP="00A237B0">
            <w:pPr>
              <w:widowControl w:val="0"/>
              <w:spacing w:line="240" w:lineRule="auto"/>
              <w:ind w:firstLine="0"/>
              <w:rPr>
                <w:sz w:val="20"/>
                <w:szCs w:val="20"/>
              </w:rPr>
            </w:pPr>
          </w:p>
        </w:tc>
        <w:tc>
          <w:tcPr>
            <w:tcW w:w="478"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14" w:type="pct"/>
            <w:shd w:val="clear" w:color="auto" w:fill="auto"/>
          </w:tcPr>
          <w:p w:rsidR="00955F8C" w:rsidRPr="00955F8C" w:rsidRDefault="00955F8C" w:rsidP="00A237B0">
            <w:pPr>
              <w:widowControl w:val="0"/>
              <w:spacing w:line="240" w:lineRule="auto"/>
              <w:ind w:firstLine="0"/>
              <w:rPr>
                <w:sz w:val="20"/>
                <w:szCs w:val="20"/>
              </w:rPr>
            </w:pPr>
          </w:p>
        </w:tc>
        <w:tc>
          <w:tcPr>
            <w:tcW w:w="434" w:type="pct"/>
            <w:shd w:val="clear" w:color="auto" w:fill="auto"/>
          </w:tcPr>
          <w:p w:rsidR="00955F8C" w:rsidRPr="00955F8C" w:rsidRDefault="00955F8C" w:rsidP="00A237B0">
            <w:pPr>
              <w:widowControl w:val="0"/>
              <w:spacing w:line="240" w:lineRule="auto"/>
              <w:ind w:firstLine="0"/>
              <w:rPr>
                <w:sz w:val="20"/>
                <w:szCs w:val="20"/>
              </w:rPr>
            </w:pPr>
          </w:p>
        </w:tc>
        <w:tc>
          <w:tcPr>
            <w:tcW w:w="433" w:type="pct"/>
          </w:tcPr>
          <w:p w:rsidR="00955F8C" w:rsidRPr="00955F8C" w:rsidRDefault="00955F8C" w:rsidP="00A237B0">
            <w:pPr>
              <w:widowControl w:val="0"/>
              <w:spacing w:line="240" w:lineRule="auto"/>
              <w:ind w:firstLine="0"/>
              <w:rPr>
                <w:sz w:val="20"/>
                <w:szCs w:val="20"/>
              </w:rPr>
            </w:pPr>
          </w:p>
        </w:tc>
      </w:tr>
      <w:tr w:rsidR="00955F8C" w:rsidRPr="00955F8C" w:rsidTr="00910106">
        <w:trPr>
          <w:trHeight w:val="20"/>
        </w:trPr>
        <w:tc>
          <w:tcPr>
            <w:tcW w:w="653" w:type="pct"/>
            <w:gridSpan w:val="2"/>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 xml:space="preserve">Основное мероприятие </w:t>
            </w:r>
          </w:p>
          <w:p w:rsidR="00955F8C" w:rsidRPr="00955F8C" w:rsidRDefault="00955F8C" w:rsidP="00A237B0">
            <w:pPr>
              <w:widowControl w:val="0"/>
              <w:spacing w:line="240" w:lineRule="auto"/>
              <w:ind w:firstLine="0"/>
              <w:jc w:val="center"/>
              <w:rPr>
                <w:sz w:val="20"/>
                <w:szCs w:val="20"/>
              </w:rPr>
            </w:pPr>
            <w:r w:rsidRPr="00955F8C">
              <w:rPr>
                <w:sz w:val="20"/>
                <w:szCs w:val="20"/>
              </w:rPr>
              <w:t>3.1</w:t>
            </w:r>
          </w:p>
        </w:tc>
        <w:tc>
          <w:tcPr>
            <w:tcW w:w="653" w:type="pct"/>
            <w:vMerge w:val="restar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Сохранение и развитие объектов культуры</w:t>
            </w: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5030,5</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31983,2</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17244,0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24352,3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23548,2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12365,5</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11744,9</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3000,0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17484,5</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1291,2</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2992,7</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5030,5</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11498,7</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15952,8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21236,3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23548,2</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12365,5</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11744,9</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Внебюджетные фонды</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653" w:type="pct"/>
            <w:gridSpan w:val="2"/>
            <w:vMerge/>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vMerge/>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val="restart"/>
            <w:shd w:val="clear" w:color="auto" w:fill="auto"/>
            <w:vAlign w:val="center"/>
          </w:tcPr>
          <w:p w:rsidR="00955F8C" w:rsidRPr="00955F8C" w:rsidRDefault="00955F8C" w:rsidP="00A237B0">
            <w:pPr>
              <w:widowControl w:val="0"/>
              <w:spacing w:line="240" w:lineRule="auto"/>
              <w:ind w:firstLine="0"/>
              <w:rPr>
                <w:sz w:val="20"/>
                <w:szCs w:val="20"/>
              </w:rPr>
            </w:pPr>
            <w:r w:rsidRPr="00955F8C">
              <w:rPr>
                <w:sz w:val="20"/>
                <w:szCs w:val="20"/>
              </w:rPr>
              <w:t>Поддержка отрасли культуры в рамках подпрограммы «Развитие культуры» муниципальной программы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Всего, в том числе</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51,8</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Федеральный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40,0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Областной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11,3</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Местный бюджет</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0,5</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Юридические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r w:rsidRPr="00955F8C">
              <w:rPr>
                <w:sz w:val="20"/>
                <w:szCs w:val="20"/>
              </w:rPr>
              <w:t>Физические лица</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Pr>
          <w:p w:rsidR="00955F8C" w:rsidRPr="00955F8C" w:rsidRDefault="00955F8C" w:rsidP="00A237B0">
            <w:pPr>
              <w:widowControl w:val="0"/>
              <w:spacing w:line="240" w:lineRule="auto"/>
              <w:ind w:firstLine="0"/>
              <w:rPr>
                <w:sz w:val="20"/>
                <w:szCs w:val="20"/>
              </w:rPr>
            </w:pPr>
            <w:r w:rsidRPr="00955F8C">
              <w:rPr>
                <w:sz w:val="20"/>
                <w:szCs w:val="20"/>
              </w:rPr>
              <w:t>0</w:t>
            </w:r>
          </w:p>
        </w:tc>
      </w:tr>
      <w:tr w:rsidR="00955F8C" w:rsidRPr="00955F8C" w:rsidTr="00910106">
        <w:trPr>
          <w:trHeight w:val="20"/>
        </w:trPr>
        <w:tc>
          <w:tcPr>
            <w:tcW w:w="1306" w:type="pct"/>
            <w:gridSpan w:val="3"/>
            <w:vMerge/>
            <w:shd w:val="clear" w:color="auto" w:fill="auto"/>
            <w:vAlign w:val="center"/>
          </w:tcPr>
          <w:p w:rsidR="00955F8C" w:rsidRPr="00955F8C" w:rsidRDefault="00955F8C" w:rsidP="00A237B0">
            <w:pPr>
              <w:widowControl w:val="0"/>
              <w:spacing w:line="240" w:lineRule="auto"/>
              <w:ind w:firstLine="0"/>
              <w:rPr>
                <w:sz w:val="20"/>
                <w:szCs w:val="20"/>
              </w:rPr>
            </w:pPr>
          </w:p>
        </w:tc>
        <w:tc>
          <w:tcPr>
            <w:tcW w:w="653" w:type="pct"/>
            <w:tcBorders>
              <w:bottom w:val="single" w:sz="4" w:space="0" w:color="auto"/>
            </w:tcBorders>
            <w:shd w:val="clear" w:color="auto" w:fill="auto"/>
          </w:tcPr>
          <w:p w:rsidR="00955F8C" w:rsidRPr="00955F8C" w:rsidRDefault="00955F8C" w:rsidP="00A237B0">
            <w:pPr>
              <w:widowControl w:val="0"/>
              <w:spacing w:line="240" w:lineRule="auto"/>
              <w:ind w:firstLine="0"/>
              <w:jc w:val="center"/>
              <w:rPr>
                <w:sz w:val="20"/>
                <w:szCs w:val="20"/>
              </w:rPr>
            </w:pPr>
          </w:p>
        </w:tc>
        <w:tc>
          <w:tcPr>
            <w:tcW w:w="43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78"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1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4" w:type="pct"/>
            <w:tcBorders>
              <w:bottom w:val="single" w:sz="4" w:space="0" w:color="auto"/>
            </w:tcBorders>
            <w:shd w:val="clear" w:color="auto" w:fill="auto"/>
          </w:tcPr>
          <w:p w:rsidR="00955F8C" w:rsidRPr="00955F8C" w:rsidRDefault="00955F8C" w:rsidP="00A237B0">
            <w:pPr>
              <w:widowControl w:val="0"/>
              <w:spacing w:line="240" w:lineRule="auto"/>
              <w:ind w:firstLine="0"/>
              <w:rPr>
                <w:sz w:val="20"/>
                <w:szCs w:val="20"/>
              </w:rPr>
            </w:pPr>
            <w:r w:rsidRPr="00955F8C">
              <w:rPr>
                <w:sz w:val="20"/>
                <w:szCs w:val="20"/>
              </w:rPr>
              <w:t>0</w:t>
            </w:r>
          </w:p>
        </w:tc>
        <w:tc>
          <w:tcPr>
            <w:tcW w:w="433" w:type="pct"/>
            <w:tcBorders>
              <w:bottom w:val="single" w:sz="4" w:space="0" w:color="auto"/>
            </w:tcBorders>
          </w:tcPr>
          <w:p w:rsidR="00955F8C" w:rsidRPr="00955F8C" w:rsidRDefault="00955F8C" w:rsidP="00A237B0">
            <w:pPr>
              <w:widowControl w:val="0"/>
              <w:spacing w:line="240" w:lineRule="auto"/>
              <w:ind w:firstLine="0"/>
              <w:rPr>
                <w:sz w:val="20"/>
                <w:szCs w:val="20"/>
              </w:rPr>
            </w:pPr>
            <w:r w:rsidRPr="00955F8C">
              <w:rPr>
                <w:sz w:val="20"/>
                <w:szCs w:val="20"/>
              </w:rPr>
              <w:t>0</w:t>
            </w:r>
          </w:p>
        </w:tc>
      </w:tr>
    </w:tbl>
    <w:p w:rsidR="00FA578E" w:rsidRPr="00FA578E" w:rsidRDefault="00FA578E" w:rsidP="00910106"/>
    <w:sectPr w:rsidR="00FA578E" w:rsidRPr="00FA578E" w:rsidSect="00910106">
      <w:pgSz w:w="16838" w:h="11906" w:orient="landscape"/>
      <w:pgMar w:top="709" w:right="820" w:bottom="567"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80" w:rsidRDefault="00686F80" w:rsidP="000663F8">
      <w:pPr>
        <w:spacing w:line="240" w:lineRule="auto"/>
      </w:pPr>
      <w:r>
        <w:separator/>
      </w:r>
    </w:p>
  </w:endnote>
  <w:endnote w:type="continuationSeparator" w:id="0">
    <w:p w:rsidR="00686F80" w:rsidRDefault="00686F80"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FF5077" w:rsidRDefault="00FF5077">
        <w:pPr>
          <w:pStyle w:val="ac"/>
          <w:jc w:val="center"/>
        </w:pPr>
        <w:r>
          <w:fldChar w:fldCharType="begin"/>
        </w:r>
        <w:r>
          <w:instrText>PAGE   \* MERGEFORMAT</w:instrText>
        </w:r>
        <w:r>
          <w:fldChar w:fldCharType="separate"/>
        </w:r>
        <w:r w:rsidR="007648CF" w:rsidRPr="007648CF">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7" w:rsidRDefault="00FF507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80" w:rsidRDefault="00686F80" w:rsidP="000663F8">
      <w:pPr>
        <w:spacing w:line="240" w:lineRule="auto"/>
      </w:pPr>
      <w:r>
        <w:separator/>
      </w:r>
    </w:p>
  </w:footnote>
  <w:footnote w:type="continuationSeparator" w:id="0">
    <w:p w:rsidR="00686F80" w:rsidRDefault="00686F80"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7" w:rsidRDefault="00FF5077"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7" w:rsidRPr="00C10279" w:rsidRDefault="00FF5077" w:rsidP="00A570EE">
    <w:pPr>
      <w:pStyle w:val="aa"/>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7" w:rsidRDefault="00FF5077" w:rsidP="00955F8C">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6">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7">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9">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4">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406247"/>
    <w:multiLevelType w:val="hybridMultilevel"/>
    <w:tmpl w:val="FC2CBDC6"/>
    <w:lvl w:ilvl="0" w:tplc="F400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C6340B"/>
    <w:multiLevelType w:val="hybridMultilevel"/>
    <w:tmpl w:val="FE189C7E"/>
    <w:lvl w:ilvl="0" w:tplc="6A688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20"/>
  </w:num>
  <w:num w:numId="4">
    <w:abstractNumId w:val="34"/>
  </w:num>
  <w:num w:numId="5">
    <w:abstractNumId w:val="11"/>
  </w:num>
  <w:num w:numId="6">
    <w:abstractNumId w:val="28"/>
  </w:num>
  <w:num w:numId="7">
    <w:abstractNumId w:val="28"/>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4"/>
  </w:num>
  <w:num w:numId="9">
    <w:abstractNumId w:val="31"/>
  </w:num>
  <w:num w:numId="10">
    <w:abstractNumId w:val="17"/>
  </w:num>
  <w:num w:numId="11">
    <w:abstractNumId w:val="18"/>
  </w:num>
  <w:num w:numId="12">
    <w:abstractNumId w:val="21"/>
  </w:num>
  <w:num w:numId="13">
    <w:abstractNumId w:val="33"/>
  </w:num>
  <w:num w:numId="14">
    <w:abstractNumId w:val="22"/>
  </w:num>
  <w:num w:numId="15">
    <w:abstractNumId w:val="32"/>
  </w:num>
  <w:num w:numId="16">
    <w:abstractNumId w:val="12"/>
  </w:num>
  <w:num w:numId="17">
    <w:abstractNumId w:val="30"/>
  </w:num>
  <w:num w:numId="18">
    <w:abstractNumId w:val="19"/>
  </w:num>
  <w:num w:numId="19">
    <w:abstractNumId w:val="14"/>
  </w:num>
  <w:num w:numId="20">
    <w:abstractNumId w:val="25"/>
  </w:num>
  <w:num w:numId="21">
    <w:abstractNumId w:val="23"/>
  </w:num>
  <w:num w:numId="22">
    <w:abstractNumId w:val="13"/>
  </w:num>
  <w:num w:numId="23">
    <w:abstractNumId w:val="29"/>
  </w:num>
  <w:num w:numId="24">
    <w:abstractNumId w:val="27"/>
  </w:num>
  <w:num w:numId="25">
    <w:abstractNumId w:val="26"/>
  </w:num>
  <w:num w:numId="26">
    <w:abstractNumId w:val="15"/>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3D2D"/>
    <w:rsid w:val="001F5AD5"/>
    <w:rsid w:val="001F6840"/>
    <w:rsid w:val="002008D9"/>
    <w:rsid w:val="002025F1"/>
    <w:rsid w:val="00207342"/>
    <w:rsid w:val="002078BE"/>
    <w:rsid w:val="00212E47"/>
    <w:rsid w:val="002136C8"/>
    <w:rsid w:val="00217866"/>
    <w:rsid w:val="002179AF"/>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774"/>
    <w:rsid w:val="002C2B73"/>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3873"/>
    <w:rsid w:val="004757FA"/>
    <w:rsid w:val="0048018B"/>
    <w:rsid w:val="00486F4D"/>
    <w:rsid w:val="004905B4"/>
    <w:rsid w:val="00490AF8"/>
    <w:rsid w:val="004912E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86365"/>
    <w:rsid w:val="005902CC"/>
    <w:rsid w:val="00592E20"/>
    <w:rsid w:val="005978A1"/>
    <w:rsid w:val="005A08CC"/>
    <w:rsid w:val="005A1A80"/>
    <w:rsid w:val="005A53E1"/>
    <w:rsid w:val="005A6A92"/>
    <w:rsid w:val="005B1BCA"/>
    <w:rsid w:val="005B2CCA"/>
    <w:rsid w:val="005B335F"/>
    <w:rsid w:val="005B336E"/>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6324"/>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1E19"/>
    <w:rsid w:val="0084361B"/>
    <w:rsid w:val="00843961"/>
    <w:rsid w:val="00844CE2"/>
    <w:rsid w:val="00845572"/>
    <w:rsid w:val="008479E2"/>
    <w:rsid w:val="00851CE2"/>
    <w:rsid w:val="00854300"/>
    <w:rsid w:val="00854E2D"/>
    <w:rsid w:val="00855C0F"/>
    <w:rsid w:val="00856034"/>
    <w:rsid w:val="008563B1"/>
    <w:rsid w:val="00861FD4"/>
    <w:rsid w:val="008653D1"/>
    <w:rsid w:val="00865F87"/>
    <w:rsid w:val="0086684B"/>
    <w:rsid w:val="00866A1F"/>
    <w:rsid w:val="008674B2"/>
    <w:rsid w:val="00870CEC"/>
    <w:rsid w:val="00872AC0"/>
    <w:rsid w:val="00873D32"/>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0106"/>
    <w:rsid w:val="00911A97"/>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9CA"/>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127C"/>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55A"/>
    <w:rsid w:val="00BC5645"/>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1626F"/>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253"/>
    <w:rsid w:val="00DD6C89"/>
    <w:rsid w:val="00DD7B7F"/>
    <w:rsid w:val="00DD7FE7"/>
    <w:rsid w:val="00DE285F"/>
    <w:rsid w:val="00DE41F0"/>
    <w:rsid w:val="00DE47F9"/>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07DF"/>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21BA7"/>
    <w:rsid w:val="00F223F1"/>
    <w:rsid w:val="00F32941"/>
    <w:rsid w:val="00F36685"/>
    <w:rsid w:val="00F4230F"/>
    <w:rsid w:val="00F424F7"/>
    <w:rsid w:val="00F43938"/>
    <w:rsid w:val="00F43DE7"/>
    <w:rsid w:val="00F45B78"/>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9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uiPriority w:val="99"/>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uiPriority w:val="99"/>
    <w:locked/>
    <w:rsid w:val="00F96810"/>
    <w:rPr>
      <w:sz w:val="24"/>
      <w:szCs w:val="24"/>
    </w:rPr>
  </w:style>
  <w:style w:type="paragraph" w:customStyle="1" w:styleId="af5">
    <w:name w:val="Обычный текст"/>
    <w:basedOn w:val="a"/>
    <w:link w:val="af4"/>
    <w:uiPriority w:val="99"/>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79F21A63A1E1D7C968EFC4BB18B45FC98570FD3253309EAE4186467BE5BC7G" TargetMode="External"/><Relationship Id="rId2" Type="http://schemas.openxmlformats.org/officeDocument/2006/relationships/numbering" Target="numbering.xml"/><Relationship Id="rId16" Type="http://schemas.openxmlformats.org/officeDocument/2006/relationships/hyperlink" Target="consultantplus://offline/ref=D79F21A63A1E1D7C968EE246A7E71AF99B5456DE2F3707BDBF473F3AE9BECEBA57C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06C52D040A5171C5C9190A2FC45A4DE9E1E8CBBA007B00666182DF194EE2B09BFC3AC693C6C9669gAj6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06C52D040A5171C5C9190A2FC45A4DE9D178DB8A60FB00666182DF194EE2B09BFC3AC693C6C9660gA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04ED-E94B-4811-B7DA-CC64159E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1</Pages>
  <Words>22966</Words>
  <Characters>130912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280</cp:revision>
  <cp:lastPrinted>2018-06-14T06:07:00Z</cp:lastPrinted>
  <dcterms:created xsi:type="dcterms:W3CDTF">2017-12-18T13:40:00Z</dcterms:created>
  <dcterms:modified xsi:type="dcterms:W3CDTF">2018-06-14T07:45:00Z</dcterms:modified>
</cp:coreProperties>
</file>